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86D57" w14:textId="77777777" w:rsidR="00B913B7" w:rsidRDefault="00B913B7" w:rsidP="00B913B7"/>
    <w:p w14:paraId="055793D3" w14:textId="77777777" w:rsidR="00B913B7" w:rsidRPr="004223FF" w:rsidRDefault="00B913B7" w:rsidP="00B913B7">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5DEA490A" wp14:editId="0000FCAC">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4B23DAEF" w14:textId="77777777" w:rsidR="00B913B7" w:rsidRDefault="00B913B7" w:rsidP="00B913B7">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EA490A"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4B23DAEF" w14:textId="77777777" w:rsidR="00B913B7" w:rsidRDefault="00B913B7" w:rsidP="00B913B7">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Pr>
          <w:rFonts w:cstheme="minorHAnsi"/>
          <w:b/>
          <w:noProof/>
        </w:rPr>
        <w:t>R Thornhill</w:t>
      </w:r>
    </w:p>
    <w:p w14:paraId="0BCECABD" w14:textId="77777777" w:rsidR="00B913B7" w:rsidRDefault="00B913B7" w:rsidP="00B913B7">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r>
      <w:r w:rsidRPr="004223FF">
        <w:rPr>
          <w:rFonts w:cstheme="minorHAnsi"/>
          <w:b/>
          <w:noProof/>
        </w:rPr>
        <w:t>Cllr W Allen</w:t>
      </w:r>
      <w:r>
        <w:rPr>
          <w:rFonts w:cstheme="minorHAnsi"/>
          <w:b/>
          <w:noProof/>
        </w:rPr>
        <w:t>; Cllr M Haynes; Cllr R Thompson; Cllr C Kettle, Cllr A Martin</w:t>
      </w:r>
    </w:p>
    <w:p w14:paraId="17447A45" w14:textId="1C814B90" w:rsidR="00B913B7" w:rsidRPr="004223FF" w:rsidRDefault="00B913B7" w:rsidP="00B913B7">
      <w:pPr>
        <w:spacing w:after="0" w:line="240" w:lineRule="auto"/>
        <w:ind w:left="1440" w:hanging="1440"/>
        <w:rPr>
          <w:rFonts w:cstheme="minorHAnsi"/>
          <w:b/>
          <w:noProof/>
        </w:rPr>
      </w:pPr>
      <w:r>
        <w:rPr>
          <w:rFonts w:cstheme="minorHAnsi"/>
          <w:b/>
          <w:noProof/>
        </w:rPr>
        <w:tab/>
      </w:r>
      <w:r>
        <w:rPr>
          <w:rFonts w:cstheme="minorHAnsi"/>
          <w:b/>
          <w:noProof/>
        </w:rPr>
        <w:tab/>
        <w:t>Cllr K Howell; Cllr M Richardson; Cllr W Kay</w:t>
      </w:r>
    </w:p>
    <w:p w14:paraId="39137917" w14:textId="77777777" w:rsidR="00B913B7" w:rsidRDefault="00B913B7" w:rsidP="00B913B7">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3B1940E5" w14:textId="77777777" w:rsidR="00B913B7" w:rsidRPr="004223FF" w:rsidRDefault="00B913B7" w:rsidP="00B913B7">
      <w:pPr>
        <w:spacing w:after="0" w:line="240" w:lineRule="auto"/>
        <w:rPr>
          <w:rFonts w:cstheme="minorHAnsi"/>
          <w:b/>
          <w:noProof/>
        </w:rPr>
      </w:pPr>
      <w:r>
        <w:rPr>
          <w:rFonts w:cstheme="minorHAnsi"/>
          <w:b/>
          <w:noProof/>
        </w:rPr>
        <w:t>Unitary Cllr:</w:t>
      </w:r>
      <w:r>
        <w:rPr>
          <w:rFonts w:cstheme="minorHAnsi"/>
          <w:b/>
          <w:noProof/>
        </w:rPr>
        <w:tab/>
      </w:r>
      <w:r>
        <w:rPr>
          <w:rFonts w:cstheme="minorHAnsi"/>
          <w:b/>
          <w:noProof/>
        </w:rPr>
        <w:tab/>
        <w:t>Cllr G Dakin</w:t>
      </w:r>
    </w:p>
    <w:p w14:paraId="52DB6D5A" w14:textId="77777777" w:rsidR="00B913B7" w:rsidRPr="004223FF" w:rsidRDefault="00B913B7" w:rsidP="00B913B7">
      <w:pPr>
        <w:spacing w:after="0" w:line="240" w:lineRule="auto"/>
        <w:rPr>
          <w:rFonts w:cstheme="minorHAnsi"/>
        </w:rPr>
      </w:pPr>
    </w:p>
    <w:p w14:paraId="46FEFF92" w14:textId="5BAB4FC8" w:rsidR="00B913B7" w:rsidRPr="00F4567C" w:rsidRDefault="00B913B7" w:rsidP="00B913B7">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6</w:t>
      </w:r>
      <w:r w:rsidRPr="00B913B7">
        <w:rPr>
          <w:rFonts w:cstheme="minorHAnsi"/>
          <w:b/>
          <w:bCs/>
          <w:vertAlign w:val="superscript"/>
        </w:rPr>
        <w:t>th</w:t>
      </w:r>
      <w:r>
        <w:rPr>
          <w:rFonts w:cstheme="minorHAnsi"/>
          <w:b/>
          <w:bCs/>
        </w:rPr>
        <w:t xml:space="preserve"> January 2025 </w:t>
      </w:r>
      <w:r w:rsidRPr="00F4567C">
        <w:rPr>
          <w:rFonts w:cstheme="minorHAnsi"/>
          <w:b/>
          <w:bCs/>
        </w:rPr>
        <w:t>at</w:t>
      </w:r>
    </w:p>
    <w:p w14:paraId="3F9F50C4" w14:textId="3B2C79B7" w:rsidR="00B913B7" w:rsidRPr="00F4567C" w:rsidRDefault="00B913B7" w:rsidP="00B913B7">
      <w:pPr>
        <w:pBdr>
          <w:bottom w:val="single" w:sz="4" w:space="1" w:color="auto"/>
        </w:pBdr>
        <w:spacing w:after="0"/>
        <w:jc w:val="center"/>
        <w:rPr>
          <w:rFonts w:cstheme="minorHAnsi"/>
          <w:b/>
          <w:bCs/>
        </w:rPr>
      </w:pPr>
      <w:r>
        <w:rPr>
          <w:rFonts w:cstheme="minorHAnsi"/>
          <w:b/>
          <w:bCs/>
        </w:rPr>
        <w:t xml:space="preserve">Ash </w:t>
      </w:r>
      <w:r w:rsidRPr="00F4567C">
        <w:rPr>
          <w:rFonts w:cstheme="minorHAnsi"/>
          <w:b/>
          <w:bCs/>
        </w:rPr>
        <w:t xml:space="preserve">Village Hall </w:t>
      </w:r>
    </w:p>
    <w:p w14:paraId="41895200" w14:textId="7EDB8EC0" w:rsidR="00B913B7" w:rsidRDefault="00B913B7" w:rsidP="00B913B7">
      <w:pPr>
        <w:pStyle w:val="NormalWeb"/>
        <w:numPr>
          <w:ilvl w:val="0"/>
          <w:numId w:val="6"/>
        </w:numPr>
        <w:spacing w:before="0" w:beforeAutospacing="0" w:after="0" w:afterAutospacing="0"/>
        <w:ind w:left="0" w:firstLine="0"/>
        <w:rPr>
          <w:rFonts w:ascii="Calibri" w:hAnsi="Calibri" w:cs="Calibri"/>
          <w:b/>
          <w:color w:val="000000"/>
          <w:sz w:val="22"/>
          <w:szCs w:val="22"/>
        </w:rPr>
      </w:pPr>
      <w:bookmarkStart w:id="0" w:name="_Hlk155263358"/>
      <w:r w:rsidRPr="000F2634">
        <w:rPr>
          <w:rFonts w:ascii="Calibri" w:hAnsi="Calibri" w:cs="Calibri"/>
          <w:b/>
          <w:color w:val="000000"/>
          <w:sz w:val="22"/>
          <w:szCs w:val="22"/>
        </w:rPr>
        <w:t xml:space="preserve">Chairman’s welcome, apologies, absences, announcements &amp; Public participation </w:t>
      </w:r>
    </w:p>
    <w:p w14:paraId="6526EA90" w14:textId="3C3EBCC0" w:rsidR="00534E22" w:rsidRDefault="00534E22" w:rsidP="00B913B7">
      <w:pPr>
        <w:pStyle w:val="NormalWeb"/>
        <w:spacing w:before="0" w:beforeAutospacing="0" w:after="0" w:afterAutospacing="0"/>
        <w:rPr>
          <w:rFonts w:ascii="Calibri" w:hAnsi="Calibri" w:cs="Calibri"/>
          <w:bCs/>
          <w:color w:val="000000"/>
          <w:sz w:val="22"/>
          <w:szCs w:val="22"/>
        </w:rPr>
      </w:pPr>
      <w:r w:rsidRPr="00534E22">
        <w:rPr>
          <w:rFonts w:ascii="Calibri" w:hAnsi="Calibri" w:cs="Calibri"/>
          <w:bCs/>
          <w:color w:val="000000"/>
          <w:sz w:val="22"/>
          <w:szCs w:val="22"/>
        </w:rPr>
        <w:t>The Chairman declared the Meeting open at 7:</w:t>
      </w:r>
      <w:r w:rsidR="00FF06D2">
        <w:rPr>
          <w:rFonts w:ascii="Calibri" w:hAnsi="Calibri" w:cs="Calibri"/>
          <w:bCs/>
          <w:color w:val="000000"/>
          <w:sz w:val="22"/>
          <w:szCs w:val="22"/>
        </w:rPr>
        <w:t>15</w:t>
      </w:r>
      <w:r w:rsidRPr="00534E22">
        <w:rPr>
          <w:rFonts w:ascii="Calibri" w:hAnsi="Calibri" w:cs="Calibri"/>
          <w:bCs/>
          <w:color w:val="000000"/>
          <w:sz w:val="22"/>
          <w:szCs w:val="22"/>
        </w:rPr>
        <w:t>pm</w:t>
      </w:r>
      <w:r>
        <w:rPr>
          <w:rFonts w:ascii="Calibri" w:hAnsi="Calibri" w:cs="Calibri"/>
          <w:bCs/>
          <w:color w:val="000000"/>
          <w:sz w:val="22"/>
          <w:szCs w:val="22"/>
        </w:rPr>
        <w:t xml:space="preserve"> welcoming everyone present to the January Meeting, wishing them a Happy New Year.  </w:t>
      </w:r>
    </w:p>
    <w:p w14:paraId="7D1B1207" w14:textId="303FB696" w:rsidR="00534E22" w:rsidRDefault="00534E22" w:rsidP="00B913B7">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Apologies were received from Cllr A Allen</w:t>
      </w:r>
      <w:r w:rsidR="00FF06D2">
        <w:rPr>
          <w:rFonts w:ascii="Calibri" w:hAnsi="Calibri" w:cs="Calibri"/>
          <w:bCs/>
          <w:color w:val="000000"/>
          <w:sz w:val="22"/>
          <w:szCs w:val="22"/>
        </w:rPr>
        <w:t xml:space="preserve"> and Cllr Loweth.  </w:t>
      </w:r>
    </w:p>
    <w:p w14:paraId="67307F3C" w14:textId="77777777" w:rsidR="00104DC7" w:rsidRDefault="00FF06D2" w:rsidP="00B913B7">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Two m</w:t>
      </w:r>
      <w:r w:rsidR="0066225B">
        <w:rPr>
          <w:rFonts w:ascii="Calibri" w:hAnsi="Calibri" w:cs="Calibri"/>
          <w:bCs/>
          <w:color w:val="000000"/>
          <w:sz w:val="22"/>
          <w:szCs w:val="22"/>
        </w:rPr>
        <w:t xml:space="preserve">embers of the public attended the Meeting. </w:t>
      </w:r>
      <w:r w:rsidR="00C86E91">
        <w:rPr>
          <w:rFonts w:ascii="Calibri" w:hAnsi="Calibri" w:cs="Calibri"/>
          <w:bCs/>
          <w:color w:val="000000"/>
          <w:sz w:val="22"/>
          <w:szCs w:val="22"/>
        </w:rPr>
        <w:t xml:space="preserve">The Parish Council received a representation regarding an application to divert a restricted byway as part of the planning application 24/04440/FUL. This route is of historic interest having been named on the 1841 map as Black Lane running from the Beeches to </w:t>
      </w:r>
      <w:proofErr w:type="spellStart"/>
      <w:r w:rsidR="00C86E91">
        <w:rPr>
          <w:rFonts w:ascii="Calibri" w:hAnsi="Calibri" w:cs="Calibri"/>
          <w:bCs/>
          <w:color w:val="000000"/>
          <w:sz w:val="22"/>
          <w:szCs w:val="22"/>
        </w:rPr>
        <w:t>Dearnford</w:t>
      </w:r>
      <w:proofErr w:type="spellEnd"/>
      <w:r w:rsidR="00C86E91">
        <w:rPr>
          <w:rFonts w:ascii="Calibri" w:hAnsi="Calibri" w:cs="Calibri"/>
          <w:bCs/>
          <w:color w:val="000000"/>
          <w:sz w:val="22"/>
          <w:szCs w:val="22"/>
        </w:rPr>
        <w:t xml:space="preserve">.  The resident requested that the Parish Council </w:t>
      </w:r>
      <w:r w:rsidR="00ED33ED">
        <w:rPr>
          <w:rFonts w:ascii="Calibri" w:hAnsi="Calibri" w:cs="Calibri"/>
          <w:bCs/>
          <w:color w:val="000000"/>
          <w:sz w:val="22"/>
          <w:szCs w:val="22"/>
        </w:rPr>
        <w:t xml:space="preserve">asks that provision be made to ensure that the path is not lost but </w:t>
      </w:r>
      <w:r w:rsidR="00104DC7">
        <w:rPr>
          <w:rFonts w:ascii="Calibri" w:hAnsi="Calibri" w:cs="Calibri"/>
          <w:bCs/>
          <w:color w:val="000000"/>
          <w:sz w:val="22"/>
          <w:szCs w:val="22"/>
        </w:rPr>
        <w:t>kept available permanently.</w:t>
      </w:r>
    </w:p>
    <w:p w14:paraId="17A45476" w14:textId="4E536456" w:rsidR="00B913B7" w:rsidRDefault="00104DC7" w:rsidP="00B913B7">
      <w:pPr>
        <w:pStyle w:val="NormalWeb"/>
        <w:spacing w:before="0" w:beforeAutospacing="0" w:after="0" w:afterAutospacing="0"/>
        <w:rPr>
          <w:rFonts w:ascii="Calibri" w:hAnsi="Calibri" w:cs="Calibri"/>
          <w:color w:val="000000"/>
          <w:sz w:val="16"/>
          <w:szCs w:val="16"/>
        </w:rPr>
      </w:pPr>
      <w:r>
        <w:rPr>
          <w:rFonts w:ascii="Calibri" w:hAnsi="Calibri" w:cs="Calibri"/>
          <w:bCs/>
          <w:color w:val="000000"/>
          <w:sz w:val="22"/>
          <w:szCs w:val="22"/>
        </w:rPr>
        <w:t xml:space="preserve">The second resident queried whether the most recent pond inspection carried out highlighted any safety concerns, </w:t>
      </w:r>
      <w:proofErr w:type="gramStart"/>
      <w:r>
        <w:rPr>
          <w:rFonts w:ascii="Calibri" w:hAnsi="Calibri" w:cs="Calibri"/>
          <w:bCs/>
          <w:color w:val="000000"/>
          <w:sz w:val="22"/>
          <w:szCs w:val="22"/>
        </w:rPr>
        <w:t>in particular in</w:t>
      </w:r>
      <w:proofErr w:type="gramEnd"/>
      <w:r>
        <w:rPr>
          <w:rFonts w:ascii="Calibri" w:hAnsi="Calibri" w:cs="Calibri"/>
          <w:bCs/>
          <w:color w:val="000000"/>
          <w:sz w:val="22"/>
          <w:szCs w:val="22"/>
        </w:rPr>
        <w:t xml:space="preserve"> relation to the back of the pond. The Councillors confirmed that it had not.  </w:t>
      </w:r>
      <w:r w:rsidR="00FE32BE">
        <w:rPr>
          <w:rFonts w:ascii="Calibri" w:hAnsi="Calibri" w:cs="Calibri"/>
          <w:bCs/>
          <w:color w:val="000000"/>
          <w:sz w:val="22"/>
          <w:szCs w:val="22"/>
        </w:rPr>
        <w:t>The resident queried a reference in previous minutes to the Councillors considering blocking off the path to the rear of the pond</w:t>
      </w:r>
      <w:r w:rsidR="002815AA">
        <w:rPr>
          <w:rFonts w:ascii="Calibri" w:hAnsi="Calibri" w:cs="Calibri"/>
          <w:bCs/>
          <w:color w:val="000000"/>
          <w:sz w:val="22"/>
          <w:szCs w:val="22"/>
        </w:rPr>
        <w:t xml:space="preserve"> stating that he would remove any fencing/barriers etc which the Parish Council might install.  </w:t>
      </w:r>
      <w:r w:rsidR="00411EA9">
        <w:rPr>
          <w:rFonts w:ascii="Calibri" w:hAnsi="Calibri" w:cs="Calibri"/>
          <w:bCs/>
          <w:color w:val="000000"/>
          <w:sz w:val="22"/>
          <w:szCs w:val="22"/>
        </w:rPr>
        <w:t>The Councillors confirmed that they had discussed installing a safety barrier to prevent access to the rear of the pond but had not taken any decision</w:t>
      </w:r>
      <w:r w:rsidR="00A978C2">
        <w:rPr>
          <w:rFonts w:ascii="Calibri" w:hAnsi="Calibri" w:cs="Calibri"/>
          <w:bCs/>
          <w:color w:val="000000"/>
          <w:sz w:val="22"/>
          <w:szCs w:val="22"/>
        </w:rPr>
        <w:t xml:space="preserve"> to date. </w:t>
      </w:r>
      <w:r w:rsidR="00CD3839">
        <w:rPr>
          <w:rFonts w:ascii="Calibri" w:hAnsi="Calibri" w:cs="Calibri"/>
          <w:bCs/>
          <w:color w:val="000000"/>
          <w:sz w:val="22"/>
          <w:szCs w:val="22"/>
        </w:rPr>
        <w:t xml:space="preserve">The Chairman confirmed that additional signage would be installed giving emergency contact information on a </w:t>
      </w:r>
      <w:r w:rsidR="00A41E7D">
        <w:rPr>
          <w:rFonts w:ascii="Calibri" w:hAnsi="Calibri" w:cs="Calibri"/>
          <w:bCs/>
          <w:color w:val="000000"/>
          <w:sz w:val="22"/>
          <w:szCs w:val="22"/>
        </w:rPr>
        <w:t xml:space="preserve">fence behind the pond (with the landowner’s permission). This sign was previously installed and removed without permission. The Clerk strongly advised against removing any </w:t>
      </w:r>
      <w:r w:rsidR="000A0FE6">
        <w:rPr>
          <w:rFonts w:ascii="Calibri" w:hAnsi="Calibri" w:cs="Calibri"/>
          <w:bCs/>
          <w:color w:val="000000"/>
          <w:sz w:val="22"/>
          <w:szCs w:val="22"/>
        </w:rPr>
        <w:t>assets installed by the Parish Council as this would amount to criminal activity and would be report</w:t>
      </w:r>
      <w:r w:rsidR="00630F13">
        <w:rPr>
          <w:rFonts w:ascii="Calibri" w:hAnsi="Calibri" w:cs="Calibri"/>
          <w:bCs/>
          <w:color w:val="000000"/>
          <w:sz w:val="22"/>
          <w:szCs w:val="22"/>
        </w:rPr>
        <w:t>able</w:t>
      </w:r>
      <w:r w:rsidR="000A0FE6">
        <w:rPr>
          <w:rFonts w:ascii="Calibri" w:hAnsi="Calibri" w:cs="Calibri"/>
          <w:bCs/>
          <w:color w:val="000000"/>
          <w:sz w:val="22"/>
          <w:szCs w:val="22"/>
        </w:rPr>
        <w:t xml:space="preserve"> to the Police. </w:t>
      </w:r>
      <w:r w:rsidR="005C3E96">
        <w:rPr>
          <w:rFonts w:ascii="Calibri" w:hAnsi="Calibri" w:cs="Calibri"/>
          <w:bCs/>
          <w:color w:val="000000"/>
          <w:sz w:val="22"/>
          <w:szCs w:val="22"/>
        </w:rPr>
        <w:t xml:space="preserve"> One resident left the Meeting. </w:t>
      </w:r>
      <w:r w:rsidR="00534E22" w:rsidRPr="00534E22">
        <w:rPr>
          <w:rFonts w:ascii="Calibri" w:hAnsi="Calibri" w:cs="Calibri"/>
          <w:bCs/>
          <w:color w:val="000000"/>
          <w:sz w:val="22"/>
          <w:szCs w:val="22"/>
        </w:rPr>
        <w:br/>
      </w:r>
      <w:r w:rsidR="00534E22" w:rsidRPr="00534E22">
        <w:rPr>
          <w:rFonts w:ascii="Calibri" w:hAnsi="Calibri" w:cs="Calibri"/>
          <w:bCs/>
          <w:color w:val="000000"/>
          <w:sz w:val="22"/>
          <w:szCs w:val="22"/>
        </w:rPr>
        <w:br/>
      </w:r>
      <w:r w:rsidR="00B913B7">
        <w:rPr>
          <w:rFonts w:ascii="Calibri" w:hAnsi="Calibri" w:cs="Calibri"/>
          <w:b/>
          <w:color w:val="000000"/>
          <w:sz w:val="22"/>
          <w:szCs w:val="22"/>
        </w:rPr>
        <w:t>519</w:t>
      </w:r>
      <w:r w:rsidR="00B913B7" w:rsidRPr="00BF654A">
        <w:rPr>
          <w:rFonts w:ascii="Calibri" w:hAnsi="Calibri" w:cs="Calibri"/>
          <w:b/>
          <w:color w:val="000000"/>
          <w:sz w:val="22"/>
          <w:szCs w:val="22"/>
        </w:rPr>
        <w:tab/>
      </w:r>
      <w:r w:rsidR="00B913B7" w:rsidRPr="000F2634">
        <w:rPr>
          <w:rFonts w:ascii="Calibri" w:hAnsi="Calibri" w:cs="Calibri"/>
          <w:b/>
          <w:color w:val="000000"/>
          <w:sz w:val="22"/>
          <w:szCs w:val="22"/>
        </w:rPr>
        <w:t>To receive Declarations of Disclosable Pecuniary (or any other) Interests or Dispensation Requests in accordance with the Code of Conduct</w:t>
      </w:r>
      <w:r w:rsidR="00B913B7">
        <w:rPr>
          <w:rFonts w:ascii="Calibri" w:hAnsi="Calibri" w:cs="Calibri"/>
          <w:color w:val="000000"/>
          <w:sz w:val="22"/>
          <w:szCs w:val="22"/>
        </w:rPr>
        <w:t xml:space="preserve">. </w:t>
      </w:r>
      <w:r w:rsidR="00B913B7" w:rsidRPr="00B61FBF">
        <w:rPr>
          <w:rFonts w:ascii="Calibri" w:hAnsi="Calibri" w:cs="Calibri"/>
          <w:color w:val="000000"/>
          <w:sz w:val="22"/>
          <w:szCs w:val="22"/>
        </w:rPr>
        <w:t xml:space="preserve"> </w:t>
      </w:r>
      <w:r w:rsidR="00B913B7" w:rsidRPr="00746AD3">
        <w:rPr>
          <w:rFonts w:ascii="Calibri" w:hAnsi="Calibri" w:cs="Calibri"/>
          <w:color w:val="000000"/>
          <w:sz w:val="16"/>
          <w:szCs w:val="16"/>
        </w:rPr>
        <w:t>(LGA 1972 s94)</w:t>
      </w:r>
    </w:p>
    <w:p w14:paraId="1648E047" w14:textId="1601E7BD" w:rsidR="00B913B7" w:rsidRDefault="00630F13" w:rsidP="00B913B7">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No declarations were received. </w:t>
      </w:r>
      <w:r w:rsidR="0066225B">
        <w:rPr>
          <w:rFonts w:ascii="Calibri" w:hAnsi="Calibri" w:cs="Calibri"/>
          <w:color w:val="000000"/>
          <w:sz w:val="16"/>
          <w:szCs w:val="16"/>
        </w:rPr>
        <w:br/>
      </w:r>
    </w:p>
    <w:p w14:paraId="04D0BA1F" w14:textId="4F3820E3" w:rsidR="00B913B7" w:rsidRDefault="00B913B7" w:rsidP="00B913B7">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520</w:t>
      </w:r>
      <w:r w:rsidRPr="00B24552">
        <w:rPr>
          <w:rFonts w:ascii="Calibri" w:hAnsi="Calibri" w:cs="Calibri"/>
          <w:b/>
          <w:bCs/>
          <w:color w:val="000000"/>
          <w:sz w:val="22"/>
          <w:szCs w:val="22"/>
        </w:rPr>
        <w:tab/>
      </w:r>
      <w:r w:rsidRPr="000F2634">
        <w:rPr>
          <w:rFonts w:ascii="Calibri" w:hAnsi="Calibri" w:cs="Calibri"/>
          <w:b/>
          <w:color w:val="000000"/>
          <w:sz w:val="22"/>
          <w:szCs w:val="22"/>
        </w:rPr>
        <w:t xml:space="preserve">Approval of the </w:t>
      </w:r>
      <w:r>
        <w:rPr>
          <w:rFonts w:ascii="Calibri" w:hAnsi="Calibri" w:cs="Calibri"/>
          <w:b/>
          <w:color w:val="000000"/>
          <w:sz w:val="22"/>
          <w:szCs w:val="22"/>
        </w:rPr>
        <w:t xml:space="preserve">Draft </w:t>
      </w:r>
      <w:r w:rsidRPr="000F2634">
        <w:rPr>
          <w:rFonts w:ascii="Calibri" w:hAnsi="Calibri" w:cs="Calibri"/>
          <w:b/>
          <w:color w:val="000000"/>
          <w:sz w:val="22"/>
          <w:szCs w:val="22"/>
        </w:rPr>
        <w:t xml:space="preserve">Minutes of the </w:t>
      </w:r>
      <w:r>
        <w:rPr>
          <w:rFonts w:ascii="Calibri" w:hAnsi="Calibri" w:cs="Calibri"/>
          <w:b/>
          <w:color w:val="000000"/>
          <w:sz w:val="22"/>
          <w:szCs w:val="22"/>
        </w:rPr>
        <w:t>Ordinary Parish Council Meeting held on 2</w:t>
      </w:r>
      <w:r w:rsidRPr="000D590E">
        <w:rPr>
          <w:rFonts w:ascii="Calibri" w:hAnsi="Calibri" w:cs="Calibri"/>
          <w:b/>
          <w:color w:val="000000"/>
          <w:sz w:val="22"/>
          <w:szCs w:val="22"/>
          <w:vertAlign w:val="superscript"/>
        </w:rPr>
        <w:t>nd</w:t>
      </w:r>
      <w:r>
        <w:rPr>
          <w:rFonts w:ascii="Calibri" w:hAnsi="Calibri" w:cs="Calibri"/>
          <w:b/>
          <w:color w:val="000000"/>
          <w:sz w:val="22"/>
          <w:szCs w:val="22"/>
        </w:rPr>
        <w:t xml:space="preserve"> December </w:t>
      </w:r>
    </w:p>
    <w:p w14:paraId="5680DED3" w14:textId="77777777" w:rsidR="00B913B7" w:rsidRDefault="00B913B7" w:rsidP="00B913B7">
      <w:pPr>
        <w:pStyle w:val="NormalWeb"/>
        <w:spacing w:before="0" w:beforeAutospacing="0" w:after="0" w:afterAutospacing="0"/>
        <w:rPr>
          <w:rFonts w:ascii="Calibri" w:hAnsi="Calibri" w:cs="Calibri"/>
          <w:color w:val="000000"/>
          <w:sz w:val="16"/>
          <w:szCs w:val="16"/>
        </w:rPr>
      </w:pPr>
      <w:r w:rsidRPr="00D727A3">
        <w:rPr>
          <w:rFonts w:ascii="Calibri" w:hAnsi="Calibri" w:cs="Calibri"/>
          <w:color w:val="000000"/>
          <w:sz w:val="16"/>
          <w:szCs w:val="16"/>
        </w:rPr>
        <w:t>(Local Government Act 1972, s12 p 41(1)</w:t>
      </w:r>
    </w:p>
    <w:p w14:paraId="28F11AE6" w14:textId="62BBA161" w:rsidR="00B913B7" w:rsidRDefault="0066225B" w:rsidP="00B913B7">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The Councillors confirmed receipt of the draft Minutes. Cllr </w:t>
      </w:r>
      <w:r w:rsidR="00630F13">
        <w:rPr>
          <w:rFonts w:ascii="Calibri" w:hAnsi="Calibri" w:cs="Calibri"/>
          <w:color w:val="000000"/>
          <w:sz w:val="22"/>
          <w:szCs w:val="22"/>
        </w:rPr>
        <w:t>Richardson</w:t>
      </w:r>
      <w:r>
        <w:rPr>
          <w:rFonts w:ascii="Calibri" w:hAnsi="Calibri" w:cs="Calibri"/>
          <w:color w:val="000000"/>
          <w:sz w:val="22"/>
          <w:szCs w:val="22"/>
        </w:rPr>
        <w:t xml:space="preserve"> proposed them to be a true and accurate record of the Meeting, seconded by Cllr </w:t>
      </w:r>
      <w:r w:rsidR="00630F13">
        <w:rPr>
          <w:rFonts w:ascii="Calibri" w:hAnsi="Calibri" w:cs="Calibri"/>
          <w:color w:val="000000"/>
          <w:sz w:val="22"/>
          <w:szCs w:val="22"/>
        </w:rPr>
        <w:t>Howell</w:t>
      </w:r>
      <w:r>
        <w:rPr>
          <w:rFonts w:ascii="Calibri" w:hAnsi="Calibri" w:cs="Calibri"/>
          <w:color w:val="000000"/>
          <w:sz w:val="22"/>
          <w:szCs w:val="22"/>
        </w:rPr>
        <w:t xml:space="preserve">, all agreed. Resolved. The Chairman duly signed the Minutes. </w:t>
      </w:r>
    </w:p>
    <w:p w14:paraId="44A19FA7" w14:textId="77777777" w:rsidR="00B913B7" w:rsidRPr="00D727A3" w:rsidRDefault="00B913B7" w:rsidP="00B913B7">
      <w:pPr>
        <w:pStyle w:val="NormalWeb"/>
        <w:spacing w:before="0" w:beforeAutospacing="0" w:after="0" w:afterAutospacing="0"/>
        <w:rPr>
          <w:rFonts w:ascii="Calibri" w:hAnsi="Calibri" w:cs="Calibri"/>
          <w:color w:val="000000"/>
          <w:sz w:val="16"/>
          <w:szCs w:val="16"/>
        </w:rPr>
      </w:pPr>
    </w:p>
    <w:p w14:paraId="0776A90E" w14:textId="14AC11F1" w:rsidR="00B913B7" w:rsidRPr="000F2634" w:rsidRDefault="00B913B7" w:rsidP="00B913B7">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521</w:t>
      </w:r>
      <w:r w:rsidRPr="00B24552">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Matters arising from the Minutes not otherwise included on the agenda</w:t>
      </w:r>
    </w:p>
    <w:p w14:paraId="1B82C74A" w14:textId="77777777" w:rsidR="007F6452" w:rsidRDefault="00F6351A"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NALC salary award and updated contract as included in matters for the next agenda. </w:t>
      </w:r>
      <w:r w:rsidR="007A3514">
        <w:rPr>
          <w:rFonts w:ascii="Calibri" w:hAnsi="Calibri" w:cs="Calibri"/>
          <w:color w:val="000000"/>
          <w:sz w:val="22"/>
          <w:szCs w:val="22"/>
        </w:rPr>
        <w:t xml:space="preserve">The Clerk confirmed that she had updated the employment contract to the new NALC model </w:t>
      </w:r>
      <w:r w:rsidR="00D4327D">
        <w:rPr>
          <w:rFonts w:ascii="Calibri" w:hAnsi="Calibri" w:cs="Calibri"/>
          <w:color w:val="000000"/>
          <w:sz w:val="22"/>
          <w:szCs w:val="22"/>
        </w:rPr>
        <w:t xml:space="preserve">to reflect the new NALC recommended pay award </w:t>
      </w:r>
      <w:r w:rsidR="007A3514">
        <w:rPr>
          <w:rFonts w:ascii="Calibri" w:hAnsi="Calibri" w:cs="Calibri"/>
          <w:color w:val="000000"/>
          <w:sz w:val="22"/>
          <w:szCs w:val="22"/>
        </w:rPr>
        <w:t>which has been forwarded to the Staffing Committee for consideration and recommendation to full Council</w:t>
      </w:r>
      <w:r w:rsidR="00D4327D">
        <w:rPr>
          <w:rFonts w:ascii="Calibri" w:hAnsi="Calibri" w:cs="Calibri"/>
          <w:color w:val="000000"/>
          <w:sz w:val="22"/>
          <w:szCs w:val="22"/>
        </w:rPr>
        <w:t xml:space="preserve"> in February. </w:t>
      </w:r>
    </w:p>
    <w:p w14:paraId="3A612048" w14:textId="77777777" w:rsidR="00CF3C9A" w:rsidRDefault="007F6452"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Quote for </w:t>
      </w:r>
      <w:r w:rsidR="00CF3C9A">
        <w:rPr>
          <w:rFonts w:ascii="Calibri" w:hAnsi="Calibri" w:cs="Calibri"/>
          <w:color w:val="000000"/>
          <w:sz w:val="22"/>
          <w:szCs w:val="22"/>
        </w:rPr>
        <w:t xml:space="preserve">tree/hedge work in </w:t>
      </w:r>
      <w:proofErr w:type="spellStart"/>
      <w:r w:rsidR="00CF3C9A">
        <w:rPr>
          <w:rFonts w:ascii="Calibri" w:hAnsi="Calibri" w:cs="Calibri"/>
          <w:color w:val="000000"/>
          <w:sz w:val="22"/>
          <w:szCs w:val="22"/>
        </w:rPr>
        <w:t>Tilstock</w:t>
      </w:r>
      <w:proofErr w:type="spellEnd"/>
      <w:r w:rsidR="00CF3C9A">
        <w:rPr>
          <w:rFonts w:ascii="Calibri" w:hAnsi="Calibri" w:cs="Calibri"/>
          <w:color w:val="000000"/>
          <w:sz w:val="22"/>
          <w:szCs w:val="22"/>
        </w:rPr>
        <w:t xml:space="preserve"> playground – to be dealt with under Ward Matters. </w:t>
      </w:r>
    </w:p>
    <w:p w14:paraId="5D67DBA1" w14:textId="77777777" w:rsidR="00CF3C9A" w:rsidRDefault="00CF3C9A" w:rsidP="00B913B7">
      <w:pPr>
        <w:pStyle w:val="NormalWeb"/>
        <w:spacing w:before="0" w:beforeAutospacing="0" w:after="0" w:afterAutospacing="0"/>
        <w:rPr>
          <w:rFonts w:ascii="Calibri" w:hAnsi="Calibri" w:cs="Calibri"/>
          <w:color w:val="000000"/>
          <w:sz w:val="22"/>
          <w:szCs w:val="22"/>
        </w:rPr>
      </w:pPr>
    </w:p>
    <w:p w14:paraId="6E403A53" w14:textId="3B203396" w:rsidR="00B913B7" w:rsidRDefault="0066225B"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p>
    <w:p w14:paraId="310A83DB" w14:textId="7F37C471" w:rsidR="00B913B7" w:rsidRPr="00B61FBF" w:rsidRDefault="00B913B7" w:rsidP="00B913B7">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lastRenderedPageBreak/>
        <w:t>522</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 The Local Member is invited to give a report and answer questions</w:t>
      </w:r>
    </w:p>
    <w:p w14:paraId="68330078" w14:textId="07DD1EC6" w:rsidR="00B913B7" w:rsidRDefault="00E259CD"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Dakin reported on a letter sent to Unitary Councillors by the Leader of the Council </w:t>
      </w:r>
      <w:r w:rsidR="004A6265">
        <w:rPr>
          <w:rFonts w:ascii="Calibri" w:hAnsi="Calibri" w:cs="Calibri"/>
          <w:color w:val="000000"/>
          <w:sz w:val="22"/>
          <w:szCs w:val="22"/>
        </w:rPr>
        <w:t>outlining possible changes ahead to the Local Plan, application determinations</w:t>
      </w:r>
      <w:r w:rsidR="00935C05">
        <w:rPr>
          <w:rFonts w:ascii="Calibri" w:hAnsi="Calibri" w:cs="Calibri"/>
          <w:color w:val="000000"/>
          <w:sz w:val="22"/>
          <w:szCs w:val="22"/>
        </w:rPr>
        <w:t xml:space="preserve">, housing numbers </w:t>
      </w:r>
      <w:proofErr w:type="gramStart"/>
      <w:r w:rsidR="00935C05">
        <w:rPr>
          <w:rFonts w:ascii="Calibri" w:hAnsi="Calibri" w:cs="Calibri"/>
          <w:color w:val="000000"/>
          <w:sz w:val="22"/>
          <w:szCs w:val="22"/>
        </w:rPr>
        <w:t>as a result of</w:t>
      </w:r>
      <w:proofErr w:type="gramEnd"/>
      <w:r w:rsidR="00935C05">
        <w:rPr>
          <w:rFonts w:ascii="Calibri" w:hAnsi="Calibri" w:cs="Calibri"/>
          <w:color w:val="000000"/>
          <w:sz w:val="22"/>
          <w:szCs w:val="22"/>
        </w:rPr>
        <w:t xml:space="preserve"> the new White Paper</w:t>
      </w:r>
      <w:r w:rsidR="004A6265">
        <w:rPr>
          <w:rFonts w:ascii="Calibri" w:hAnsi="Calibri" w:cs="Calibri"/>
          <w:color w:val="000000"/>
          <w:sz w:val="22"/>
          <w:szCs w:val="22"/>
        </w:rPr>
        <w:t xml:space="preserve"> and the format of the Council as a whole.  </w:t>
      </w:r>
      <w:r w:rsidR="006D10FA">
        <w:rPr>
          <w:rFonts w:ascii="Calibri" w:hAnsi="Calibri" w:cs="Calibri"/>
          <w:color w:val="000000"/>
          <w:sz w:val="22"/>
          <w:szCs w:val="22"/>
        </w:rPr>
        <w:br/>
      </w:r>
    </w:p>
    <w:p w14:paraId="3FBA3B02" w14:textId="4133C274" w:rsidR="00B913B7" w:rsidRDefault="00B913B7" w:rsidP="00B913B7">
      <w:pPr>
        <w:pStyle w:val="NormalWeb"/>
        <w:spacing w:before="0" w:beforeAutospacing="0" w:after="0" w:afterAutospacing="0"/>
        <w:rPr>
          <w:rFonts w:ascii="Calibri" w:hAnsi="Calibri" w:cs="Calibri"/>
          <w:color w:val="000000"/>
          <w:sz w:val="22"/>
          <w:szCs w:val="22"/>
        </w:rPr>
      </w:pPr>
      <w:r w:rsidRPr="00B913B7">
        <w:rPr>
          <w:rFonts w:ascii="Calibri" w:hAnsi="Calibri" w:cs="Calibri"/>
          <w:b/>
          <w:bCs/>
          <w:color w:val="000000"/>
          <w:sz w:val="22"/>
          <w:szCs w:val="22"/>
        </w:rPr>
        <w:t xml:space="preserve">523 </w:t>
      </w:r>
      <w:r>
        <w:rPr>
          <w:rFonts w:ascii="Calibri" w:hAnsi="Calibri" w:cs="Calibri"/>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w:t>
      </w:r>
      <w:r w:rsidRPr="00B61FBF">
        <w:rPr>
          <w:rFonts w:ascii="Calibri" w:hAnsi="Calibri" w:cs="Calibri"/>
          <w:color w:val="000000"/>
          <w:sz w:val="22"/>
          <w:szCs w:val="22"/>
        </w:rPr>
        <w:t>To acknowledge correspondence received &amp; circulated via email</w:t>
      </w:r>
      <w:r>
        <w:rPr>
          <w:rFonts w:ascii="Calibri" w:hAnsi="Calibri" w:cs="Calibri"/>
          <w:color w:val="000000"/>
          <w:sz w:val="22"/>
          <w:szCs w:val="22"/>
        </w:rPr>
        <w:t xml:space="preserve">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Project Gigabit update; Leader’s update; </w:t>
      </w:r>
      <w:proofErr w:type="spellStart"/>
      <w:r>
        <w:rPr>
          <w:rFonts w:ascii="Calibri" w:hAnsi="Calibri" w:cs="Calibri"/>
          <w:color w:val="000000"/>
          <w:sz w:val="22"/>
          <w:szCs w:val="22"/>
        </w:rPr>
        <w:t>SaTH</w:t>
      </w:r>
      <w:proofErr w:type="spellEnd"/>
      <w:r>
        <w:rPr>
          <w:rFonts w:ascii="Calibri" w:hAnsi="Calibri" w:cs="Calibri"/>
          <w:color w:val="000000"/>
          <w:sz w:val="22"/>
          <w:szCs w:val="22"/>
        </w:rPr>
        <w:t xml:space="preserve"> updates; Restricted byway diversion consultation</w:t>
      </w:r>
    </w:p>
    <w:p w14:paraId="66768D79" w14:textId="276F0E68" w:rsidR="00B913B7" w:rsidRPr="00F26EB7" w:rsidRDefault="00816C42" w:rsidP="00B913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2"/>
          <w:szCs w:val="22"/>
        </w:rPr>
        <w:t xml:space="preserve">A request for feedback </w:t>
      </w:r>
      <w:r w:rsidR="002F1ECC">
        <w:rPr>
          <w:rFonts w:ascii="Calibri" w:hAnsi="Calibri" w:cs="Calibri"/>
          <w:color w:val="000000"/>
          <w:sz w:val="22"/>
          <w:szCs w:val="22"/>
        </w:rPr>
        <w:t>from Atticus Planning for the byway diversion at the Beeches in relation to 24/04440/FUL was noted. The Councillors noted the comments received during the public session</w:t>
      </w:r>
      <w:r w:rsidR="00DB6570">
        <w:rPr>
          <w:rFonts w:ascii="Calibri" w:hAnsi="Calibri" w:cs="Calibri"/>
          <w:color w:val="000000"/>
          <w:sz w:val="22"/>
          <w:szCs w:val="22"/>
        </w:rPr>
        <w:t xml:space="preserve">. Cllr Haynes proposed that the Parish Council requests that the historic route, Black Lane, be preserved in perpetuity, seconded by Cllr </w:t>
      </w:r>
      <w:r w:rsidR="001B34C1">
        <w:rPr>
          <w:rFonts w:ascii="Calibri" w:hAnsi="Calibri" w:cs="Calibri"/>
          <w:color w:val="000000"/>
          <w:sz w:val="22"/>
          <w:szCs w:val="22"/>
        </w:rPr>
        <w:t xml:space="preserve">Kay, all agreed. Resolved. </w:t>
      </w:r>
      <w:r w:rsidR="005C3E96">
        <w:rPr>
          <w:rFonts w:ascii="Calibri" w:hAnsi="Calibri" w:cs="Calibri"/>
          <w:color w:val="000000"/>
          <w:sz w:val="22"/>
          <w:szCs w:val="22"/>
        </w:rPr>
        <w:t xml:space="preserve">The second resident left the Meeting. </w:t>
      </w:r>
      <w:r w:rsidR="006D10FA">
        <w:rPr>
          <w:rFonts w:ascii="Calibri" w:hAnsi="Calibri" w:cs="Calibri"/>
          <w:color w:val="000000"/>
          <w:sz w:val="20"/>
          <w:szCs w:val="20"/>
        </w:rPr>
        <w:br/>
      </w:r>
    </w:p>
    <w:p w14:paraId="6D1E3B50" w14:textId="14D4BBA5" w:rsidR="00B913B7" w:rsidRDefault="00B913B7" w:rsidP="00B913B7">
      <w:pPr>
        <w:pStyle w:val="NormalWeb"/>
        <w:spacing w:before="0" w:beforeAutospacing="0" w:after="0" w:afterAutospacing="0"/>
        <w:rPr>
          <w:rFonts w:ascii="Calibri" w:hAnsi="Calibri" w:cs="Calibri"/>
          <w:color w:val="000000"/>
          <w:sz w:val="22"/>
          <w:szCs w:val="22"/>
        </w:rPr>
      </w:pPr>
      <w:r w:rsidRPr="00B913B7">
        <w:rPr>
          <w:rFonts w:ascii="Calibri" w:hAnsi="Calibri" w:cs="Calibri"/>
          <w:b/>
          <w:bCs/>
          <w:color w:val="000000"/>
          <w:sz w:val="22"/>
          <w:szCs w:val="22"/>
        </w:rPr>
        <w:t>524</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35C357A7" w14:textId="77777777" w:rsidR="001B34C1" w:rsidRDefault="00B913B7" w:rsidP="00B913B7">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r w:rsidR="006D10FA">
        <w:rPr>
          <w:rFonts w:ascii="Calibri" w:hAnsi="Calibri" w:cs="Calibri"/>
          <w:color w:val="000000"/>
          <w:sz w:val="22"/>
          <w:szCs w:val="22"/>
        </w:rPr>
        <w:br/>
      </w:r>
      <w:r w:rsidR="001B34C1">
        <w:rPr>
          <w:rFonts w:ascii="Calibri" w:hAnsi="Calibri" w:cs="Calibri"/>
          <w:color w:val="000000"/>
          <w:sz w:val="22"/>
          <w:szCs w:val="22"/>
        </w:rPr>
        <w:t>No update.</w:t>
      </w:r>
    </w:p>
    <w:p w14:paraId="3BD65C88" w14:textId="31557056" w:rsidR="00B913B7" w:rsidRDefault="006D10FA"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B913B7">
        <w:rPr>
          <w:rFonts w:ascii="Calibri" w:hAnsi="Calibri" w:cs="Calibri"/>
          <w:color w:val="000000"/>
          <w:sz w:val="22"/>
          <w:szCs w:val="22"/>
        </w:rPr>
        <w:t>b)</w:t>
      </w:r>
      <w:r w:rsidR="00B913B7">
        <w:rPr>
          <w:rFonts w:ascii="Calibri" w:hAnsi="Calibri" w:cs="Calibri"/>
          <w:color w:val="000000"/>
          <w:sz w:val="22"/>
          <w:szCs w:val="22"/>
        </w:rPr>
        <w:tab/>
      </w:r>
      <w:proofErr w:type="spellStart"/>
      <w:r w:rsidR="00B913B7">
        <w:rPr>
          <w:rFonts w:ascii="Calibri" w:hAnsi="Calibri" w:cs="Calibri"/>
          <w:color w:val="000000"/>
          <w:sz w:val="22"/>
          <w:szCs w:val="22"/>
        </w:rPr>
        <w:t>SmartWater</w:t>
      </w:r>
      <w:proofErr w:type="spellEnd"/>
      <w:r w:rsidR="00B913B7">
        <w:rPr>
          <w:rFonts w:ascii="Calibri" w:hAnsi="Calibri" w:cs="Calibri"/>
          <w:color w:val="000000"/>
          <w:sz w:val="22"/>
          <w:szCs w:val="22"/>
        </w:rPr>
        <w:t xml:space="preserve"> rollout – update</w:t>
      </w:r>
      <w:r w:rsidR="00B913B7">
        <w:rPr>
          <w:rFonts w:ascii="Calibri" w:hAnsi="Calibri" w:cs="Calibri"/>
          <w:color w:val="000000"/>
          <w:sz w:val="22"/>
          <w:szCs w:val="22"/>
        </w:rPr>
        <w:tab/>
      </w:r>
    </w:p>
    <w:p w14:paraId="1BF92667" w14:textId="77777777" w:rsidR="001B34C1" w:rsidRDefault="001B34C1"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Kettle confirmed that the </w:t>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Team has collected kits from her for distribution. </w:t>
      </w:r>
    </w:p>
    <w:p w14:paraId="2377175C" w14:textId="77777777" w:rsidR="001B34C1" w:rsidRDefault="006D10FA"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B913B7">
        <w:rPr>
          <w:rFonts w:ascii="Calibri" w:hAnsi="Calibri" w:cs="Calibri"/>
          <w:color w:val="000000"/>
          <w:sz w:val="22"/>
          <w:szCs w:val="22"/>
        </w:rPr>
        <w:t>c)</w:t>
      </w:r>
      <w:r w:rsidR="00B913B7">
        <w:rPr>
          <w:rFonts w:ascii="Calibri" w:hAnsi="Calibri" w:cs="Calibri"/>
          <w:color w:val="000000"/>
          <w:sz w:val="22"/>
          <w:szCs w:val="22"/>
        </w:rPr>
        <w:tab/>
        <w:t>Community engagement – feedback</w:t>
      </w:r>
      <w:r w:rsidR="00B913B7">
        <w:rPr>
          <w:rFonts w:ascii="Calibri" w:hAnsi="Calibri" w:cs="Calibri"/>
          <w:color w:val="000000"/>
          <w:sz w:val="22"/>
          <w:szCs w:val="22"/>
        </w:rPr>
        <w:tab/>
      </w:r>
      <w:r>
        <w:rPr>
          <w:rFonts w:ascii="Calibri" w:hAnsi="Calibri" w:cs="Calibri"/>
          <w:color w:val="000000"/>
          <w:sz w:val="22"/>
          <w:szCs w:val="22"/>
        </w:rPr>
        <w:br/>
      </w:r>
      <w:r w:rsidR="001B34C1">
        <w:rPr>
          <w:rFonts w:ascii="Calibri" w:hAnsi="Calibri" w:cs="Calibri"/>
          <w:color w:val="000000"/>
          <w:sz w:val="22"/>
          <w:szCs w:val="22"/>
        </w:rPr>
        <w:t xml:space="preserve">Ongoing. </w:t>
      </w:r>
    </w:p>
    <w:p w14:paraId="29A8999C" w14:textId="3382294C" w:rsidR="00B913B7" w:rsidRPr="00AC4EA0" w:rsidRDefault="006D10FA" w:rsidP="00B913B7">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br/>
      </w:r>
      <w:r w:rsidR="00B913B7">
        <w:rPr>
          <w:rFonts w:ascii="Calibri" w:hAnsi="Calibri" w:cs="Calibri"/>
          <w:color w:val="000000"/>
          <w:sz w:val="22"/>
          <w:szCs w:val="22"/>
        </w:rPr>
        <w:t>d)</w:t>
      </w:r>
      <w:r w:rsidR="00B913B7">
        <w:rPr>
          <w:rFonts w:ascii="Calibri" w:hAnsi="Calibri" w:cs="Calibri"/>
          <w:color w:val="000000"/>
          <w:sz w:val="22"/>
          <w:szCs w:val="22"/>
        </w:rPr>
        <w:tab/>
        <w:t>Defibrillators</w:t>
      </w:r>
      <w:r w:rsidR="00B913B7">
        <w:rPr>
          <w:rFonts w:ascii="Calibri" w:hAnsi="Calibri" w:cs="Calibri"/>
          <w:color w:val="000000"/>
          <w:sz w:val="22"/>
          <w:szCs w:val="22"/>
        </w:rPr>
        <w:tab/>
      </w:r>
      <w:r w:rsidR="00B913B7" w:rsidRPr="00AC4EA0">
        <w:rPr>
          <w:rFonts w:ascii="Calibri" w:hAnsi="Calibri" w:cs="Calibri"/>
          <w:color w:val="000000"/>
          <w:sz w:val="16"/>
          <w:szCs w:val="16"/>
        </w:rPr>
        <w:tab/>
      </w:r>
    </w:p>
    <w:p w14:paraId="4419C519" w14:textId="2D372197" w:rsidR="00B913B7" w:rsidRPr="00FE5C0D" w:rsidRDefault="00D25E1E"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Further to discussions at a previous meeting about the unit at the Bowls Club, Cllr Haynes will change the code to ensure that any potential users will </w:t>
      </w:r>
      <w:r w:rsidR="00037C50">
        <w:rPr>
          <w:rFonts w:ascii="Calibri" w:hAnsi="Calibri" w:cs="Calibri"/>
          <w:color w:val="000000"/>
          <w:sz w:val="22"/>
          <w:szCs w:val="22"/>
        </w:rPr>
        <w:t xml:space="preserve">have to call 999 </w:t>
      </w:r>
      <w:proofErr w:type="gramStart"/>
      <w:r w:rsidR="00037C50">
        <w:rPr>
          <w:rFonts w:ascii="Calibri" w:hAnsi="Calibri" w:cs="Calibri"/>
          <w:color w:val="000000"/>
          <w:sz w:val="22"/>
          <w:szCs w:val="22"/>
        </w:rPr>
        <w:t>in order to</w:t>
      </w:r>
      <w:proofErr w:type="gramEnd"/>
      <w:r w:rsidR="00037C50">
        <w:rPr>
          <w:rFonts w:ascii="Calibri" w:hAnsi="Calibri" w:cs="Calibri"/>
          <w:color w:val="000000"/>
          <w:sz w:val="22"/>
          <w:szCs w:val="22"/>
        </w:rPr>
        <w:t xml:space="preserve"> gain access to the defibrillator as recommended by WMAS. The Clerk will forward instructions</w:t>
      </w:r>
      <w:r w:rsidR="00141E9A">
        <w:rPr>
          <w:rFonts w:ascii="Calibri" w:hAnsi="Calibri" w:cs="Calibri"/>
          <w:color w:val="000000"/>
          <w:sz w:val="22"/>
          <w:szCs w:val="22"/>
        </w:rPr>
        <w:t xml:space="preserve">. </w:t>
      </w:r>
      <w:r w:rsidR="006D10FA">
        <w:rPr>
          <w:rFonts w:ascii="Calibri" w:hAnsi="Calibri" w:cs="Calibri"/>
          <w:color w:val="000000"/>
          <w:sz w:val="22"/>
          <w:szCs w:val="22"/>
        </w:rPr>
        <w:br/>
      </w:r>
    </w:p>
    <w:p w14:paraId="2BAB183D" w14:textId="64FF80BB" w:rsidR="00B913B7" w:rsidRPr="00B61FBF" w:rsidRDefault="00B913B7" w:rsidP="00B913B7">
      <w:pPr>
        <w:pStyle w:val="NormalWeb"/>
        <w:numPr>
          <w:ilvl w:val="0"/>
          <w:numId w:val="7"/>
        </w:numPr>
        <w:spacing w:before="0" w:beforeAutospacing="0" w:after="0" w:afterAutospacing="0"/>
        <w:ind w:left="0" w:firstLine="0"/>
        <w:rPr>
          <w:rFonts w:ascii="Calibri" w:hAnsi="Calibri" w:cs="Calibri"/>
          <w:color w:val="000000"/>
          <w:sz w:val="22"/>
          <w:szCs w:val="22"/>
        </w:rPr>
      </w:pP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w:t>
      </w:r>
    </w:p>
    <w:p w14:paraId="5DCDB2ED" w14:textId="4F8DF571" w:rsidR="00B913B7" w:rsidRDefault="00B913B7" w:rsidP="00B913B7">
      <w:pPr>
        <w:pStyle w:val="NormalWeb"/>
        <w:numPr>
          <w:ilvl w:val="0"/>
          <w:numId w:val="5"/>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closures</w:t>
      </w:r>
      <w:r w:rsidR="006D10FA">
        <w:rPr>
          <w:rFonts w:ascii="Calibri" w:hAnsi="Calibri" w:cs="Calibri"/>
          <w:color w:val="000000"/>
          <w:sz w:val="22"/>
          <w:szCs w:val="22"/>
        </w:rPr>
        <w:br/>
      </w:r>
      <w:r w:rsidR="00141E9A">
        <w:rPr>
          <w:rFonts w:ascii="Calibri" w:hAnsi="Calibri" w:cs="Calibri"/>
          <w:color w:val="000000"/>
          <w:sz w:val="22"/>
          <w:szCs w:val="22"/>
        </w:rPr>
        <w:t xml:space="preserve">The VAS in Ash Parva is working. The VAS in </w:t>
      </w:r>
      <w:proofErr w:type="spellStart"/>
      <w:r w:rsidR="00141E9A">
        <w:rPr>
          <w:rFonts w:ascii="Calibri" w:hAnsi="Calibri" w:cs="Calibri"/>
          <w:color w:val="000000"/>
          <w:sz w:val="22"/>
          <w:szCs w:val="22"/>
        </w:rPr>
        <w:t>Tilstock</w:t>
      </w:r>
      <w:proofErr w:type="spellEnd"/>
      <w:r w:rsidR="00141E9A">
        <w:rPr>
          <w:rFonts w:ascii="Calibri" w:hAnsi="Calibri" w:cs="Calibri"/>
          <w:color w:val="000000"/>
          <w:sz w:val="22"/>
          <w:szCs w:val="22"/>
        </w:rPr>
        <w:t xml:space="preserve"> is still not working in either direction. To report on </w:t>
      </w:r>
      <w:proofErr w:type="spellStart"/>
      <w:r w:rsidR="00141E9A">
        <w:rPr>
          <w:rFonts w:ascii="Calibri" w:hAnsi="Calibri" w:cs="Calibri"/>
          <w:color w:val="000000"/>
          <w:sz w:val="22"/>
          <w:szCs w:val="22"/>
        </w:rPr>
        <w:t>FixMyStreet</w:t>
      </w:r>
      <w:proofErr w:type="spellEnd"/>
      <w:r w:rsidR="00141E9A">
        <w:rPr>
          <w:rFonts w:ascii="Calibri" w:hAnsi="Calibri" w:cs="Calibri"/>
          <w:color w:val="000000"/>
          <w:sz w:val="22"/>
          <w:szCs w:val="22"/>
        </w:rPr>
        <w:t xml:space="preserve">. </w:t>
      </w:r>
      <w:r w:rsidR="006D10FA">
        <w:rPr>
          <w:rFonts w:ascii="Calibri" w:hAnsi="Calibri" w:cs="Calibri"/>
          <w:color w:val="000000"/>
          <w:sz w:val="22"/>
          <w:szCs w:val="22"/>
        </w:rPr>
        <w:br/>
      </w:r>
    </w:p>
    <w:p w14:paraId="33C9E5DD" w14:textId="77777777" w:rsidR="00501D99" w:rsidRDefault="00B913B7" w:rsidP="00B913B7">
      <w:pPr>
        <w:pStyle w:val="NormalWeb"/>
        <w:numPr>
          <w:ilvl w:val="0"/>
          <w:numId w:val="5"/>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6D10FA">
        <w:rPr>
          <w:rFonts w:ascii="Calibri" w:hAnsi="Calibri" w:cs="Calibri"/>
          <w:color w:val="000000"/>
          <w:sz w:val="22"/>
          <w:szCs w:val="22"/>
        </w:rPr>
        <w:br/>
        <w:t>The invoices for the 2024</w:t>
      </w:r>
      <w:r w:rsidR="00424E3B">
        <w:rPr>
          <w:rFonts w:ascii="Calibri" w:hAnsi="Calibri" w:cs="Calibri"/>
          <w:color w:val="000000"/>
          <w:sz w:val="22"/>
          <w:szCs w:val="22"/>
        </w:rPr>
        <w:t xml:space="preserve"> Grounds Maintenance have been received. The Contractor has indicated willingness to continue for the 2025 at the same rate. Cllr </w:t>
      </w:r>
      <w:r w:rsidR="00501D99">
        <w:rPr>
          <w:rFonts w:ascii="Calibri" w:hAnsi="Calibri" w:cs="Calibri"/>
          <w:color w:val="000000"/>
          <w:sz w:val="22"/>
          <w:szCs w:val="22"/>
        </w:rPr>
        <w:t>Thornhill</w:t>
      </w:r>
      <w:r w:rsidR="00424E3B">
        <w:rPr>
          <w:rFonts w:ascii="Calibri" w:hAnsi="Calibri" w:cs="Calibri"/>
          <w:color w:val="000000"/>
          <w:sz w:val="22"/>
          <w:szCs w:val="22"/>
        </w:rPr>
        <w:t xml:space="preserve"> proposed accepting this offer, seconded by Cllr </w:t>
      </w:r>
      <w:r w:rsidR="00501D99">
        <w:rPr>
          <w:rFonts w:ascii="Calibri" w:hAnsi="Calibri" w:cs="Calibri"/>
          <w:color w:val="000000"/>
          <w:sz w:val="22"/>
          <w:szCs w:val="22"/>
        </w:rPr>
        <w:t>Richardson</w:t>
      </w:r>
      <w:r w:rsidR="00424E3B">
        <w:rPr>
          <w:rFonts w:ascii="Calibri" w:hAnsi="Calibri" w:cs="Calibri"/>
          <w:color w:val="000000"/>
          <w:sz w:val="22"/>
          <w:szCs w:val="22"/>
        </w:rPr>
        <w:t xml:space="preserve">, all agreed. Resolved. </w:t>
      </w:r>
    </w:p>
    <w:p w14:paraId="5C0E71A1" w14:textId="77777777" w:rsidR="00501D99" w:rsidRDefault="00501D99" w:rsidP="00501D99">
      <w:pPr>
        <w:pStyle w:val="NormalWeb"/>
        <w:spacing w:before="0" w:beforeAutospacing="0" w:after="0" w:afterAutospacing="0"/>
        <w:rPr>
          <w:rFonts w:ascii="Calibri" w:hAnsi="Calibri" w:cs="Calibri"/>
          <w:color w:val="000000"/>
          <w:sz w:val="22"/>
          <w:szCs w:val="22"/>
        </w:rPr>
      </w:pPr>
    </w:p>
    <w:p w14:paraId="375614FA" w14:textId="353F357B" w:rsidR="00B913B7" w:rsidRDefault="00501D99" w:rsidP="00501D9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Haynes reported that he has received the quote he was asked to obtain to undertake tree</w:t>
      </w:r>
      <w:r w:rsidR="007F6452">
        <w:rPr>
          <w:rFonts w:ascii="Calibri" w:hAnsi="Calibri" w:cs="Calibri"/>
          <w:color w:val="000000"/>
          <w:sz w:val="22"/>
          <w:szCs w:val="22"/>
        </w:rPr>
        <w:t xml:space="preserve">/hedge maintenance in the playground at </w:t>
      </w:r>
      <w:proofErr w:type="spellStart"/>
      <w:r w:rsidR="007F6452">
        <w:rPr>
          <w:rFonts w:ascii="Calibri" w:hAnsi="Calibri" w:cs="Calibri"/>
          <w:color w:val="000000"/>
          <w:sz w:val="22"/>
          <w:szCs w:val="22"/>
        </w:rPr>
        <w:t>Tilstock</w:t>
      </w:r>
      <w:proofErr w:type="spellEnd"/>
      <w:r w:rsidR="007F6452">
        <w:rPr>
          <w:rFonts w:ascii="Calibri" w:hAnsi="Calibri" w:cs="Calibri"/>
          <w:color w:val="000000"/>
          <w:sz w:val="22"/>
          <w:szCs w:val="22"/>
        </w:rPr>
        <w:t xml:space="preserve">. The quote includes cutting back overhanging branches and the hedge for £200. Cllr Richardson proposed accepting the quote, seconded by Cllr Thompson, all agreed. Resolved. </w:t>
      </w:r>
      <w:r w:rsidR="006D10FA">
        <w:rPr>
          <w:rFonts w:ascii="Calibri" w:hAnsi="Calibri" w:cs="Calibri"/>
          <w:color w:val="000000"/>
          <w:sz w:val="22"/>
          <w:szCs w:val="22"/>
        </w:rPr>
        <w:br/>
      </w:r>
    </w:p>
    <w:p w14:paraId="7C6F7D5A" w14:textId="29A285A2" w:rsidR="00B913B7" w:rsidRPr="00E648DA" w:rsidRDefault="00B913B7" w:rsidP="00B913B7">
      <w:pPr>
        <w:pStyle w:val="NormalWeb"/>
        <w:numPr>
          <w:ilvl w:val="0"/>
          <w:numId w:val="5"/>
        </w:numPr>
        <w:shd w:val="clear" w:color="auto" w:fill="FFFFFF"/>
        <w:spacing w:before="0" w:beforeAutospacing="0" w:after="0" w:afterAutospacing="0"/>
        <w:ind w:left="0" w:firstLine="0"/>
        <w:rPr>
          <w:rFonts w:ascii="Calibri" w:hAnsi="Calibri" w:cs="Calibri"/>
          <w:color w:val="000000"/>
          <w:sz w:val="22"/>
          <w:szCs w:val="22"/>
        </w:rPr>
      </w:pPr>
      <w:r w:rsidRPr="00855D71">
        <w:rPr>
          <w:rFonts w:ascii="Calibri" w:hAnsi="Calibri" w:cs="Calibri"/>
          <w:color w:val="000000"/>
          <w:sz w:val="22"/>
          <w:szCs w:val="22"/>
        </w:rPr>
        <w:t>Playgrounds</w:t>
      </w:r>
      <w:r>
        <w:rPr>
          <w:rFonts w:ascii="Calibri" w:hAnsi="Calibri" w:cs="Calibri"/>
          <w:color w:val="000000"/>
          <w:sz w:val="22"/>
          <w:szCs w:val="22"/>
        </w:rPr>
        <w:t xml:space="preserve">: </w:t>
      </w:r>
      <w:r>
        <w:rPr>
          <w:rFonts w:ascii="Calibri" w:hAnsi="Calibri" w:cs="Calibri"/>
          <w:color w:val="000000"/>
          <w:sz w:val="22"/>
          <w:szCs w:val="22"/>
        </w:rPr>
        <w:tab/>
      </w:r>
      <w:r w:rsidRPr="00E648DA">
        <w:rPr>
          <w:rFonts w:ascii="Calibri" w:hAnsi="Calibri" w:cs="Calibri"/>
          <w:color w:val="000000"/>
          <w:sz w:val="22"/>
          <w:szCs w:val="22"/>
        </w:rPr>
        <w:t xml:space="preserve">Playground inspection policy </w:t>
      </w:r>
      <w:r w:rsidR="00424E3B">
        <w:rPr>
          <w:rFonts w:ascii="Calibri" w:hAnsi="Calibri" w:cs="Calibri"/>
          <w:color w:val="000000"/>
          <w:sz w:val="22"/>
          <w:szCs w:val="22"/>
        </w:rPr>
        <w:t>–</w:t>
      </w:r>
      <w:r w:rsidRPr="00E648DA">
        <w:rPr>
          <w:rFonts w:ascii="Calibri" w:hAnsi="Calibri" w:cs="Calibri"/>
          <w:color w:val="000000"/>
          <w:sz w:val="22"/>
          <w:szCs w:val="22"/>
        </w:rPr>
        <w:t xml:space="preserve"> update</w:t>
      </w:r>
      <w:r w:rsidR="00424E3B">
        <w:rPr>
          <w:rFonts w:ascii="Calibri" w:hAnsi="Calibri" w:cs="Calibri"/>
          <w:color w:val="000000"/>
          <w:sz w:val="22"/>
          <w:szCs w:val="22"/>
        </w:rPr>
        <w:br/>
      </w:r>
      <w:r w:rsidR="00D27C95">
        <w:rPr>
          <w:rFonts w:ascii="Calibri" w:hAnsi="Calibri" w:cs="Calibri"/>
          <w:color w:val="000000"/>
          <w:sz w:val="22"/>
          <w:szCs w:val="22"/>
        </w:rPr>
        <w:t xml:space="preserve">This will be updated in line with any decision made regarding play equipment inspections at this meeting. </w:t>
      </w:r>
    </w:p>
    <w:p w14:paraId="5C28F149" w14:textId="705A290B" w:rsidR="00B913B7" w:rsidRDefault="00B913B7" w:rsidP="00B913B7">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w:t>
      </w:r>
      <w:r>
        <w:rPr>
          <w:rFonts w:ascii="Calibri" w:hAnsi="Calibri" w:cs="Calibri"/>
          <w:color w:val="000000"/>
          <w:sz w:val="22"/>
          <w:szCs w:val="22"/>
        </w:rPr>
        <w:tab/>
        <w:t>Quotes for consideration/approval for replacement equipment and maintenance checks</w:t>
      </w:r>
      <w:r w:rsidR="0087330B">
        <w:rPr>
          <w:rFonts w:ascii="Calibri" w:hAnsi="Calibri" w:cs="Calibri"/>
          <w:color w:val="000000"/>
          <w:sz w:val="22"/>
          <w:szCs w:val="22"/>
        </w:rPr>
        <w:br/>
        <w:t>Quotes have now been received from Shropshire Council (which cannot take on any more inspections at this time), Ace Playgrounds at £75 + VAT per inspection and from Ray Parry Playgrounds at £35 + VAT per inspection. Cllr</w:t>
      </w:r>
      <w:r w:rsidR="00D257F9">
        <w:rPr>
          <w:rFonts w:ascii="Calibri" w:hAnsi="Calibri" w:cs="Calibri"/>
          <w:color w:val="000000"/>
          <w:sz w:val="22"/>
          <w:szCs w:val="22"/>
        </w:rPr>
        <w:t xml:space="preserve"> Haynes</w:t>
      </w:r>
      <w:r w:rsidR="0087330B">
        <w:rPr>
          <w:rFonts w:ascii="Calibri" w:hAnsi="Calibri" w:cs="Calibri"/>
          <w:color w:val="000000"/>
          <w:sz w:val="22"/>
          <w:szCs w:val="22"/>
        </w:rPr>
        <w:t xml:space="preserve"> proposed accepting the quote from Ray Parry </w:t>
      </w:r>
      <w:r w:rsidR="0087330B">
        <w:rPr>
          <w:rFonts w:ascii="Calibri" w:hAnsi="Calibri" w:cs="Calibri"/>
          <w:color w:val="000000"/>
          <w:sz w:val="22"/>
          <w:szCs w:val="22"/>
        </w:rPr>
        <w:lastRenderedPageBreak/>
        <w:t>for monthly visual/operational inspection</w:t>
      </w:r>
      <w:r w:rsidR="00D257F9">
        <w:rPr>
          <w:rFonts w:ascii="Calibri" w:hAnsi="Calibri" w:cs="Calibri"/>
          <w:color w:val="000000"/>
          <w:sz w:val="22"/>
          <w:szCs w:val="22"/>
        </w:rPr>
        <w:t>s to be carried out so that the reports are available for the monthly meetings</w:t>
      </w:r>
      <w:r w:rsidR="002006F2">
        <w:rPr>
          <w:rFonts w:ascii="Calibri" w:hAnsi="Calibri" w:cs="Calibri"/>
          <w:color w:val="000000"/>
          <w:sz w:val="22"/>
          <w:szCs w:val="22"/>
        </w:rPr>
        <w:t>,</w:t>
      </w:r>
      <w:r w:rsidR="0087330B">
        <w:rPr>
          <w:rFonts w:ascii="Calibri" w:hAnsi="Calibri" w:cs="Calibri"/>
          <w:color w:val="000000"/>
          <w:sz w:val="22"/>
          <w:szCs w:val="22"/>
        </w:rPr>
        <w:t xml:space="preserve"> seconded by Cllr </w:t>
      </w:r>
      <w:r w:rsidR="002006F2">
        <w:rPr>
          <w:rFonts w:ascii="Calibri" w:hAnsi="Calibri" w:cs="Calibri"/>
          <w:color w:val="000000"/>
          <w:sz w:val="22"/>
          <w:szCs w:val="22"/>
        </w:rPr>
        <w:t>Richardson</w:t>
      </w:r>
      <w:r w:rsidR="0087330B">
        <w:rPr>
          <w:rFonts w:ascii="Calibri" w:hAnsi="Calibri" w:cs="Calibri"/>
          <w:color w:val="000000"/>
          <w:sz w:val="22"/>
          <w:szCs w:val="22"/>
        </w:rPr>
        <w:t xml:space="preserve">, all agreed. Resolved. </w:t>
      </w:r>
    </w:p>
    <w:p w14:paraId="5EF949F5" w14:textId="53C473B6" w:rsidR="00D27C95" w:rsidRDefault="00BB7EC5" w:rsidP="00B913B7">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was asked to arrange another site visit for the Playground Working Group in two </w:t>
      </w:r>
      <w:proofErr w:type="spellStart"/>
      <w:r>
        <w:rPr>
          <w:rFonts w:ascii="Calibri" w:hAnsi="Calibri" w:cs="Calibri"/>
          <w:color w:val="000000"/>
          <w:sz w:val="22"/>
          <w:szCs w:val="22"/>
        </w:rPr>
        <w:t>week’s time</w:t>
      </w:r>
      <w:proofErr w:type="spellEnd"/>
      <w:r>
        <w:rPr>
          <w:rFonts w:ascii="Calibri" w:hAnsi="Calibri" w:cs="Calibri"/>
          <w:color w:val="000000"/>
          <w:sz w:val="22"/>
          <w:szCs w:val="22"/>
        </w:rPr>
        <w:t xml:space="preserve">. </w:t>
      </w:r>
    </w:p>
    <w:p w14:paraId="51A8E603" w14:textId="4103A821" w:rsidR="001D081E" w:rsidRDefault="001D081E" w:rsidP="00B913B7">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Three quotes for replacement equipment have now been received.  Two came in over the Christmas period. To enable the Councillors to properly consider the quotes it was proposed by Cllr </w:t>
      </w:r>
      <w:r w:rsidR="00BB7EC5">
        <w:rPr>
          <w:rFonts w:ascii="Calibri" w:hAnsi="Calibri" w:cs="Calibri"/>
          <w:color w:val="000000"/>
          <w:sz w:val="22"/>
          <w:szCs w:val="22"/>
        </w:rPr>
        <w:t>Howell</w:t>
      </w:r>
      <w:r>
        <w:rPr>
          <w:rFonts w:ascii="Calibri" w:hAnsi="Calibri" w:cs="Calibri"/>
          <w:color w:val="000000"/>
          <w:sz w:val="22"/>
          <w:szCs w:val="22"/>
        </w:rPr>
        <w:t xml:space="preserve"> to move a decision to February’s meeting, seconded by Cllr </w:t>
      </w:r>
      <w:proofErr w:type="gramStart"/>
      <w:r w:rsidR="00414471">
        <w:rPr>
          <w:rFonts w:ascii="Calibri" w:hAnsi="Calibri" w:cs="Calibri"/>
          <w:color w:val="000000"/>
          <w:sz w:val="22"/>
          <w:szCs w:val="22"/>
        </w:rPr>
        <w:t>Kay</w:t>
      </w:r>
      <w:r>
        <w:rPr>
          <w:rFonts w:ascii="Calibri" w:hAnsi="Calibri" w:cs="Calibri"/>
          <w:color w:val="000000"/>
          <w:sz w:val="22"/>
          <w:szCs w:val="22"/>
        </w:rPr>
        <w:t xml:space="preserve"> ,</w:t>
      </w:r>
      <w:proofErr w:type="gramEnd"/>
      <w:r>
        <w:rPr>
          <w:rFonts w:ascii="Calibri" w:hAnsi="Calibri" w:cs="Calibri"/>
          <w:color w:val="000000"/>
          <w:sz w:val="22"/>
          <w:szCs w:val="22"/>
        </w:rPr>
        <w:t xml:space="preserve"> all agreed. Resolved. </w:t>
      </w:r>
      <w:r w:rsidR="00414471">
        <w:rPr>
          <w:rFonts w:ascii="Calibri" w:hAnsi="Calibri" w:cs="Calibri"/>
          <w:color w:val="000000"/>
          <w:sz w:val="22"/>
          <w:szCs w:val="22"/>
        </w:rPr>
        <w:t xml:space="preserve">The Clerk was asked to prepare a spreadsheet including </w:t>
      </w:r>
      <w:proofErr w:type="gramStart"/>
      <w:r w:rsidR="00414471">
        <w:rPr>
          <w:rFonts w:ascii="Calibri" w:hAnsi="Calibri" w:cs="Calibri"/>
          <w:color w:val="000000"/>
          <w:sz w:val="22"/>
          <w:szCs w:val="22"/>
        </w:rPr>
        <w:t>all of</w:t>
      </w:r>
      <w:proofErr w:type="gramEnd"/>
      <w:r w:rsidR="00414471">
        <w:rPr>
          <w:rFonts w:ascii="Calibri" w:hAnsi="Calibri" w:cs="Calibri"/>
          <w:color w:val="000000"/>
          <w:sz w:val="22"/>
          <w:szCs w:val="22"/>
        </w:rPr>
        <w:t xml:space="preserve"> the quotation information for comparison purposes. </w:t>
      </w:r>
    </w:p>
    <w:p w14:paraId="3FBB72B3" w14:textId="77777777" w:rsidR="00D27C95" w:rsidRDefault="00D27C95" w:rsidP="00B913B7">
      <w:pPr>
        <w:pStyle w:val="NormalWeb"/>
        <w:shd w:val="clear" w:color="auto" w:fill="FFFFFF"/>
        <w:spacing w:before="0" w:beforeAutospacing="0" w:after="0" w:afterAutospacing="0"/>
        <w:rPr>
          <w:rFonts w:ascii="Calibri" w:hAnsi="Calibri" w:cs="Calibri"/>
          <w:color w:val="000000"/>
          <w:sz w:val="22"/>
          <w:szCs w:val="22"/>
        </w:rPr>
      </w:pPr>
    </w:p>
    <w:p w14:paraId="29BD66A5" w14:textId="6246E9A9" w:rsidR="00B913B7" w:rsidRDefault="00B913B7" w:rsidP="00B913B7">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color w:val="000000"/>
          <w:sz w:val="22"/>
          <w:szCs w:val="22"/>
        </w:rPr>
        <w:tab/>
        <w:t>Insurance claim update if appropriate</w:t>
      </w:r>
      <w:r w:rsidR="006C5656">
        <w:rPr>
          <w:rFonts w:ascii="Calibri" w:hAnsi="Calibri" w:cs="Calibri"/>
          <w:color w:val="000000"/>
          <w:sz w:val="22"/>
          <w:szCs w:val="22"/>
        </w:rPr>
        <w:br/>
        <w:t xml:space="preserve">The Clerk reported that she has not received any further </w:t>
      </w:r>
      <w:r w:rsidR="00971B0D">
        <w:rPr>
          <w:rFonts w:ascii="Calibri" w:hAnsi="Calibri" w:cs="Calibri"/>
          <w:color w:val="000000"/>
          <w:sz w:val="22"/>
          <w:szCs w:val="22"/>
        </w:rPr>
        <w:t xml:space="preserve">information from the Insurance company. </w:t>
      </w:r>
    </w:p>
    <w:p w14:paraId="16FD5782" w14:textId="77777777" w:rsidR="00D27C95" w:rsidRDefault="00D27C95" w:rsidP="00B913B7">
      <w:pPr>
        <w:pStyle w:val="NormalWeb"/>
        <w:shd w:val="clear" w:color="auto" w:fill="FFFFFF"/>
        <w:spacing w:before="0" w:beforeAutospacing="0" w:after="0" w:afterAutospacing="0"/>
        <w:rPr>
          <w:rFonts w:ascii="Calibri" w:hAnsi="Calibri" w:cs="Calibri"/>
          <w:color w:val="000000"/>
          <w:sz w:val="22"/>
          <w:szCs w:val="22"/>
        </w:rPr>
      </w:pPr>
    </w:p>
    <w:p w14:paraId="15716EBE" w14:textId="77777777" w:rsidR="007F43F1" w:rsidRDefault="00B913B7" w:rsidP="00B913B7">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 xml:space="preserve">Highways – to report concerns/Update on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development adoptions</w:t>
      </w:r>
      <w:r w:rsidR="00971B0D">
        <w:rPr>
          <w:rFonts w:ascii="Calibri" w:hAnsi="Calibri" w:cs="Calibri"/>
          <w:color w:val="000000"/>
          <w:sz w:val="22"/>
          <w:szCs w:val="22"/>
        </w:rPr>
        <w:br/>
        <w:t xml:space="preserve">The Clerk confirmed that </w:t>
      </w:r>
      <w:r w:rsidR="008C2514">
        <w:rPr>
          <w:rFonts w:ascii="Calibri" w:hAnsi="Calibri" w:cs="Calibri"/>
          <w:color w:val="000000"/>
          <w:sz w:val="22"/>
          <w:szCs w:val="22"/>
        </w:rPr>
        <w:t>Church Close is currently unadopted, however, Shropshire Council is working with Persimmon Homes to complete the adoption.</w:t>
      </w:r>
      <w:r w:rsidR="00367E75">
        <w:rPr>
          <w:rFonts w:ascii="Calibri" w:hAnsi="Calibri" w:cs="Calibri"/>
          <w:color w:val="000000"/>
          <w:sz w:val="22"/>
          <w:szCs w:val="22"/>
        </w:rPr>
        <w:t xml:space="preserve">  The sewers have been adopted by Severn Trent and road defects are </w:t>
      </w:r>
      <w:r w:rsidR="007F43F1">
        <w:rPr>
          <w:rFonts w:ascii="Calibri" w:hAnsi="Calibri" w:cs="Calibri"/>
          <w:color w:val="000000"/>
          <w:sz w:val="22"/>
          <w:szCs w:val="22"/>
        </w:rPr>
        <w:t xml:space="preserve">to be undertaken after which the adoption will be completed. </w:t>
      </w:r>
    </w:p>
    <w:p w14:paraId="3BF3E516" w14:textId="77777777" w:rsidR="001D081E" w:rsidRDefault="00C903AC" w:rsidP="00B913B7">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developer of </w:t>
      </w:r>
      <w:r w:rsidR="007F43F1">
        <w:rPr>
          <w:rFonts w:ascii="Calibri" w:hAnsi="Calibri" w:cs="Calibri"/>
          <w:color w:val="000000"/>
          <w:sz w:val="22"/>
          <w:szCs w:val="22"/>
        </w:rPr>
        <w:t>Vicarage Gardens</w:t>
      </w:r>
      <w:r>
        <w:rPr>
          <w:rFonts w:ascii="Calibri" w:hAnsi="Calibri" w:cs="Calibri"/>
          <w:color w:val="000000"/>
          <w:sz w:val="22"/>
          <w:szCs w:val="22"/>
        </w:rPr>
        <w:t xml:space="preserve"> and </w:t>
      </w:r>
      <w:r w:rsidR="007F43F1">
        <w:rPr>
          <w:rFonts w:ascii="Calibri" w:hAnsi="Calibri" w:cs="Calibri"/>
          <w:color w:val="000000"/>
          <w:sz w:val="22"/>
          <w:szCs w:val="22"/>
        </w:rPr>
        <w:t xml:space="preserve">Cherry Orchard Way </w:t>
      </w:r>
      <w:r>
        <w:rPr>
          <w:rFonts w:ascii="Calibri" w:hAnsi="Calibri" w:cs="Calibri"/>
          <w:color w:val="000000"/>
          <w:sz w:val="22"/>
          <w:szCs w:val="22"/>
        </w:rPr>
        <w:t xml:space="preserve">is in liquidation. The sewers are under a Section 104 agreement with Severn Trent. The </w:t>
      </w:r>
      <w:r w:rsidR="00783041">
        <w:rPr>
          <w:rFonts w:ascii="Calibri" w:hAnsi="Calibri" w:cs="Calibri"/>
          <w:color w:val="000000"/>
          <w:sz w:val="22"/>
          <w:szCs w:val="22"/>
        </w:rPr>
        <w:t xml:space="preserve">estate road and footways will probably be adopted by Shropshire Council </w:t>
      </w:r>
      <w:r w:rsidR="005B098F">
        <w:rPr>
          <w:rFonts w:ascii="Calibri" w:hAnsi="Calibri" w:cs="Calibri"/>
          <w:color w:val="000000"/>
          <w:sz w:val="22"/>
          <w:szCs w:val="22"/>
        </w:rPr>
        <w:t>if this can be agreed via the Liquidator.</w:t>
      </w:r>
      <w:r w:rsidR="002B2335">
        <w:rPr>
          <w:rFonts w:ascii="Calibri" w:hAnsi="Calibri" w:cs="Calibri"/>
          <w:color w:val="000000"/>
          <w:sz w:val="22"/>
          <w:szCs w:val="22"/>
        </w:rPr>
        <w:br/>
      </w:r>
    </w:p>
    <w:p w14:paraId="6B684055" w14:textId="7E6A51FC" w:rsidR="00ED3C67" w:rsidRDefault="00F517A1" w:rsidP="00B913B7">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footway between Ash Parva and Ash Magna has still not been cleared. This was a priority job identified by Highways. Action: To chase up. </w:t>
      </w:r>
      <w:r w:rsidR="00ED3C67">
        <w:rPr>
          <w:rFonts w:ascii="Calibri" w:hAnsi="Calibri" w:cs="Calibri"/>
          <w:color w:val="000000"/>
          <w:sz w:val="22"/>
          <w:szCs w:val="22"/>
        </w:rPr>
        <w:t>The Clerk confirmed that overgrown/overhanging hedges fall under riparian responsibility.</w:t>
      </w:r>
    </w:p>
    <w:p w14:paraId="62179BB6" w14:textId="37D51D0A" w:rsidR="00B913B7" w:rsidRDefault="00B913B7" w:rsidP="00B913B7">
      <w:pPr>
        <w:pStyle w:val="NormalWeb"/>
        <w:shd w:val="clear" w:color="auto" w:fill="FFFFFF"/>
        <w:spacing w:before="0" w:beforeAutospacing="0" w:after="0" w:afterAutospacing="0"/>
        <w:rPr>
          <w:rFonts w:ascii="Calibri" w:hAnsi="Calibri" w:cs="Calibri"/>
          <w:color w:val="000000"/>
          <w:sz w:val="22"/>
          <w:szCs w:val="22"/>
        </w:rPr>
      </w:pPr>
    </w:p>
    <w:p w14:paraId="3EBD71CE" w14:textId="77777777" w:rsidR="00B913B7" w:rsidRPr="00A302B8" w:rsidRDefault="00B913B7" w:rsidP="00B913B7">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rPr>
        <w:t>e)</w:t>
      </w:r>
      <w:r>
        <w:rPr>
          <w:rFonts w:ascii="Calibri" w:hAnsi="Calibri" w:cs="Calibri"/>
          <w:color w:val="000000"/>
          <w:sz w:val="22"/>
          <w:szCs w:val="22"/>
        </w:rPr>
        <w:tab/>
        <w:t>Street lighting – Eon checklist/quotes for new lanterns</w:t>
      </w:r>
    </w:p>
    <w:p w14:paraId="04C3B9C4" w14:textId="05C7EADE" w:rsidR="00B913B7" w:rsidRDefault="002B2335" w:rsidP="00B913B7">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The Clerk confirmed that she </w:t>
      </w:r>
      <w:r w:rsidR="003C3918">
        <w:rPr>
          <w:rFonts w:ascii="Calibri" w:hAnsi="Calibri" w:cs="Calibri"/>
          <w:color w:val="242424"/>
          <w:sz w:val="22"/>
          <w:szCs w:val="22"/>
          <w:shd w:val="clear" w:color="auto" w:fill="FFFFFF"/>
        </w:rPr>
        <w:t xml:space="preserve">submitted another requested for quotes on </w:t>
      </w:r>
      <w:r w:rsidR="005E7902">
        <w:rPr>
          <w:rFonts w:ascii="Calibri" w:hAnsi="Calibri" w:cs="Calibri"/>
          <w:color w:val="242424"/>
          <w:sz w:val="22"/>
          <w:szCs w:val="22"/>
          <w:shd w:val="clear" w:color="auto" w:fill="FFFFFF"/>
        </w:rPr>
        <w:t>17</w:t>
      </w:r>
      <w:r w:rsidR="005E7902" w:rsidRPr="005E7902">
        <w:rPr>
          <w:rFonts w:ascii="Calibri" w:hAnsi="Calibri" w:cs="Calibri"/>
          <w:color w:val="242424"/>
          <w:sz w:val="22"/>
          <w:szCs w:val="22"/>
          <w:shd w:val="clear" w:color="auto" w:fill="FFFFFF"/>
          <w:vertAlign w:val="superscript"/>
        </w:rPr>
        <w:t>th</w:t>
      </w:r>
      <w:r w:rsidR="005E7902">
        <w:rPr>
          <w:rFonts w:ascii="Calibri" w:hAnsi="Calibri" w:cs="Calibri"/>
          <w:color w:val="242424"/>
          <w:sz w:val="22"/>
          <w:szCs w:val="22"/>
          <w:shd w:val="clear" w:color="auto" w:fill="FFFFFF"/>
        </w:rPr>
        <w:t xml:space="preserve"> December. She has not received any information to date. </w:t>
      </w:r>
      <w:r>
        <w:rPr>
          <w:rFonts w:ascii="Calibri" w:hAnsi="Calibri" w:cs="Calibri"/>
          <w:color w:val="242424"/>
          <w:sz w:val="22"/>
          <w:szCs w:val="22"/>
          <w:shd w:val="clear" w:color="auto" w:fill="FFFFFF"/>
        </w:rPr>
        <w:br/>
      </w:r>
      <w:r>
        <w:rPr>
          <w:rFonts w:ascii="Calibri" w:hAnsi="Calibri" w:cs="Calibri"/>
          <w:color w:val="242424"/>
          <w:sz w:val="22"/>
          <w:szCs w:val="22"/>
          <w:shd w:val="clear" w:color="auto" w:fill="FFFFFF"/>
        </w:rPr>
        <w:br/>
      </w:r>
      <w:r w:rsidR="00B913B7">
        <w:rPr>
          <w:rFonts w:ascii="Calibri" w:hAnsi="Calibri" w:cs="Calibri"/>
          <w:color w:val="242424"/>
          <w:sz w:val="22"/>
          <w:szCs w:val="22"/>
          <w:shd w:val="clear" w:color="auto" w:fill="FFFFFF"/>
        </w:rPr>
        <w:t>f</w:t>
      </w:r>
      <w:r w:rsidR="00B913B7" w:rsidRPr="00A302B8">
        <w:rPr>
          <w:rFonts w:ascii="Calibri" w:hAnsi="Calibri" w:cs="Calibri"/>
          <w:color w:val="242424"/>
          <w:sz w:val="22"/>
          <w:szCs w:val="22"/>
          <w:shd w:val="clear" w:color="auto" w:fill="FFFFFF"/>
        </w:rPr>
        <w:t>)</w:t>
      </w:r>
      <w:r w:rsidR="00B913B7" w:rsidRPr="00A302B8">
        <w:rPr>
          <w:rFonts w:ascii="Calibri" w:hAnsi="Calibri" w:cs="Calibri"/>
          <w:color w:val="242424"/>
          <w:sz w:val="22"/>
          <w:szCs w:val="22"/>
          <w:shd w:val="clear" w:color="auto" w:fill="FFFFFF"/>
        </w:rPr>
        <w:tab/>
        <w:t>Footpaths/bridleways</w:t>
      </w:r>
      <w:r w:rsidR="00B913B7">
        <w:rPr>
          <w:rFonts w:ascii="Calibri" w:hAnsi="Calibri" w:cs="Calibri"/>
          <w:color w:val="242424"/>
          <w:sz w:val="22"/>
          <w:szCs w:val="22"/>
          <w:shd w:val="clear" w:color="auto" w:fill="FFFFFF"/>
        </w:rPr>
        <w:t xml:space="preserve"> </w:t>
      </w:r>
    </w:p>
    <w:p w14:paraId="63BA4415" w14:textId="746AC1BA" w:rsidR="00B913B7" w:rsidRDefault="004361B2" w:rsidP="00B913B7">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No matters were raised. </w:t>
      </w:r>
      <w:r w:rsidR="005E7902">
        <w:rPr>
          <w:rFonts w:ascii="Calibri" w:hAnsi="Calibri" w:cs="Calibri"/>
          <w:color w:val="242424"/>
          <w:sz w:val="22"/>
          <w:szCs w:val="22"/>
          <w:shd w:val="clear" w:color="auto" w:fill="FFFFFF"/>
        </w:rPr>
        <w:br/>
      </w:r>
    </w:p>
    <w:p w14:paraId="7BD2B616" w14:textId="7E517840" w:rsidR="00B913B7" w:rsidRPr="007754C1" w:rsidRDefault="00B913B7" w:rsidP="00B913B7">
      <w:pPr>
        <w:pStyle w:val="NormalWeb"/>
        <w:shd w:val="clear" w:color="auto" w:fill="FFFFFF"/>
        <w:spacing w:before="0" w:beforeAutospacing="0" w:after="0" w:afterAutospacing="0"/>
        <w:rPr>
          <w:rFonts w:ascii="Calibri" w:hAnsi="Calibri" w:cs="Calibri"/>
          <w:color w:val="000000"/>
          <w:sz w:val="16"/>
          <w:szCs w:val="16"/>
        </w:rPr>
      </w:pPr>
      <w:r>
        <w:rPr>
          <w:rFonts w:ascii="Calibri" w:hAnsi="Calibri" w:cs="Calibri"/>
          <w:b/>
          <w:bCs/>
          <w:color w:val="000000"/>
        </w:rPr>
        <w:t>526</w:t>
      </w:r>
      <w:r w:rsidRPr="007754C1">
        <w:rPr>
          <w:rFonts w:ascii="Calibri" w:hAnsi="Calibri" w:cs="Calibri"/>
          <w:color w:val="000000"/>
        </w:rPr>
        <w:tab/>
      </w:r>
      <w:r w:rsidRPr="007754C1">
        <w:rPr>
          <w:rFonts w:ascii="Calibri" w:hAnsi="Calibri" w:cs="Calibri"/>
          <w:b/>
          <w:color w:val="000000"/>
        </w:rPr>
        <w:t>Planning</w:t>
      </w:r>
      <w:r w:rsidRPr="007754C1">
        <w:rPr>
          <w:rFonts w:ascii="Calibri" w:hAnsi="Calibri" w:cs="Calibri"/>
          <w:color w:val="000000"/>
        </w:rPr>
        <w:t xml:space="preserve"> </w:t>
      </w:r>
      <w:r w:rsidRPr="007754C1">
        <w:rPr>
          <w:rFonts w:ascii="Calibri" w:hAnsi="Calibri"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5DA06FBD" w14:textId="77777777" w:rsidR="00B913B7" w:rsidRDefault="00B913B7" w:rsidP="00B913B7">
      <w:pPr>
        <w:numPr>
          <w:ilvl w:val="0"/>
          <w:numId w:val="2"/>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p>
    <w:p w14:paraId="6EEB8857" w14:textId="77777777" w:rsidR="00B913B7" w:rsidRDefault="00B913B7" w:rsidP="00B913B7">
      <w:pPr>
        <w:shd w:val="clear" w:color="auto" w:fill="FFFFFF"/>
        <w:spacing w:after="0" w:line="240" w:lineRule="auto"/>
        <w:rPr>
          <w:rFonts w:cs="Calibri"/>
          <w:color w:val="000000"/>
        </w:rPr>
      </w:pPr>
      <w:r w:rsidRPr="00AB0E78">
        <w:rPr>
          <w:rFonts w:cs="Calibri"/>
          <w:color w:val="000000"/>
        </w:rPr>
        <w:t xml:space="preserve"> </w:t>
      </w:r>
      <w:r w:rsidRPr="00C53A89">
        <w:rPr>
          <w:rFonts w:cs="Calibri"/>
          <w:color w:val="000000"/>
        </w:rPr>
        <w:t>24/04440/FUL  (validated: 21/11/2024)</w:t>
      </w:r>
      <w:r w:rsidRPr="00C53A89">
        <w:rPr>
          <w:rFonts w:cs="Calibri"/>
          <w:color w:val="000000"/>
        </w:rPr>
        <w:br/>
        <w:t xml:space="preserve">Address:  The Beeches, </w:t>
      </w:r>
      <w:proofErr w:type="spellStart"/>
      <w:r w:rsidRPr="00C53A89">
        <w:rPr>
          <w:rFonts w:cs="Calibri"/>
          <w:color w:val="000000"/>
        </w:rPr>
        <w:t>Alkington</w:t>
      </w:r>
      <w:proofErr w:type="spellEnd"/>
      <w:r w:rsidRPr="00C53A89">
        <w:rPr>
          <w:rFonts w:cs="Calibri"/>
          <w:color w:val="000000"/>
        </w:rPr>
        <w:t>, Whitchurch, Shropshire, SY13 3NG</w:t>
      </w:r>
      <w:r w:rsidRPr="00C53A89">
        <w:rPr>
          <w:rFonts w:cs="Calibri"/>
          <w:color w:val="000000"/>
        </w:rPr>
        <w:br/>
        <w:t>Proposal:  Proposed solar farm, battery energy storage facility and associated infrastructure</w:t>
      </w:r>
      <w:r w:rsidRPr="00C53A89">
        <w:rPr>
          <w:rFonts w:cs="Calibri"/>
          <w:color w:val="000000"/>
        </w:rPr>
        <w:br/>
        <w:t>View online at:  </w:t>
      </w:r>
      <w:hyperlink r:id="rId7" w:tgtFrame="_blank" w:tooltip="http://pa.shropshire.gov.uk/online-applications/applicationDetails.do?activeTab=summary&amp;keyVal=SN9JQETDLT900" w:history="1">
        <w:r w:rsidRPr="00C53A89">
          <w:rPr>
            <w:rStyle w:val="Hyperlink"/>
            <w:rFonts w:cs="Calibri"/>
          </w:rPr>
          <w:t>http://pa.shropshire.gov.uk/online-applications/applicationDetails.do?activeTab=summary&amp;keyVal=SN9JQETDLT900</w:t>
        </w:r>
      </w:hyperlink>
    </w:p>
    <w:p w14:paraId="3ED1F779" w14:textId="04B42975" w:rsidR="00B913B7" w:rsidRPr="00E648DA" w:rsidRDefault="00DF2431" w:rsidP="00B913B7">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242424"/>
          <w:sz w:val="22"/>
          <w:szCs w:val="22"/>
          <w:shd w:val="clear" w:color="auto" w:fill="FFFFFF"/>
        </w:rPr>
        <w:t xml:space="preserve">The Councillors agreed to support this application with the caveat that provision be made </w:t>
      </w:r>
      <w:proofErr w:type="spellStart"/>
      <w:r w:rsidR="003A65D4">
        <w:rPr>
          <w:rFonts w:ascii="Calibri" w:hAnsi="Calibri" w:cs="Calibri"/>
          <w:color w:val="242424"/>
          <w:sz w:val="22"/>
          <w:szCs w:val="22"/>
          <w:shd w:val="clear" w:color="auto" w:fill="FFFFFF"/>
        </w:rPr>
        <w:t>be</w:t>
      </w:r>
      <w:proofErr w:type="spellEnd"/>
      <w:r w:rsidR="003A65D4">
        <w:rPr>
          <w:rFonts w:ascii="Calibri" w:hAnsi="Calibri" w:cs="Calibri"/>
          <w:color w:val="242424"/>
          <w:sz w:val="22"/>
          <w:szCs w:val="22"/>
          <w:shd w:val="clear" w:color="auto" w:fill="FFFFFF"/>
        </w:rPr>
        <w:t xml:space="preserve"> ensure that Black Lane be preserved </w:t>
      </w:r>
      <w:r w:rsidR="00C70291">
        <w:rPr>
          <w:rFonts w:ascii="Calibri" w:hAnsi="Calibri" w:cs="Calibri"/>
          <w:color w:val="242424"/>
          <w:sz w:val="22"/>
          <w:szCs w:val="22"/>
          <w:shd w:val="clear" w:color="auto" w:fill="FFFFFF"/>
        </w:rPr>
        <w:t xml:space="preserve">as a route of historic interest as proposed by Cllr Kettle, seconded by Cllr </w:t>
      </w:r>
      <w:r w:rsidR="00EF760A">
        <w:rPr>
          <w:rFonts w:ascii="Calibri" w:hAnsi="Calibri" w:cs="Calibri"/>
          <w:color w:val="242424"/>
          <w:sz w:val="22"/>
          <w:szCs w:val="22"/>
          <w:shd w:val="clear" w:color="auto" w:fill="FFFFFF"/>
        </w:rPr>
        <w:t xml:space="preserve">Kay, all agreed. Resolved. </w:t>
      </w:r>
      <w:r w:rsidR="005E7902">
        <w:rPr>
          <w:rFonts w:ascii="Calibri" w:hAnsi="Calibri" w:cs="Calibri"/>
          <w:color w:val="242424"/>
          <w:sz w:val="20"/>
          <w:szCs w:val="20"/>
        </w:rPr>
        <w:br/>
      </w:r>
      <w:r w:rsidR="00B913B7">
        <w:rPr>
          <w:rFonts w:ascii="Calibri" w:hAnsi="Calibri" w:cs="Calibri"/>
          <w:color w:val="242424"/>
          <w:sz w:val="20"/>
          <w:szCs w:val="20"/>
        </w:rPr>
        <w:br/>
      </w:r>
      <w:r w:rsidR="00B913B7" w:rsidRPr="00E648DA">
        <w:rPr>
          <w:rFonts w:ascii="Calibri" w:hAnsi="Calibri" w:cs="Calibri"/>
          <w:color w:val="000000"/>
          <w:sz w:val="22"/>
          <w:szCs w:val="22"/>
        </w:rPr>
        <w:t>24/04696/FUL  (validated: 11/12/2024)</w:t>
      </w:r>
      <w:r w:rsidR="00B913B7" w:rsidRPr="00E648DA">
        <w:rPr>
          <w:rFonts w:ascii="Calibri" w:hAnsi="Calibri" w:cs="Calibri"/>
          <w:color w:val="000000"/>
          <w:sz w:val="22"/>
          <w:szCs w:val="22"/>
        </w:rPr>
        <w:br/>
        <w:t>Address:  Laurel Cottage, 23 Church Lane, Ash Magna, Whitchurch, Shropshire, SY13 4EA</w:t>
      </w:r>
      <w:r w:rsidR="00B913B7" w:rsidRPr="00E648DA">
        <w:rPr>
          <w:rFonts w:ascii="Calibri" w:hAnsi="Calibri" w:cs="Calibri"/>
          <w:color w:val="000000"/>
          <w:sz w:val="22"/>
          <w:szCs w:val="22"/>
        </w:rPr>
        <w:br/>
        <w:t>Proposal:  Erection of two storey side extension</w:t>
      </w:r>
      <w:r w:rsidR="00B913B7" w:rsidRPr="00E648DA">
        <w:rPr>
          <w:rFonts w:ascii="Calibri" w:hAnsi="Calibri" w:cs="Calibri"/>
          <w:color w:val="000000"/>
          <w:sz w:val="22"/>
          <w:szCs w:val="22"/>
        </w:rPr>
        <w:br/>
        <w:t>View online at:  </w:t>
      </w:r>
      <w:hyperlink r:id="rId8" w:tgtFrame="_blank" w:tooltip="http://pa.shropshire.gov.uk/online-applications/applicationDetails.do?activeTab=summary&amp;keyVal=SOBT2JTD07U00" w:history="1">
        <w:r w:rsidR="00B913B7" w:rsidRPr="00E648DA">
          <w:rPr>
            <w:rStyle w:val="Hyperlink"/>
            <w:rFonts w:ascii="Calibri" w:eastAsiaTheme="majorEastAsia" w:hAnsi="Calibri" w:cs="Calibri"/>
            <w:sz w:val="22"/>
            <w:szCs w:val="22"/>
          </w:rPr>
          <w:t>http://pa.shropshire.gov.uk/online-applications/applicationDetails.do?activeTab=summary&amp;keyVal=SOBT2JTD07U00</w:t>
        </w:r>
      </w:hyperlink>
    </w:p>
    <w:p w14:paraId="28A4B6D2" w14:textId="058D5960" w:rsidR="001161E6" w:rsidRDefault="00EF760A" w:rsidP="00B913B7">
      <w:pPr>
        <w:shd w:val="clear" w:color="auto" w:fill="FFFFFF"/>
        <w:spacing w:after="0" w:line="240" w:lineRule="auto"/>
        <w:rPr>
          <w:rFonts w:cs="Calibri"/>
          <w:color w:val="000000"/>
        </w:rPr>
      </w:pPr>
      <w:r>
        <w:rPr>
          <w:rFonts w:cs="Calibri"/>
          <w:color w:val="000000"/>
        </w:rPr>
        <w:t xml:space="preserve">No objections were raised. Councillors agreed to support the application as proposed by </w:t>
      </w:r>
      <w:r w:rsidR="00C90A7B">
        <w:rPr>
          <w:rFonts w:cs="Calibri"/>
          <w:color w:val="000000"/>
        </w:rPr>
        <w:t>Cllr</w:t>
      </w:r>
      <w:r>
        <w:rPr>
          <w:rFonts w:cs="Calibri"/>
          <w:color w:val="000000"/>
        </w:rPr>
        <w:t xml:space="preserve"> </w:t>
      </w:r>
      <w:r w:rsidR="00C90A7B">
        <w:rPr>
          <w:rFonts w:cs="Calibri"/>
          <w:color w:val="000000"/>
        </w:rPr>
        <w:t xml:space="preserve">Kettle, seconded by Cllr Thompson. All agreed. Resolved. </w:t>
      </w:r>
      <w:r w:rsidR="005E7902">
        <w:rPr>
          <w:rFonts w:cs="Calibri"/>
          <w:color w:val="000000"/>
        </w:rPr>
        <w:br/>
      </w:r>
      <w:r w:rsidR="005E7902">
        <w:rPr>
          <w:rFonts w:cs="Calibri"/>
          <w:color w:val="000000"/>
        </w:rPr>
        <w:br/>
      </w:r>
      <w:r w:rsidR="005E7902">
        <w:rPr>
          <w:rFonts w:cs="Calibri"/>
          <w:color w:val="000000"/>
        </w:rPr>
        <w:br/>
      </w:r>
      <w:r w:rsidR="00EA5EFD" w:rsidRPr="00EA5EFD">
        <w:rPr>
          <w:rFonts w:cs="Calibri"/>
          <w:color w:val="000000"/>
        </w:rPr>
        <w:lastRenderedPageBreak/>
        <w:t>24/04714/FUL  (validated: 19/12/2024)</w:t>
      </w:r>
      <w:r w:rsidR="00EA5EFD" w:rsidRPr="00EA5EFD">
        <w:rPr>
          <w:rFonts w:cs="Calibri"/>
          <w:color w:val="000000"/>
        </w:rPr>
        <w:br/>
        <w:t xml:space="preserve">Address:  Skydive </w:t>
      </w:r>
      <w:proofErr w:type="spellStart"/>
      <w:r w:rsidR="00EA5EFD" w:rsidRPr="00EA5EFD">
        <w:rPr>
          <w:rFonts w:cs="Calibri"/>
          <w:color w:val="000000"/>
        </w:rPr>
        <w:t>Tilstock</w:t>
      </w:r>
      <w:proofErr w:type="spellEnd"/>
      <w:r w:rsidR="00EA5EFD" w:rsidRPr="00EA5EFD">
        <w:rPr>
          <w:rFonts w:cs="Calibri"/>
          <w:color w:val="000000"/>
        </w:rPr>
        <w:t>, The Parachute Centre, Higher Heath, Whitchurch, Shropshire</w:t>
      </w:r>
      <w:r w:rsidR="00EA5EFD" w:rsidRPr="00EA5EFD">
        <w:rPr>
          <w:rFonts w:cs="Calibri"/>
          <w:color w:val="000000"/>
        </w:rPr>
        <w:br/>
        <w:t>Proposal:  Erection of extension to existing aircraft hangar</w:t>
      </w:r>
      <w:r w:rsidR="00EA5EFD" w:rsidRPr="00EA5EFD">
        <w:rPr>
          <w:rFonts w:cs="Calibri"/>
          <w:color w:val="000000"/>
        </w:rPr>
        <w:br/>
        <w:t>View online at:  </w:t>
      </w:r>
      <w:hyperlink r:id="rId9" w:tgtFrame="_blank" w:tooltip="http://pa.shropshire.gov.uk/online-applications/applicationDetails.do?activeTab=summary&amp;keyVal=SOEA7GTDM9T00" w:history="1">
        <w:r w:rsidR="00EA5EFD" w:rsidRPr="00EA5EFD">
          <w:rPr>
            <w:rStyle w:val="Hyperlink"/>
            <w:rFonts w:cs="Calibri"/>
          </w:rPr>
          <w:t>http://pa.shropshire.gov.uk/online-applications/applicationDetails.do?activeTab=summary&amp;keyVal=SOEA7GTDM9T00</w:t>
        </w:r>
      </w:hyperlink>
      <w:r w:rsidR="00EA5EFD">
        <w:rPr>
          <w:rFonts w:cs="Calibri"/>
          <w:color w:val="000000"/>
        </w:rPr>
        <w:br/>
      </w:r>
      <w:r w:rsidR="00EA5EFD">
        <w:rPr>
          <w:rFonts w:cs="Calibri"/>
          <w:color w:val="000000"/>
        </w:rPr>
        <w:br/>
        <w:t xml:space="preserve">This application was received on </w:t>
      </w:r>
      <w:r w:rsidR="00A47FEE">
        <w:rPr>
          <w:rFonts w:cs="Calibri"/>
          <w:color w:val="000000"/>
        </w:rPr>
        <w:t xml:space="preserve">20ht December 2024 but was too late for inclusion on the agenda. </w:t>
      </w:r>
      <w:r w:rsidR="00A52FE0">
        <w:rPr>
          <w:rFonts w:cs="Calibri"/>
          <w:color w:val="000000"/>
        </w:rPr>
        <w:t>The deadline for comments i</w:t>
      </w:r>
      <w:r w:rsidR="005C3E96">
        <w:rPr>
          <w:rFonts w:cs="Calibri"/>
          <w:color w:val="000000"/>
        </w:rPr>
        <w:t>s</w:t>
      </w:r>
      <w:r w:rsidR="00A52FE0">
        <w:rPr>
          <w:rFonts w:cs="Calibri"/>
          <w:color w:val="000000"/>
        </w:rPr>
        <w:t xml:space="preserve"> 10</w:t>
      </w:r>
      <w:r w:rsidR="00A52FE0" w:rsidRPr="00A52FE0">
        <w:rPr>
          <w:rFonts w:cs="Calibri"/>
          <w:color w:val="000000"/>
          <w:vertAlign w:val="superscript"/>
        </w:rPr>
        <w:t>th</w:t>
      </w:r>
      <w:r w:rsidR="00A52FE0">
        <w:rPr>
          <w:rFonts w:cs="Calibri"/>
          <w:color w:val="000000"/>
        </w:rPr>
        <w:t xml:space="preserve"> January. </w:t>
      </w:r>
      <w:proofErr w:type="gramStart"/>
      <w:r w:rsidR="00A52FE0">
        <w:rPr>
          <w:rFonts w:cs="Calibri"/>
          <w:color w:val="000000"/>
        </w:rPr>
        <w:t>In light of</w:t>
      </w:r>
      <w:proofErr w:type="gramEnd"/>
      <w:r w:rsidR="00A52FE0">
        <w:rPr>
          <w:rFonts w:cs="Calibri"/>
          <w:color w:val="000000"/>
        </w:rPr>
        <w:t xml:space="preserve"> this </w:t>
      </w:r>
      <w:r w:rsidR="007B3936">
        <w:rPr>
          <w:rFonts w:cs="Calibri"/>
          <w:color w:val="000000"/>
        </w:rPr>
        <w:t xml:space="preserve">information Cllr </w:t>
      </w:r>
      <w:r w:rsidR="006646C6">
        <w:rPr>
          <w:rFonts w:cs="Calibri"/>
          <w:color w:val="000000"/>
        </w:rPr>
        <w:t>Thornhill</w:t>
      </w:r>
      <w:r w:rsidR="007B3936">
        <w:rPr>
          <w:rFonts w:cs="Calibri"/>
          <w:color w:val="000000"/>
        </w:rPr>
        <w:t xml:space="preserve"> proposed</w:t>
      </w:r>
      <w:r w:rsidR="006646C6">
        <w:rPr>
          <w:rFonts w:cs="Calibri"/>
          <w:color w:val="000000"/>
        </w:rPr>
        <w:t xml:space="preserve"> that the Councillors discuss the application at this meeting, seconded by Cllr Richardson, all agreed. Resolved. </w:t>
      </w:r>
      <w:r w:rsidR="007B3936">
        <w:rPr>
          <w:rFonts w:cs="Calibri"/>
          <w:color w:val="000000"/>
        </w:rPr>
        <w:t xml:space="preserve"> </w:t>
      </w:r>
      <w:r w:rsidR="00EA5EFD">
        <w:rPr>
          <w:rFonts w:cs="Calibri"/>
          <w:color w:val="000000"/>
        </w:rPr>
        <w:br/>
      </w:r>
      <w:r w:rsidR="00BE7D97">
        <w:rPr>
          <w:rFonts w:cs="Calibri"/>
          <w:color w:val="000000"/>
        </w:rPr>
        <w:t xml:space="preserve">No objections were raised. Councillors agreed to support the application as proposed by Cllr Kay, seconded by Cllr </w:t>
      </w:r>
      <w:r w:rsidR="006646C6">
        <w:rPr>
          <w:rFonts w:cs="Calibri"/>
          <w:color w:val="000000"/>
        </w:rPr>
        <w:t>Martin</w:t>
      </w:r>
      <w:r w:rsidR="00BE7D97">
        <w:rPr>
          <w:rFonts w:cs="Calibri"/>
          <w:color w:val="000000"/>
        </w:rPr>
        <w:t xml:space="preserve">. All agreed. Resolved. </w:t>
      </w:r>
    </w:p>
    <w:p w14:paraId="5C111345" w14:textId="77777777" w:rsidR="001161E6" w:rsidRDefault="001161E6" w:rsidP="00B913B7">
      <w:pPr>
        <w:shd w:val="clear" w:color="auto" w:fill="FFFFFF"/>
        <w:spacing w:after="0" w:line="240" w:lineRule="auto"/>
        <w:rPr>
          <w:rFonts w:cs="Calibri"/>
          <w:color w:val="000000"/>
        </w:rPr>
      </w:pPr>
    </w:p>
    <w:p w14:paraId="180FB108" w14:textId="3773DC67" w:rsidR="00B913B7" w:rsidRDefault="001161E6" w:rsidP="00B913B7">
      <w:pPr>
        <w:shd w:val="clear" w:color="auto" w:fill="FFFFFF"/>
        <w:spacing w:after="0" w:line="240" w:lineRule="auto"/>
        <w:rPr>
          <w:rFonts w:cs="Calibri"/>
          <w:color w:val="000000"/>
        </w:rPr>
      </w:pPr>
      <w:r>
        <w:rPr>
          <w:rFonts w:cs="Calibri"/>
          <w:color w:val="000000"/>
        </w:rPr>
        <w:t xml:space="preserve">Cllr Thompson asked for the Clerk to minute conveyed thanks to her for </w:t>
      </w:r>
      <w:r w:rsidR="00121D29">
        <w:rPr>
          <w:rFonts w:cs="Calibri"/>
          <w:color w:val="000000"/>
        </w:rPr>
        <w:t xml:space="preserve">the comprehensive planning response submitted on behalf of the Council to </w:t>
      </w:r>
      <w:r w:rsidR="00DA1C24">
        <w:rPr>
          <w:rFonts w:cs="Calibri"/>
          <w:color w:val="000000"/>
        </w:rPr>
        <w:t xml:space="preserve">confirm the objections raised </w:t>
      </w:r>
      <w:r w:rsidR="00862793">
        <w:rPr>
          <w:rFonts w:cs="Calibri"/>
          <w:color w:val="000000"/>
        </w:rPr>
        <w:t xml:space="preserve">by the Parish Council </w:t>
      </w:r>
      <w:r w:rsidR="00DA1C24">
        <w:rPr>
          <w:rFonts w:cs="Calibri"/>
          <w:color w:val="000000"/>
        </w:rPr>
        <w:t xml:space="preserve">to the application submitted by </w:t>
      </w:r>
      <w:proofErr w:type="spellStart"/>
      <w:r w:rsidR="00DA1C24">
        <w:rPr>
          <w:rFonts w:cs="Calibri"/>
          <w:color w:val="000000"/>
        </w:rPr>
        <w:t>Boningale</w:t>
      </w:r>
      <w:proofErr w:type="spellEnd"/>
      <w:r w:rsidR="00DA1C24">
        <w:rPr>
          <w:rFonts w:cs="Calibri"/>
          <w:color w:val="000000"/>
        </w:rPr>
        <w:t xml:space="preserve"> Homes for 70 new houses in </w:t>
      </w:r>
      <w:proofErr w:type="spellStart"/>
      <w:r w:rsidR="00DA1C24">
        <w:rPr>
          <w:rFonts w:cs="Calibri"/>
          <w:color w:val="000000"/>
        </w:rPr>
        <w:t>Tilstock</w:t>
      </w:r>
      <w:proofErr w:type="spellEnd"/>
      <w:r w:rsidR="00DA1C24">
        <w:rPr>
          <w:rFonts w:cs="Calibri"/>
          <w:color w:val="000000"/>
        </w:rPr>
        <w:t xml:space="preserve">.  </w:t>
      </w:r>
      <w:r w:rsidR="00971178">
        <w:rPr>
          <w:rFonts w:cs="Calibri"/>
          <w:color w:val="000000"/>
        </w:rPr>
        <w:t xml:space="preserve">The Councillors </w:t>
      </w:r>
      <w:r w:rsidR="00862793">
        <w:rPr>
          <w:rFonts w:cs="Calibri"/>
          <w:color w:val="000000"/>
        </w:rPr>
        <w:t xml:space="preserve">joined Cllr Thompson in thanking the Clerk.  </w:t>
      </w:r>
      <w:r w:rsidR="00BE7D97">
        <w:rPr>
          <w:rFonts w:cs="Calibri"/>
          <w:color w:val="000000"/>
        </w:rPr>
        <w:br/>
      </w:r>
    </w:p>
    <w:p w14:paraId="2D072BBE" w14:textId="77777777" w:rsidR="00B913B7" w:rsidRPr="007754C1" w:rsidRDefault="00B913B7" w:rsidP="00B913B7">
      <w:pPr>
        <w:numPr>
          <w:ilvl w:val="0"/>
          <w:numId w:val="2"/>
        </w:numPr>
        <w:shd w:val="clear" w:color="auto" w:fill="FFFFFF"/>
        <w:spacing w:after="0" w:line="240" w:lineRule="auto"/>
        <w:ind w:left="0" w:firstLine="0"/>
        <w:rPr>
          <w:rFonts w:cs="Calibri"/>
          <w:color w:val="000000"/>
        </w:rPr>
      </w:pPr>
      <w:r w:rsidRPr="007754C1">
        <w:rPr>
          <w:rFonts w:cs="Calibri"/>
          <w:b/>
          <w:color w:val="000000"/>
        </w:rPr>
        <w:t>Decisions</w:t>
      </w:r>
      <w:r w:rsidRPr="007754C1">
        <w:rPr>
          <w:rFonts w:cs="Calibri"/>
          <w:color w:val="000000"/>
        </w:rPr>
        <w:t>:</w:t>
      </w:r>
    </w:p>
    <w:p w14:paraId="0725D578" w14:textId="77777777" w:rsidR="00B913B7" w:rsidRDefault="00B913B7" w:rsidP="00B913B7">
      <w:pPr>
        <w:pStyle w:val="NormalWeb"/>
        <w:spacing w:before="0" w:beforeAutospacing="0" w:after="0" w:afterAutospacing="0"/>
        <w:rPr>
          <w:rFonts w:ascii="Calibri" w:hAnsi="Calibri" w:cs="Calibri"/>
          <w:color w:val="000000"/>
          <w:sz w:val="22"/>
          <w:szCs w:val="22"/>
        </w:rPr>
      </w:pPr>
      <w:r w:rsidRPr="00C53A89">
        <w:rPr>
          <w:rFonts w:ascii="Calibri" w:hAnsi="Calibri" w:cs="Calibri"/>
          <w:color w:val="000000"/>
          <w:sz w:val="22"/>
          <w:szCs w:val="22"/>
        </w:rPr>
        <w:t>24/03157/</w:t>
      </w:r>
      <w:proofErr w:type="gramStart"/>
      <w:r w:rsidRPr="00C53A89">
        <w:rPr>
          <w:rFonts w:ascii="Calibri" w:hAnsi="Calibri" w:cs="Calibri"/>
          <w:color w:val="000000"/>
          <w:sz w:val="22"/>
          <w:szCs w:val="22"/>
        </w:rPr>
        <w:t>FUL  (</w:t>
      </w:r>
      <w:proofErr w:type="gramEnd"/>
      <w:r w:rsidRPr="00C53A89">
        <w:rPr>
          <w:rFonts w:ascii="Calibri" w:hAnsi="Calibri" w:cs="Calibri"/>
          <w:color w:val="000000"/>
          <w:sz w:val="22"/>
          <w:szCs w:val="22"/>
        </w:rPr>
        <w:t>validated: 16/08/2024)</w:t>
      </w:r>
      <w:r w:rsidRPr="00C53A89">
        <w:rPr>
          <w:rFonts w:ascii="Calibri" w:hAnsi="Calibri" w:cs="Calibri"/>
          <w:color w:val="000000"/>
          <w:sz w:val="22"/>
          <w:szCs w:val="22"/>
        </w:rPr>
        <w:br/>
        <w:t xml:space="preserve">Address:  Shropshire Gate Manor , Dark Lane, Old </w:t>
      </w:r>
      <w:proofErr w:type="spellStart"/>
      <w:r w:rsidRPr="00C53A89">
        <w:rPr>
          <w:rFonts w:ascii="Calibri" w:hAnsi="Calibri" w:cs="Calibri"/>
          <w:color w:val="000000"/>
          <w:sz w:val="22"/>
          <w:szCs w:val="22"/>
        </w:rPr>
        <w:t>Woodhouses</w:t>
      </w:r>
      <w:proofErr w:type="spellEnd"/>
      <w:r w:rsidRPr="00C53A89">
        <w:rPr>
          <w:rFonts w:ascii="Calibri" w:hAnsi="Calibri" w:cs="Calibri"/>
          <w:color w:val="000000"/>
          <w:sz w:val="22"/>
          <w:szCs w:val="22"/>
        </w:rPr>
        <w:t>, Whitchurch, Shropshire, SY13 4EH</w:t>
      </w:r>
      <w:r w:rsidRPr="00C53A89">
        <w:rPr>
          <w:rFonts w:ascii="Calibri" w:hAnsi="Calibri" w:cs="Calibri"/>
          <w:color w:val="000000"/>
          <w:sz w:val="22"/>
          <w:szCs w:val="22"/>
        </w:rPr>
        <w:br/>
        <w:t>Proposal:  Formation of agricultural/equestrian building to provide covered horse exercise area, stables/storage facility and horse walker</w:t>
      </w:r>
      <w:r w:rsidRPr="00C53A89">
        <w:rPr>
          <w:rFonts w:ascii="Calibri" w:hAnsi="Calibri" w:cs="Calibri"/>
          <w:color w:val="000000"/>
          <w:sz w:val="22"/>
          <w:szCs w:val="22"/>
        </w:rPr>
        <w:br/>
        <w:t>Decision:  Refuse</w:t>
      </w:r>
    </w:p>
    <w:p w14:paraId="517B0DF9" w14:textId="3A54753C" w:rsidR="00B913B7" w:rsidRDefault="007B3936"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Noted.</w:t>
      </w:r>
    </w:p>
    <w:p w14:paraId="1EDAD77B" w14:textId="77777777" w:rsidR="007B3936" w:rsidRPr="00A81050" w:rsidRDefault="007B3936" w:rsidP="00B913B7">
      <w:pPr>
        <w:pStyle w:val="NormalWeb"/>
        <w:spacing w:before="0" w:beforeAutospacing="0" w:after="0" w:afterAutospacing="0"/>
        <w:rPr>
          <w:rFonts w:ascii="Calibri" w:hAnsi="Calibri" w:cs="Calibri"/>
          <w:color w:val="000000"/>
          <w:sz w:val="22"/>
          <w:szCs w:val="22"/>
        </w:rPr>
      </w:pPr>
    </w:p>
    <w:p w14:paraId="78D3D7D4" w14:textId="3E9C3C25" w:rsidR="00B913B7" w:rsidRPr="00310334" w:rsidRDefault="00B913B7" w:rsidP="00B913B7">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527</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720BE011" w14:textId="66AB25F3" w:rsidR="00B913B7" w:rsidRPr="00B61FBF" w:rsidRDefault="00B913B7" w:rsidP="00B913B7">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r>
        <w:rPr>
          <w:rFonts w:ascii="Calibri" w:hAnsi="Calibri" w:cs="Calibri"/>
          <w:color w:val="000000"/>
          <w:sz w:val="22"/>
          <w:szCs w:val="22"/>
        </w:rPr>
        <w:t>; Confirmation of receipt of updated accounts</w:t>
      </w:r>
      <w:r w:rsidR="007B3936">
        <w:rPr>
          <w:rFonts w:ascii="Calibri" w:hAnsi="Calibri" w:cs="Calibri"/>
          <w:color w:val="000000"/>
          <w:sz w:val="22"/>
          <w:szCs w:val="22"/>
        </w:rPr>
        <w:br/>
        <w:t>The Councillors confirmed receipt of the updated accounting spreadsheets</w:t>
      </w:r>
      <w:r w:rsidR="00733E28">
        <w:rPr>
          <w:rFonts w:ascii="Calibri" w:hAnsi="Calibri" w:cs="Calibri"/>
          <w:color w:val="000000"/>
          <w:sz w:val="22"/>
          <w:szCs w:val="22"/>
        </w:rPr>
        <w:t>, statements</w:t>
      </w:r>
      <w:r w:rsidR="007B3936">
        <w:rPr>
          <w:rFonts w:ascii="Calibri" w:hAnsi="Calibri" w:cs="Calibri"/>
          <w:color w:val="000000"/>
          <w:sz w:val="22"/>
          <w:szCs w:val="22"/>
        </w:rPr>
        <w:t xml:space="preserve"> and reconciliation. Cllr </w:t>
      </w:r>
      <w:r w:rsidR="008E2C4A">
        <w:rPr>
          <w:rFonts w:ascii="Calibri" w:hAnsi="Calibri" w:cs="Calibri"/>
          <w:color w:val="000000"/>
          <w:sz w:val="22"/>
          <w:szCs w:val="22"/>
        </w:rPr>
        <w:t>Richardson</w:t>
      </w:r>
      <w:r w:rsidR="007B3936">
        <w:rPr>
          <w:rFonts w:ascii="Calibri" w:hAnsi="Calibri" w:cs="Calibri"/>
          <w:color w:val="000000"/>
          <w:sz w:val="22"/>
          <w:szCs w:val="22"/>
        </w:rPr>
        <w:t xml:space="preserve"> proposed </w:t>
      </w:r>
      <w:r w:rsidR="00733E28">
        <w:rPr>
          <w:rFonts w:ascii="Calibri" w:hAnsi="Calibri" w:cs="Calibri"/>
          <w:color w:val="000000"/>
          <w:sz w:val="22"/>
          <w:szCs w:val="22"/>
        </w:rPr>
        <w:t xml:space="preserve">approving the reconciliation as accurate, seconded by Cllr </w:t>
      </w:r>
      <w:r w:rsidR="008E2C4A">
        <w:rPr>
          <w:rFonts w:ascii="Calibri" w:hAnsi="Calibri" w:cs="Calibri"/>
          <w:color w:val="000000"/>
          <w:sz w:val="22"/>
          <w:szCs w:val="22"/>
        </w:rPr>
        <w:t>Howell</w:t>
      </w:r>
      <w:r w:rsidR="00733E28">
        <w:rPr>
          <w:rFonts w:ascii="Calibri" w:hAnsi="Calibri" w:cs="Calibri"/>
          <w:color w:val="000000"/>
          <w:sz w:val="22"/>
          <w:szCs w:val="22"/>
        </w:rPr>
        <w:t xml:space="preserve">, all agreed. Resolved. </w:t>
      </w:r>
      <w:r w:rsidR="007B3936">
        <w:rPr>
          <w:rFonts w:ascii="Calibri" w:hAnsi="Calibri" w:cs="Calibri"/>
          <w:color w:val="000000"/>
          <w:sz w:val="22"/>
          <w:szCs w:val="22"/>
        </w:rPr>
        <w:br/>
      </w:r>
    </w:p>
    <w:p w14:paraId="4DFD426B" w14:textId="17563F67" w:rsidR="00733E28" w:rsidRDefault="00B913B7" w:rsidP="00B913B7">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r w:rsidR="00733E28">
        <w:rPr>
          <w:rFonts w:ascii="Calibri" w:hAnsi="Calibri" w:cs="Calibri"/>
          <w:color w:val="000000"/>
          <w:sz w:val="22"/>
          <w:szCs w:val="22"/>
        </w:rPr>
        <w:br/>
        <w:t>Cllr</w:t>
      </w:r>
      <w:r w:rsidR="004825B0">
        <w:rPr>
          <w:rFonts w:ascii="Calibri" w:hAnsi="Calibri" w:cs="Calibri"/>
          <w:color w:val="000000"/>
          <w:sz w:val="22"/>
          <w:szCs w:val="22"/>
        </w:rPr>
        <w:t xml:space="preserve"> Richardson</w:t>
      </w:r>
      <w:r w:rsidR="00733E28">
        <w:rPr>
          <w:rFonts w:ascii="Calibri" w:hAnsi="Calibri" w:cs="Calibri"/>
          <w:color w:val="000000"/>
          <w:sz w:val="22"/>
          <w:szCs w:val="22"/>
        </w:rPr>
        <w:t xml:space="preserve"> proposed the approval of all payments as listed below, seconded by Cllr </w:t>
      </w:r>
      <w:r w:rsidR="004825B0">
        <w:rPr>
          <w:rFonts w:ascii="Calibri" w:hAnsi="Calibri" w:cs="Calibri"/>
          <w:color w:val="000000"/>
          <w:sz w:val="22"/>
          <w:szCs w:val="22"/>
        </w:rPr>
        <w:t>Haynes</w:t>
      </w:r>
      <w:r w:rsidR="00733E28">
        <w:rPr>
          <w:rFonts w:ascii="Calibri" w:hAnsi="Calibri" w:cs="Calibri"/>
          <w:color w:val="000000"/>
          <w:sz w:val="22"/>
          <w:szCs w:val="22"/>
        </w:rPr>
        <w:t xml:space="preserve">, all agreed. Resolved. </w:t>
      </w:r>
    </w:p>
    <w:p w14:paraId="33BEED07" w14:textId="77777777" w:rsidR="00733E28" w:rsidRDefault="00733E28" w:rsidP="00B913B7">
      <w:pPr>
        <w:pStyle w:val="NormalWeb"/>
        <w:spacing w:before="0" w:beforeAutospacing="0" w:after="0" w:afterAutospacing="0"/>
        <w:rPr>
          <w:rFonts w:ascii="Calibri" w:hAnsi="Calibri" w:cs="Calibri"/>
          <w:color w:val="000000"/>
          <w:sz w:val="22"/>
          <w:szCs w:val="22"/>
        </w:rPr>
      </w:pPr>
    </w:p>
    <w:p w14:paraId="4C9FD659" w14:textId="3F26B505" w:rsidR="00B913B7" w:rsidRDefault="00733E28"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w:t>
      </w:r>
      <w:r w:rsidR="00841C2D">
        <w:rPr>
          <w:rFonts w:ascii="Calibri" w:hAnsi="Calibri" w:cs="Calibri"/>
          <w:color w:val="000000"/>
          <w:sz w:val="22"/>
          <w:szCs w:val="22"/>
        </w:rPr>
        <w:t xml:space="preserve"> reported that the mandate </w:t>
      </w:r>
      <w:proofErr w:type="gramStart"/>
      <w:r w:rsidR="00841C2D">
        <w:rPr>
          <w:rFonts w:ascii="Calibri" w:hAnsi="Calibri" w:cs="Calibri"/>
          <w:color w:val="000000"/>
          <w:sz w:val="22"/>
          <w:szCs w:val="22"/>
        </w:rPr>
        <w:t>is in need of</w:t>
      </w:r>
      <w:proofErr w:type="gramEnd"/>
      <w:r w:rsidR="00841C2D">
        <w:rPr>
          <w:rFonts w:ascii="Calibri" w:hAnsi="Calibri" w:cs="Calibri"/>
          <w:color w:val="000000"/>
          <w:sz w:val="22"/>
          <w:szCs w:val="22"/>
        </w:rPr>
        <w:t xml:space="preserve"> updating. Councillors provided </w:t>
      </w:r>
      <w:proofErr w:type="gramStart"/>
      <w:r w:rsidR="00841C2D">
        <w:rPr>
          <w:rFonts w:ascii="Calibri" w:hAnsi="Calibri" w:cs="Calibri"/>
          <w:color w:val="000000"/>
          <w:sz w:val="22"/>
          <w:szCs w:val="22"/>
        </w:rPr>
        <w:t>details  for</w:t>
      </w:r>
      <w:proofErr w:type="gramEnd"/>
      <w:r w:rsidR="00841C2D">
        <w:rPr>
          <w:rFonts w:ascii="Calibri" w:hAnsi="Calibri" w:cs="Calibri"/>
          <w:color w:val="000000"/>
          <w:sz w:val="22"/>
          <w:szCs w:val="22"/>
        </w:rPr>
        <w:t xml:space="preserve"> inclusion on the mandate. </w:t>
      </w:r>
      <w:r w:rsidR="007E2D11">
        <w:rPr>
          <w:rFonts w:ascii="Calibri" w:hAnsi="Calibri" w:cs="Calibri"/>
          <w:color w:val="000000"/>
          <w:sz w:val="22"/>
          <w:szCs w:val="22"/>
        </w:rPr>
        <w:t>Those persons included on the current mandate no longer on the Council to be removed. To be updated online</w:t>
      </w:r>
      <w:r w:rsidR="009B1142">
        <w:rPr>
          <w:rFonts w:ascii="Calibri" w:hAnsi="Calibri" w:cs="Calibri"/>
          <w:color w:val="000000"/>
          <w:sz w:val="22"/>
          <w:szCs w:val="22"/>
        </w:rPr>
        <w:t xml:space="preserve"> accordingly</w:t>
      </w:r>
      <w:r w:rsidR="007E2D11">
        <w:rPr>
          <w:rFonts w:ascii="Calibri" w:hAnsi="Calibri" w:cs="Calibri"/>
          <w:color w:val="000000"/>
          <w:sz w:val="22"/>
          <w:szCs w:val="22"/>
        </w:rPr>
        <w:t xml:space="preserve"> as proposed by Cllr </w:t>
      </w:r>
      <w:r w:rsidR="004825B0">
        <w:rPr>
          <w:rFonts w:ascii="Calibri" w:hAnsi="Calibri" w:cs="Calibri"/>
          <w:color w:val="000000"/>
          <w:sz w:val="22"/>
          <w:szCs w:val="22"/>
        </w:rPr>
        <w:t>Thornhill</w:t>
      </w:r>
      <w:r w:rsidR="007E2D11">
        <w:rPr>
          <w:rFonts w:ascii="Calibri" w:hAnsi="Calibri" w:cs="Calibri"/>
          <w:color w:val="000000"/>
          <w:sz w:val="22"/>
          <w:szCs w:val="22"/>
        </w:rPr>
        <w:t xml:space="preserve">, seconded by Cllr </w:t>
      </w:r>
      <w:proofErr w:type="gramStart"/>
      <w:r w:rsidR="004825B0">
        <w:rPr>
          <w:rFonts w:ascii="Calibri" w:hAnsi="Calibri" w:cs="Calibri"/>
          <w:color w:val="000000"/>
          <w:sz w:val="22"/>
          <w:szCs w:val="22"/>
        </w:rPr>
        <w:t>Kettle,</w:t>
      </w:r>
      <w:r w:rsidR="007E2D11">
        <w:rPr>
          <w:rFonts w:ascii="Calibri" w:hAnsi="Calibri" w:cs="Calibri"/>
          <w:color w:val="000000"/>
          <w:sz w:val="22"/>
          <w:szCs w:val="22"/>
        </w:rPr>
        <w:t xml:space="preserve">  all</w:t>
      </w:r>
      <w:proofErr w:type="gramEnd"/>
      <w:r w:rsidR="007E2D11">
        <w:rPr>
          <w:rFonts w:ascii="Calibri" w:hAnsi="Calibri" w:cs="Calibri"/>
          <w:color w:val="000000"/>
          <w:sz w:val="22"/>
          <w:szCs w:val="22"/>
        </w:rPr>
        <w:t xml:space="preserve"> agreed. Resolved. </w:t>
      </w:r>
      <w:r>
        <w:rPr>
          <w:rFonts w:ascii="Calibri" w:hAnsi="Calibri" w:cs="Calibri"/>
          <w:color w:val="000000"/>
          <w:sz w:val="22"/>
          <w:szCs w:val="22"/>
        </w:rPr>
        <w:br/>
      </w:r>
    </w:p>
    <w:p w14:paraId="0AD1BC8F" w14:textId="77777777" w:rsidR="00D0004D" w:rsidRDefault="00B913B7" w:rsidP="00B913B7">
      <w:pPr>
        <w:pStyle w:val="NormalWeb"/>
        <w:numPr>
          <w:ilvl w:val="0"/>
          <w:numId w:val="2"/>
        </w:numPr>
        <w:spacing w:before="0" w:beforeAutospacing="0" w:after="0" w:afterAutospacing="0"/>
        <w:ind w:left="0" w:firstLine="0"/>
        <w:rPr>
          <w:rFonts w:ascii="Calibri" w:hAnsi="Calibri" w:cs="Calibri"/>
          <w:color w:val="000000"/>
          <w:sz w:val="22"/>
          <w:szCs w:val="22"/>
        </w:rPr>
      </w:pPr>
      <w:r w:rsidRPr="00D0004D">
        <w:rPr>
          <w:rFonts w:ascii="Calibri" w:hAnsi="Calibri" w:cs="Calibri"/>
          <w:color w:val="000000"/>
          <w:sz w:val="22"/>
          <w:szCs w:val="22"/>
        </w:rPr>
        <w:t>Budget 2025-26 for approval</w:t>
      </w:r>
      <w:r w:rsidR="009B1142" w:rsidRPr="00D0004D">
        <w:rPr>
          <w:rFonts w:ascii="Calibri" w:hAnsi="Calibri" w:cs="Calibri"/>
          <w:color w:val="000000"/>
          <w:sz w:val="22"/>
          <w:szCs w:val="22"/>
        </w:rPr>
        <w:br/>
      </w:r>
      <w:r w:rsidR="00A36CDC" w:rsidRPr="00D0004D">
        <w:rPr>
          <w:rFonts w:ascii="Calibri" w:hAnsi="Calibri" w:cs="Calibri"/>
          <w:color w:val="000000"/>
          <w:sz w:val="22"/>
          <w:szCs w:val="22"/>
        </w:rPr>
        <w:t xml:space="preserve">The Councillors considered the updated budget which now includes updated salary and NI details.  </w:t>
      </w:r>
      <w:r w:rsidR="00AD039B" w:rsidRPr="00D0004D">
        <w:rPr>
          <w:rFonts w:ascii="Calibri" w:hAnsi="Calibri" w:cs="Calibri"/>
          <w:color w:val="000000"/>
          <w:sz w:val="22"/>
          <w:szCs w:val="22"/>
        </w:rPr>
        <w:t>The Clerk advised that operational spend will come in at c</w:t>
      </w:r>
      <w:r w:rsidR="00B815B2" w:rsidRPr="00D0004D">
        <w:rPr>
          <w:rFonts w:ascii="Calibri" w:hAnsi="Calibri" w:cs="Calibri"/>
          <w:color w:val="000000"/>
          <w:sz w:val="22"/>
          <w:szCs w:val="22"/>
        </w:rPr>
        <w:t xml:space="preserve">£30,516.72 so with a suggested precept of £28,126.35 there will be a potential deficit of </w:t>
      </w:r>
      <w:r w:rsidR="00F93115" w:rsidRPr="00D0004D">
        <w:rPr>
          <w:rFonts w:ascii="Calibri" w:hAnsi="Calibri" w:cs="Calibri"/>
          <w:color w:val="000000"/>
          <w:sz w:val="22"/>
          <w:szCs w:val="22"/>
        </w:rPr>
        <w:t>just under £3k,</w:t>
      </w:r>
      <w:r w:rsidR="00B41705" w:rsidRPr="00D0004D">
        <w:rPr>
          <w:rFonts w:ascii="Calibri" w:hAnsi="Calibri" w:cs="Calibri"/>
          <w:color w:val="000000"/>
          <w:sz w:val="22"/>
          <w:szCs w:val="22"/>
        </w:rPr>
        <w:t xml:space="preserve"> however </w:t>
      </w:r>
      <w:r w:rsidR="00C117CB" w:rsidRPr="00D0004D">
        <w:rPr>
          <w:rFonts w:ascii="Calibri" w:hAnsi="Calibri" w:cs="Calibri"/>
          <w:color w:val="000000"/>
          <w:sz w:val="22"/>
          <w:szCs w:val="22"/>
        </w:rPr>
        <w:t xml:space="preserve">there may be savings within the budgeted amounts.  </w:t>
      </w:r>
      <w:r w:rsidR="00D0004D" w:rsidRPr="00D0004D">
        <w:rPr>
          <w:rFonts w:ascii="Calibri" w:hAnsi="Calibri" w:cs="Calibri"/>
          <w:color w:val="000000"/>
          <w:sz w:val="22"/>
          <w:szCs w:val="22"/>
        </w:rPr>
        <w:t xml:space="preserve">The new requirement for National Insurance contributions has been factored in.  </w:t>
      </w:r>
      <w:r w:rsidR="00C117CB" w:rsidRPr="00D0004D">
        <w:rPr>
          <w:rFonts w:ascii="Calibri" w:hAnsi="Calibri" w:cs="Calibri"/>
          <w:color w:val="000000"/>
          <w:sz w:val="22"/>
          <w:szCs w:val="22"/>
        </w:rPr>
        <w:t xml:space="preserve">A further £19k has been transferred from general reserves into the playground renovation </w:t>
      </w:r>
      <w:r w:rsidR="00032E29" w:rsidRPr="00D0004D">
        <w:rPr>
          <w:rFonts w:ascii="Calibri" w:hAnsi="Calibri" w:cs="Calibri"/>
          <w:color w:val="000000"/>
          <w:sz w:val="22"/>
          <w:szCs w:val="22"/>
        </w:rPr>
        <w:t>reserves</w:t>
      </w:r>
      <w:r w:rsidR="0065747B" w:rsidRPr="00D0004D">
        <w:rPr>
          <w:rFonts w:ascii="Calibri" w:hAnsi="Calibri" w:cs="Calibri"/>
          <w:color w:val="000000"/>
          <w:sz w:val="22"/>
          <w:szCs w:val="22"/>
        </w:rPr>
        <w:t xml:space="preserve"> as agreed in December</w:t>
      </w:r>
      <w:r w:rsidR="00032E29" w:rsidRPr="00D0004D">
        <w:rPr>
          <w:rFonts w:ascii="Calibri" w:hAnsi="Calibri" w:cs="Calibri"/>
          <w:color w:val="000000"/>
          <w:sz w:val="22"/>
          <w:szCs w:val="22"/>
        </w:rPr>
        <w:t xml:space="preserve">. </w:t>
      </w:r>
      <w:r w:rsidR="009B1142" w:rsidRPr="00D0004D">
        <w:rPr>
          <w:rFonts w:ascii="Calibri" w:hAnsi="Calibri" w:cs="Calibri"/>
          <w:color w:val="000000"/>
          <w:sz w:val="22"/>
          <w:szCs w:val="22"/>
        </w:rPr>
        <w:br/>
      </w:r>
    </w:p>
    <w:p w14:paraId="2D6D060D" w14:textId="627BEA9A" w:rsidR="00B913B7" w:rsidRPr="00D0004D" w:rsidRDefault="00B913B7" w:rsidP="00B913B7">
      <w:pPr>
        <w:pStyle w:val="NormalWeb"/>
        <w:numPr>
          <w:ilvl w:val="0"/>
          <w:numId w:val="2"/>
        </w:numPr>
        <w:spacing w:before="0" w:beforeAutospacing="0" w:after="0" w:afterAutospacing="0"/>
        <w:ind w:left="0" w:firstLine="0"/>
        <w:rPr>
          <w:rFonts w:ascii="Calibri" w:hAnsi="Calibri" w:cs="Calibri"/>
          <w:color w:val="000000"/>
          <w:sz w:val="22"/>
          <w:szCs w:val="22"/>
        </w:rPr>
      </w:pPr>
      <w:r w:rsidRPr="00D0004D">
        <w:rPr>
          <w:rFonts w:ascii="Calibri" w:hAnsi="Calibri" w:cs="Calibri"/>
          <w:color w:val="000000"/>
          <w:sz w:val="22"/>
          <w:szCs w:val="22"/>
        </w:rPr>
        <w:t>Gov.uk domain name and email addresses - update</w:t>
      </w:r>
    </w:p>
    <w:p w14:paraId="19436D6B" w14:textId="77777777" w:rsidR="00D0004D" w:rsidRDefault="009B1142"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The Clerk reported that she has contacted </w:t>
      </w:r>
      <w:proofErr w:type="spellStart"/>
      <w:r>
        <w:rPr>
          <w:rFonts w:ascii="Calibri" w:hAnsi="Calibri" w:cs="Calibri"/>
          <w:color w:val="000000"/>
          <w:sz w:val="22"/>
          <w:szCs w:val="22"/>
        </w:rPr>
        <w:t>HugoFox</w:t>
      </w:r>
      <w:proofErr w:type="spellEnd"/>
      <w:r>
        <w:rPr>
          <w:rFonts w:ascii="Calibri" w:hAnsi="Calibri" w:cs="Calibri"/>
          <w:color w:val="000000"/>
          <w:sz w:val="22"/>
          <w:szCs w:val="22"/>
        </w:rPr>
        <w:t xml:space="preserve"> for an update. The application is due to be processed </w:t>
      </w:r>
      <w:r w:rsidR="00D0004D">
        <w:rPr>
          <w:rFonts w:ascii="Calibri" w:hAnsi="Calibri" w:cs="Calibri"/>
          <w:color w:val="000000"/>
          <w:sz w:val="22"/>
          <w:szCs w:val="22"/>
        </w:rPr>
        <w:t xml:space="preserve">shortly. </w:t>
      </w:r>
    </w:p>
    <w:p w14:paraId="4A8DEFC6" w14:textId="405415FE" w:rsidR="00B913B7" w:rsidRDefault="009B1142"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B913B7">
        <w:rPr>
          <w:rFonts w:ascii="Calibri" w:hAnsi="Calibri" w:cs="Calibri"/>
          <w:color w:val="000000"/>
          <w:sz w:val="22"/>
          <w:szCs w:val="22"/>
        </w:rPr>
        <w:t>e)</w:t>
      </w:r>
      <w:r w:rsidR="00B913B7">
        <w:rPr>
          <w:rFonts w:ascii="Calibri" w:hAnsi="Calibri" w:cs="Calibri"/>
          <w:color w:val="000000"/>
          <w:sz w:val="22"/>
          <w:szCs w:val="22"/>
        </w:rPr>
        <w:tab/>
        <w:t xml:space="preserve">To agree the precept request for 2025-26 </w:t>
      </w:r>
    </w:p>
    <w:p w14:paraId="5BB532F2" w14:textId="4A182500" w:rsidR="00A61F28" w:rsidRDefault="00A61F28"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considered the precept request for 2025-26 and agreed to request a precept of </w:t>
      </w:r>
      <w:r>
        <w:rPr>
          <w:rFonts w:ascii="Calibri" w:hAnsi="Calibri" w:cs="Calibri"/>
          <w:color w:val="000000"/>
          <w:sz w:val="22"/>
          <w:szCs w:val="22"/>
        </w:rPr>
        <w:br/>
        <w:t>£28</w:t>
      </w:r>
      <w:r w:rsidR="00BD75FD">
        <w:rPr>
          <w:rFonts w:ascii="Calibri" w:hAnsi="Calibri" w:cs="Calibri"/>
          <w:color w:val="000000"/>
          <w:sz w:val="22"/>
          <w:szCs w:val="22"/>
        </w:rPr>
        <w:t>,</w:t>
      </w:r>
      <w:r>
        <w:rPr>
          <w:rFonts w:ascii="Calibri" w:hAnsi="Calibri" w:cs="Calibri"/>
          <w:color w:val="000000"/>
          <w:sz w:val="22"/>
          <w:szCs w:val="22"/>
        </w:rPr>
        <w:t>126.</w:t>
      </w:r>
      <w:r w:rsidR="00BD75FD">
        <w:rPr>
          <w:rFonts w:ascii="Calibri" w:hAnsi="Calibri" w:cs="Calibri"/>
          <w:color w:val="000000"/>
          <w:sz w:val="22"/>
          <w:szCs w:val="22"/>
        </w:rPr>
        <w:t>35</w:t>
      </w:r>
      <w:r w:rsidR="00D0004D">
        <w:rPr>
          <w:rFonts w:ascii="Calibri" w:hAnsi="Calibri" w:cs="Calibri"/>
          <w:color w:val="000000"/>
          <w:sz w:val="22"/>
          <w:szCs w:val="22"/>
        </w:rPr>
        <w:t xml:space="preserve"> as proposed by Cllr Richardson, seconded by Cllr Kay, all agreed. Resolved. </w:t>
      </w:r>
    </w:p>
    <w:p w14:paraId="596CF27B" w14:textId="77777777" w:rsidR="00A61F28" w:rsidRDefault="00A61F28" w:rsidP="00B913B7">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592"/>
        <w:gridCol w:w="2748"/>
        <w:gridCol w:w="1112"/>
        <w:gridCol w:w="1010"/>
        <w:gridCol w:w="1457"/>
      </w:tblGrid>
      <w:tr w:rsidR="00B913B7" w:rsidRPr="00382C1F" w14:paraId="671CA608" w14:textId="77777777" w:rsidTr="00204311">
        <w:tc>
          <w:tcPr>
            <w:tcW w:w="1097" w:type="dxa"/>
          </w:tcPr>
          <w:p w14:paraId="42344A9C" w14:textId="77777777" w:rsidR="00B913B7" w:rsidRPr="00ED75B2" w:rsidRDefault="00B913B7" w:rsidP="009A1EB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1592" w:type="dxa"/>
          </w:tcPr>
          <w:p w14:paraId="6B1F07AE" w14:textId="77777777" w:rsidR="00B913B7" w:rsidRPr="00ED75B2" w:rsidRDefault="00B913B7" w:rsidP="009A1EB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748" w:type="dxa"/>
          </w:tcPr>
          <w:p w14:paraId="20768337" w14:textId="77777777" w:rsidR="00B913B7" w:rsidRPr="00ED75B2" w:rsidRDefault="00B913B7" w:rsidP="009A1EB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112" w:type="dxa"/>
          </w:tcPr>
          <w:p w14:paraId="7D94A91F" w14:textId="77777777" w:rsidR="00B913B7" w:rsidRPr="00ED75B2" w:rsidRDefault="00B913B7" w:rsidP="009A1EB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010" w:type="dxa"/>
          </w:tcPr>
          <w:p w14:paraId="4B2909CA" w14:textId="77777777" w:rsidR="00B913B7" w:rsidRPr="00ED75B2" w:rsidRDefault="00B913B7" w:rsidP="009A1EB0">
            <w:pPr>
              <w:pStyle w:val="NormalWeb"/>
              <w:spacing w:before="0" w:beforeAutospacing="0" w:after="0" w:afterAutospacing="0"/>
              <w:rPr>
                <w:rFonts w:ascii="Calibri" w:hAnsi="Calibri" w:cs="Calibri"/>
                <w:b/>
                <w:bCs/>
                <w:color w:val="000000"/>
                <w:sz w:val="20"/>
                <w:szCs w:val="20"/>
              </w:rPr>
            </w:pPr>
            <w:proofErr w:type="spellStart"/>
            <w:r w:rsidRPr="00ED75B2">
              <w:rPr>
                <w:rFonts w:ascii="Calibri" w:hAnsi="Calibri" w:cs="Calibri"/>
                <w:b/>
                <w:bCs/>
                <w:color w:val="000000"/>
                <w:sz w:val="20"/>
                <w:szCs w:val="20"/>
              </w:rPr>
              <w:t>Chq</w:t>
            </w:r>
            <w:proofErr w:type="spellEnd"/>
            <w:r w:rsidRPr="00ED75B2">
              <w:rPr>
                <w:rFonts w:ascii="Calibri" w:hAnsi="Calibri" w:cs="Calibri"/>
                <w:b/>
                <w:bCs/>
                <w:color w:val="000000"/>
                <w:sz w:val="20"/>
                <w:szCs w:val="20"/>
              </w:rPr>
              <w:t xml:space="preserve"> no</w:t>
            </w:r>
          </w:p>
        </w:tc>
        <w:tc>
          <w:tcPr>
            <w:tcW w:w="1457" w:type="dxa"/>
          </w:tcPr>
          <w:p w14:paraId="00696A38" w14:textId="77777777" w:rsidR="00B913B7" w:rsidRPr="00ED75B2" w:rsidRDefault="00B913B7" w:rsidP="009A1EB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B913B7" w:rsidRPr="00382C1F" w14:paraId="37009C3B" w14:textId="77777777" w:rsidTr="00204311">
        <w:trPr>
          <w:trHeight w:val="342"/>
        </w:trPr>
        <w:tc>
          <w:tcPr>
            <w:tcW w:w="1097" w:type="dxa"/>
          </w:tcPr>
          <w:p w14:paraId="511A69E2"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06/10/24</w:t>
            </w:r>
          </w:p>
        </w:tc>
        <w:tc>
          <w:tcPr>
            <w:tcW w:w="1592" w:type="dxa"/>
          </w:tcPr>
          <w:p w14:paraId="7D5CD751"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748" w:type="dxa"/>
          </w:tcPr>
          <w:p w14:paraId="6DBD44EB"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112" w:type="dxa"/>
          </w:tcPr>
          <w:p w14:paraId="1109ED60"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£6.20</w:t>
            </w:r>
          </w:p>
        </w:tc>
        <w:tc>
          <w:tcPr>
            <w:tcW w:w="1010" w:type="dxa"/>
          </w:tcPr>
          <w:p w14:paraId="44E4350C"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57" w:type="dxa"/>
          </w:tcPr>
          <w:p w14:paraId="01D3D78B" w14:textId="77777777" w:rsidR="00B913B7" w:rsidRPr="00ED75B2" w:rsidRDefault="00B913B7" w:rsidP="009A1EB0">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B913B7" w:rsidRPr="00382C1F" w14:paraId="5BE7D407" w14:textId="77777777" w:rsidTr="00204311">
        <w:trPr>
          <w:trHeight w:val="342"/>
        </w:trPr>
        <w:tc>
          <w:tcPr>
            <w:tcW w:w="1097" w:type="dxa"/>
          </w:tcPr>
          <w:p w14:paraId="2D7647C6" w14:textId="77777777" w:rsidR="00B913B7" w:rsidRPr="000E2719" w:rsidRDefault="00B913B7" w:rsidP="009A1EB0">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30/1</w:t>
            </w:r>
            <w:r>
              <w:rPr>
                <w:rFonts w:ascii="Calibri" w:hAnsi="Calibri" w:cs="Calibri"/>
                <w:bCs/>
                <w:sz w:val="20"/>
                <w:szCs w:val="20"/>
              </w:rPr>
              <w:t>0</w:t>
            </w:r>
            <w:r w:rsidRPr="000E2719">
              <w:rPr>
                <w:rFonts w:ascii="Calibri" w:hAnsi="Calibri" w:cs="Calibri"/>
                <w:bCs/>
                <w:sz w:val="20"/>
                <w:szCs w:val="20"/>
              </w:rPr>
              <w:t>/24</w:t>
            </w:r>
          </w:p>
        </w:tc>
        <w:tc>
          <w:tcPr>
            <w:tcW w:w="1592" w:type="dxa"/>
          </w:tcPr>
          <w:p w14:paraId="2DAC3439" w14:textId="77777777" w:rsidR="00B913B7" w:rsidRPr="000E2719" w:rsidRDefault="00B913B7" w:rsidP="009A1EB0">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Employee</w:t>
            </w:r>
          </w:p>
        </w:tc>
        <w:tc>
          <w:tcPr>
            <w:tcW w:w="2748" w:type="dxa"/>
          </w:tcPr>
          <w:p w14:paraId="425C3883" w14:textId="77777777" w:rsidR="00B913B7" w:rsidRPr="000E2719" w:rsidRDefault="00B913B7" w:rsidP="009A1EB0">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Salary</w:t>
            </w:r>
          </w:p>
        </w:tc>
        <w:tc>
          <w:tcPr>
            <w:tcW w:w="1112" w:type="dxa"/>
          </w:tcPr>
          <w:p w14:paraId="66F0D034" w14:textId="77777777" w:rsidR="00B913B7" w:rsidRPr="000E2719" w:rsidRDefault="00B913B7" w:rsidP="009A1EB0">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£638.11</w:t>
            </w:r>
          </w:p>
        </w:tc>
        <w:tc>
          <w:tcPr>
            <w:tcW w:w="1010" w:type="dxa"/>
          </w:tcPr>
          <w:p w14:paraId="3F705A32" w14:textId="77777777" w:rsidR="00B913B7" w:rsidRPr="000E2719" w:rsidRDefault="00B913B7" w:rsidP="009A1EB0">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SO</w:t>
            </w:r>
          </w:p>
        </w:tc>
        <w:tc>
          <w:tcPr>
            <w:tcW w:w="1457" w:type="dxa"/>
          </w:tcPr>
          <w:p w14:paraId="5440FAF1" w14:textId="77777777" w:rsidR="00B913B7" w:rsidRPr="000E2719" w:rsidRDefault="00B913B7" w:rsidP="009A1EB0">
            <w:pPr>
              <w:pStyle w:val="NormalWeb"/>
              <w:spacing w:before="0" w:beforeAutospacing="0" w:after="0" w:afterAutospacing="0"/>
              <w:rPr>
                <w:rFonts w:ascii="Calibri" w:hAnsi="Calibri" w:cs="Calibri"/>
                <w:bCs/>
                <w:sz w:val="16"/>
                <w:szCs w:val="16"/>
              </w:rPr>
            </w:pPr>
            <w:r w:rsidRPr="000E2719">
              <w:rPr>
                <w:rFonts w:ascii="Calibri" w:hAnsi="Calibri" w:cs="Calibri"/>
                <w:bCs/>
                <w:sz w:val="16"/>
                <w:szCs w:val="16"/>
              </w:rPr>
              <w:t>LGA 1972 s112</w:t>
            </w:r>
          </w:p>
        </w:tc>
      </w:tr>
      <w:tr w:rsidR="00B913B7" w:rsidRPr="00382C1F" w14:paraId="4A641A18" w14:textId="77777777" w:rsidTr="00204311">
        <w:trPr>
          <w:trHeight w:val="342"/>
        </w:trPr>
        <w:tc>
          <w:tcPr>
            <w:tcW w:w="1097" w:type="dxa"/>
          </w:tcPr>
          <w:p w14:paraId="67BE00A2"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06/11/24</w:t>
            </w:r>
          </w:p>
        </w:tc>
        <w:tc>
          <w:tcPr>
            <w:tcW w:w="1592" w:type="dxa"/>
          </w:tcPr>
          <w:p w14:paraId="7F2B3CDC" w14:textId="77777777" w:rsidR="00B913B7" w:rsidRDefault="00B913B7" w:rsidP="009A1EB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748" w:type="dxa"/>
          </w:tcPr>
          <w:p w14:paraId="38CAC759"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112" w:type="dxa"/>
          </w:tcPr>
          <w:p w14:paraId="564E6BE2"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£6.20</w:t>
            </w:r>
          </w:p>
        </w:tc>
        <w:tc>
          <w:tcPr>
            <w:tcW w:w="1010" w:type="dxa"/>
          </w:tcPr>
          <w:p w14:paraId="198DB30B"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57" w:type="dxa"/>
          </w:tcPr>
          <w:p w14:paraId="6C1A5CB9" w14:textId="77777777" w:rsidR="00B913B7" w:rsidRPr="00ED75B2" w:rsidRDefault="00B913B7" w:rsidP="009A1EB0">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B913B7" w:rsidRPr="00382C1F" w14:paraId="2838353E" w14:textId="77777777" w:rsidTr="00204311">
        <w:trPr>
          <w:trHeight w:val="342"/>
        </w:trPr>
        <w:tc>
          <w:tcPr>
            <w:tcW w:w="1097" w:type="dxa"/>
          </w:tcPr>
          <w:p w14:paraId="7D49F257"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17/12/24</w:t>
            </w:r>
          </w:p>
        </w:tc>
        <w:tc>
          <w:tcPr>
            <w:tcW w:w="1592" w:type="dxa"/>
          </w:tcPr>
          <w:p w14:paraId="18E2FBD4"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2748" w:type="dxa"/>
          </w:tcPr>
          <w:p w14:paraId="56E3B02F"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112" w:type="dxa"/>
          </w:tcPr>
          <w:p w14:paraId="77EACF71" w14:textId="77777777" w:rsidR="00B913B7" w:rsidRPr="00ED75B2" w:rsidRDefault="00B913B7" w:rsidP="009A1EB0">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61.73</w:t>
            </w:r>
          </w:p>
        </w:tc>
        <w:tc>
          <w:tcPr>
            <w:tcW w:w="1010" w:type="dxa"/>
          </w:tcPr>
          <w:p w14:paraId="06251020"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57" w:type="dxa"/>
          </w:tcPr>
          <w:p w14:paraId="56E848A8" w14:textId="77777777" w:rsidR="00B913B7" w:rsidRPr="00ED75B2" w:rsidRDefault="00B913B7" w:rsidP="009A1EB0">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 xml:space="preserve">Misc </w:t>
            </w:r>
            <w:proofErr w:type="spellStart"/>
            <w:r w:rsidRPr="00ED75B2">
              <w:rPr>
                <w:rFonts w:ascii="Calibri" w:hAnsi="Calibri" w:cs="Calibri"/>
                <w:sz w:val="16"/>
                <w:szCs w:val="16"/>
              </w:rPr>
              <w:t>Prov</w:t>
            </w:r>
            <w:proofErr w:type="spellEnd"/>
            <w:r w:rsidRPr="00ED75B2">
              <w:rPr>
                <w:rFonts w:ascii="Calibri" w:hAnsi="Calibri" w:cs="Calibri"/>
                <w:sz w:val="16"/>
                <w:szCs w:val="16"/>
              </w:rPr>
              <w:t xml:space="preserve"> Act 1976 s19</w:t>
            </w:r>
          </w:p>
        </w:tc>
      </w:tr>
      <w:tr w:rsidR="00B913B7" w:rsidRPr="00382C1F" w14:paraId="0FBA2109" w14:textId="77777777" w:rsidTr="00204311">
        <w:trPr>
          <w:trHeight w:val="342"/>
        </w:trPr>
        <w:tc>
          <w:tcPr>
            <w:tcW w:w="1097" w:type="dxa"/>
          </w:tcPr>
          <w:p w14:paraId="0F5F47B2"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19/12/24</w:t>
            </w:r>
          </w:p>
        </w:tc>
        <w:tc>
          <w:tcPr>
            <w:tcW w:w="1592" w:type="dxa"/>
          </w:tcPr>
          <w:p w14:paraId="554E25AB"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 xml:space="preserve">Hugo </w:t>
            </w:r>
            <w:proofErr w:type="gramStart"/>
            <w:r w:rsidRPr="00ED75B2">
              <w:rPr>
                <w:rFonts w:ascii="Calibri" w:hAnsi="Calibri" w:cs="Calibri"/>
                <w:color w:val="000000"/>
                <w:sz w:val="20"/>
                <w:szCs w:val="20"/>
              </w:rPr>
              <w:t>Fox</w:t>
            </w:r>
            <w:r>
              <w:rPr>
                <w:rFonts w:ascii="Calibri" w:hAnsi="Calibri" w:cs="Calibri"/>
                <w:color w:val="000000"/>
                <w:sz w:val="20"/>
                <w:szCs w:val="20"/>
              </w:rPr>
              <w:t>(</w:t>
            </w:r>
            <w:proofErr w:type="gramEnd"/>
            <w:r>
              <w:rPr>
                <w:rFonts w:ascii="Calibri" w:hAnsi="Calibri" w:cs="Calibri"/>
                <w:color w:val="000000"/>
                <w:sz w:val="20"/>
                <w:szCs w:val="20"/>
              </w:rPr>
              <w:t>GoCardless)</w:t>
            </w:r>
          </w:p>
        </w:tc>
        <w:tc>
          <w:tcPr>
            <w:tcW w:w="2748" w:type="dxa"/>
          </w:tcPr>
          <w:p w14:paraId="3207FF31"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112" w:type="dxa"/>
          </w:tcPr>
          <w:p w14:paraId="77D5CE1E" w14:textId="77777777" w:rsidR="00B913B7" w:rsidRPr="00ED75B2" w:rsidRDefault="00B913B7" w:rsidP="009A1EB0">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010" w:type="dxa"/>
          </w:tcPr>
          <w:p w14:paraId="60515480"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57" w:type="dxa"/>
          </w:tcPr>
          <w:p w14:paraId="2B23993A" w14:textId="77777777" w:rsidR="00B913B7" w:rsidRPr="00ED75B2" w:rsidRDefault="00B913B7" w:rsidP="009A1EB0">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B913B7" w:rsidRPr="00382C1F" w14:paraId="1C05A826" w14:textId="77777777" w:rsidTr="00204311">
        <w:trPr>
          <w:trHeight w:val="342"/>
        </w:trPr>
        <w:tc>
          <w:tcPr>
            <w:tcW w:w="1097" w:type="dxa"/>
          </w:tcPr>
          <w:p w14:paraId="72921D60"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24/10/24</w:t>
            </w:r>
          </w:p>
        </w:tc>
        <w:tc>
          <w:tcPr>
            <w:tcW w:w="1592" w:type="dxa"/>
          </w:tcPr>
          <w:p w14:paraId="6A7DD42C"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HMRC</w:t>
            </w:r>
          </w:p>
        </w:tc>
        <w:tc>
          <w:tcPr>
            <w:tcW w:w="2748" w:type="dxa"/>
          </w:tcPr>
          <w:p w14:paraId="78419630"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PAYE</w:t>
            </w:r>
          </w:p>
        </w:tc>
        <w:tc>
          <w:tcPr>
            <w:tcW w:w="1112" w:type="dxa"/>
          </w:tcPr>
          <w:p w14:paraId="072BB976" w14:textId="77777777" w:rsidR="00B913B7" w:rsidRDefault="00B913B7" w:rsidP="009A1EB0">
            <w:pPr>
              <w:pStyle w:val="NormalWeb"/>
              <w:spacing w:before="0" w:beforeAutospacing="0" w:after="0" w:afterAutospacing="0"/>
              <w:rPr>
                <w:rFonts w:ascii="Calibri" w:hAnsi="Calibri" w:cs="Calibri"/>
                <w:sz w:val="20"/>
                <w:szCs w:val="20"/>
              </w:rPr>
            </w:pPr>
            <w:r>
              <w:rPr>
                <w:rFonts w:ascii="Calibri" w:hAnsi="Calibri" w:cs="Calibri"/>
                <w:sz w:val="20"/>
                <w:szCs w:val="20"/>
              </w:rPr>
              <w:t>£20.60</w:t>
            </w:r>
          </w:p>
        </w:tc>
        <w:tc>
          <w:tcPr>
            <w:tcW w:w="1010" w:type="dxa"/>
          </w:tcPr>
          <w:p w14:paraId="33768776"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57" w:type="dxa"/>
          </w:tcPr>
          <w:p w14:paraId="6537780E" w14:textId="77777777" w:rsidR="00B913B7" w:rsidRPr="00ED75B2" w:rsidRDefault="00B913B7" w:rsidP="009A1EB0">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2</w:t>
            </w:r>
          </w:p>
        </w:tc>
      </w:tr>
      <w:tr w:rsidR="00B913B7" w:rsidRPr="00382C1F" w14:paraId="21A525DC" w14:textId="77777777" w:rsidTr="00204311">
        <w:trPr>
          <w:trHeight w:val="342"/>
        </w:trPr>
        <w:tc>
          <w:tcPr>
            <w:tcW w:w="1097" w:type="dxa"/>
          </w:tcPr>
          <w:p w14:paraId="20108556"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06/12/24</w:t>
            </w:r>
          </w:p>
        </w:tc>
        <w:tc>
          <w:tcPr>
            <w:tcW w:w="1592" w:type="dxa"/>
          </w:tcPr>
          <w:p w14:paraId="34D7EB51"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ICO</w:t>
            </w:r>
          </w:p>
        </w:tc>
        <w:tc>
          <w:tcPr>
            <w:tcW w:w="2748" w:type="dxa"/>
          </w:tcPr>
          <w:p w14:paraId="5A6B494F"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GDPR payment</w:t>
            </w:r>
          </w:p>
        </w:tc>
        <w:tc>
          <w:tcPr>
            <w:tcW w:w="1112" w:type="dxa"/>
          </w:tcPr>
          <w:p w14:paraId="60E82F18" w14:textId="77777777" w:rsidR="00B913B7" w:rsidRDefault="00B913B7" w:rsidP="009A1EB0">
            <w:pPr>
              <w:pStyle w:val="NormalWeb"/>
              <w:spacing w:before="0" w:beforeAutospacing="0" w:after="0" w:afterAutospacing="0"/>
              <w:rPr>
                <w:rFonts w:ascii="Calibri" w:hAnsi="Calibri" w:cs="Calibri"/>
                <w:sz w:val="20"/>
                <w:szCs w:val="20"/>
              </w:rPr>
            </w:pPr>
            <w:r>
              <w:rPr>
                <w:rFonts w:ascii="Calibri" w:hAnsi="Calibri" w:cs="Calibri"/>
                <w:sz w:val="20"/>
                <w:szCs w:val="20"/>
              </w:rPr>
              <w:t>£35.00</w:t>
            </w:r>
          </w:p>
        </w:tc>
        <w:tc>
          <w:tcPr>
            <w:tcW w:w="1010" w:type="dxa"/>
          </w:tcPr>
          <w:p w14:paraId="46638BED"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57" w:type="dxa"/>
          </w:tcPr>
          <w:p w14:paraId="73FBE5A0" w14:textId="77777777" w:rsidR="00B913B7" w:rsidRPr="00ED75B2" w:rsidRDefault="00B913B7" w:rsidP="009A1EB0">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B913B7" w:rsidRPr="00382C1F" w14:paraId="418CD85E" w14:textId="77777777" w:rsidTr="00204311">
        <w:trPr>
          <w:trHeight w:val="342"/>
        </w:trPr>
        <w:tc>
          <w:tcPr>
            <w:tcW w:w="1097" w:type="dxa"/>
          </w:tcPr>
          <w:p w14:paraId="57AA30C7"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06/01/25</w:t>
            </w:r>
          </w:p>
        </w:tc>
        <w:tc>
          <w:tcPr>
            <w:tcW w:w="1592" w:type="dxa"/>
          </w:tcPr>
          <w:p w14:paraId="371E238D"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SLCC</w:t>
            </w:r>
          </w:p>
        </w:tc>
        <w:tc>
          <w:tcPr>
            <w:tcW w:w="2748" w:type="dxa"/>
          </w:tcPr>
          <w:p w14:paraId="1A46A939"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Clerk’s membership</w:t>
            </w:r>
          </w:p>
        </w:tc>
        <w:tc>
          <w:tcPr>
            <w:tcW w:w="1112" w:type="dxa"/>
          </w:tcPr>
          <w:p w14:paraId="23D6B0BF" w14:textId="0FF29131" w:rsidR="00B913B7" w:rsidRDefault="00B913B7" w:rsidP="009A1EB0">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00451148">
              <w:rPr>
                <w:rFonts w:ascii="Calibri" w:hAnsi="Calibri" w:cs="Calibri"/>
                <w:sz w:val="20"/>
                <w:szCs w:val="20"/>
              </w:rPr>
              <w:t>90.00</w:t>
            </w:r>
          </w:p>
        </w:tc>
        <w:tc>
          <w:tcPr>
            <w:tcW w:w="1010" w:type="dxa"/>
          </w:tcPr>
          <w:p w14:paraId="7E475C56"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100695</w:t>
            </w:r>
          </w:p>
        </w:tc>
        <w:tc>
          <w:tcPr>
            <w:tcW w:w="1457" w:type="dxa"/>
          </w:tcPr>
          <w:p w14:paraId="12AE3DFD" w14:textId="494B2236" w:rsidR="00B913B7" w:rsidRPr="00ED75B2" w:rsidRDefault="003901F8" w:rsidP="009A1EB0">
            <w:pPr>
              <w:pStyle w:val="NormalWeb"/>
              <w:spacing w:before="0" w:beforeAutospacing="0" w:after="0" w:afterAutospacing="0"/>
              <w:rPr>
                <w:rFonts w:ascii="Calibri" w:hAnsi="Calibri" w:cs="Calibri"/>
                <w:bCs/>
                <w:sz w:val="16"/>
                <w:szCs w:val="16"/>
              </w:rPr>
            </w:pPr>
            <w:r w:rsidRPr="00ED75B2">
              <w:rPr>
                <w:rFonts w:cs="Calibri"/>
                <w:bCs/>
                <w:sz w:val="16"/>
                <w:szCs w:val="16"/>
              </w:rPr>
              <w:t>LGA 1972 s11</w:t>
            </w:r>
            <w:r>
              <w:rPr>
                <w:rFonts w:cs="Calibri"/>
                <w:bCs/>
                <w:sz w:val="16"/>
                <w:szCs w:val="16"/>
              </w:rPr>
              <w:t>1</w:t>
            </w:r>
          </w:p>
        </w:tc>
      </w:tr>
      <w:tr w:rsidR="00B913B7" w:rsidRPr="00382C1F" w14:paraId="16E71E13" w14:textId="77777777" w:rsidTr="00204311">
        <w:trPr>
          <w:trHeight w:val="342"/>
        </w:trPr>
        <w:tc>
          <w:tcPr>
            <w:tcW w:w="1097" w:type="dxa"/>
          </w:tcPr>
          <w:p w14:paraId="53557699"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06/01/25</w:t>
            </w:r>
          </w:p>
        </w:tc>
        <w:tc>
          <w:tcPr>
            <w:tcW w:w="1592" w:type="dxa"/>
          </w:tcPr>
          <w:p w14:paraId="10B3AD5E"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SLCC</w:t>
            </w:r>
          </w:p>
        </w:tc>
        <w:tc>
          <w:tcPr>
            <w:tcW w:w="2748" w:type="dxa"/>
          </w:tcPr>
          <w:p w14:paraId="580EA432"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Clerk’s training</w:t>
            </w:r>
          </w:p>
        </w:tc>
        <w:tc>
          <w:tcPr>
            <w:tcW w:w="1112" w:type="dxa"/>
          </w:tcPr>
          <w:p w14:paraId="44BE0315" w14:textId="77777777" w:rsidR="00B913B7" w:rsidRDefault="00B913B7" w:rsidP="009A1EB0">
            <w:pPr>
              <w:pStyle w:val="NormalWeb"/>
              <w:spacing w:before="0" w:beforeAutospacing="0" w:after="0" w:afterAutospacing="0"/>
              <w:rPr>
                <w:rFonts w:ascii="Calibri" w:hAnsi="Calibri" w:cs="Calibri"/>
                <w:sz w:val="20"/>
                <w:szCs w:val="20"/>
              </w:rPr>
            </w:pPr>
            <w:r>
              <w:rPr>
                <w:rFonts w:ascii="Calibri" w:hAnsi="Calibri" w:cs="Calibri"/>
                <w:sz w:val="20"/>
                <w:szCs w:val="20"/>
              </w:rPr>
              <w:t>£112.50</w:t>
            </w:r>
          </w:p>
        </w:tc>
        <w:tc>
          <w:tcPr>
            <w:tcW w:w="1010" w:type="dxa"/>
          </w:tcPr>
          <w:p w14:paraId="48890C34" w14:textId="77777777" w:rsidR="00B913B7"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100696</w:t>
            </w:r>
          </w:p>
        </w:tc>
        <w:tc>
          <w:tcPr>
            <w:tcW w:w="1457" w:type="dxa"/>
          </w:tcPr>
          <w:p w14:paraId="4CA5FCFC" w14:textId="1CE02B1C" w:rsidR="00B913B7" w:rsidRPr="00ED75B2" w:rsidRDefault="003901F8" w:rsidP="009A1EB0">
            <w:pPr>
              <w:pStyle w:val="NormalWeb"/>
              <w:spacing w:before="0" w:beforeAutospacing="0" w:after="0" w:afterAutospacing="0"/>
              <w:rPr>
                <w:rFonts w:ascii="Calibri" w:hAnsi="Calibri" w:cs="Calibri"/>
                <w:bCs/>
                <w:sz w:val="16"/>
                <w:szCs w:val="16"/>
              </w:rPr>
            </w:pPr>
            <w:r w:rsidRPr="00ED75B2">
              <w:rPr>
                <w:rFonts w:cs="Calibri"/>
                <w:bCs/>
                <w:sz w:val="16"/>
                <w:szCs w:val="16"/>
              </w:rPr>
              <w:t>LGA 1972 s11</w:t>
            </w:r>
            <w:r>
              <w:rPr>
                <w:rFonts w:cs="Calibri"/>
                <w:bCs/>
                <w:sz w:val="16"/>
                <w:szCs w:val="16"/>
              </w:rPr>
              <w:t>1</w:t>
            </w:r>
          </w:p>
        </w:tc>
      </w:tr>
      <w:tr w:rsidR="00C62682" w:rsidRPr="00382C1F" w14:paraId="42E09ACD" w14:textId="77777777" w:rsidTr="00204311">
        <w:trPr>
          <w:trHeight w:val="342"/>
        </w:trPr>
        <w:tc>
          <w:tcPr>
            <w:tcW w:w="1097" w:type="dxa"/>
          </w:tcPr>
          <w:p w14:paraId="07D323DD" w14:textId="72138334" w:rsidR="00C62682" w:rsidRDefault="00C62682" w:rsidP="00C62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06/01/25</w:t>
            </w:r>
          </w:p>
        </w:tc>
        <w:tc>
          <w:tcPr>
            <w:tcW w:w="1592" w:type="dxa"/>
          </w:tcPr>
          <w:p w14:paraId="4A138C5B" w14:textId="719D4578" w:rsidR="00C62682" w:rsidRDefault="00C62682" w:rsidP="00C62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Employee</w:t>
            </w:r>
          </w:p>
        </w:tc>
        <w:tc>
          <w:tcPr>
            <w:tcW w:w="2748" w:type="dxa"/>
          </w:tcPr>
          <w:p w14:paraId="6AFC6C4D" w14:textId="397EF5DE" w:rsidR="00C62682" w:rsidRDefault="00C62682" w:rsidP="00C62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Salary </w:t>
            </w:r>
            <w:proofErr w:type="spellStart"/>
            <w:r>
              <w:rPr>
                <w:rFonts w:ascii="Calibri" w:hAnsi="Calibri" w:cs="Calibri"/>
                <w:color w:val="000000"/>
                <w:sz w:val="20"/>
                <w:szCs w:val="20"/>
              </w:rPr>
              <w:t>adj</w:t>
            </w:r>
            <w:proofErr w:type="spellEnd"/>
            <w:r>
              <w:rPr>
                <w:rFonts w:ascii="Calibri" w:hAnsi="Calibri" w:cs="Calibri"/>
                <w:color w:val="000000"/>
                <w:sz w:val="20"/>
                <w:szCs w:val="20"/>
              </w:rPr>
              <w:t xml:space="preserve"> payment</w:t>
            </w:r>
          </w:p>
        </w:tc>
        <w:tc>
          <w:tcPr>
            <w:tcW w:w="1112" w:type="dxa"/>
          </w:tcPr>
          <w:p w14:paraId="70D3BFBA" w14:textId="56AB276E" w:rsidR="00C62682" w:rsidRDefault="00C62682" w:rsidP="00C62682">
            <w:pPr>
              <w:pStyle w:val="NormalWeb"/>
              <w:spacing w:before="0" w:beforeAutospacing="0" w:after="0" w:afterAutospacing="0"/>
              <w:rPr>
                <w:rFonts w:ascii="Calibri" w:hAnsi="Calibri" w:cs="Calibri"/>
                <w:sz w:val="20"/>
                <w:szCs w:val="20"/>
              </w:rPr>
            </w:pPr>
            <w:r>
              <w:rPr>
                <w:rFonts w:ascii="Calibri" w:hAnsi="Calibri" w:cs="Calibri"/>
                <w:sz w:val="20"/>
                <w:szCs w:val="20"/>
              </w:rPr>
              <w:t>£193.41</w:t>
            </w:r>
          </w:p>
        </w:tc>
        <w:tc>
          <w:tcPr>
            <w:tcW w:w="1010" w:type="dxa"/>
          </w:tcPr>
          <w:p w14:paraId="066F4938" w14:textId="7F14825F" w:rsidR="00C62682" w:rsidRDefault="00C62682" w:rsidP="00C62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100697</w:t>
            </w:r>
          </w:p>
        </w:tc>
        <w:tc>
          <w:tcPr>
            <w:tcW w:w="1457" w:type="dxa"/>
          </w:tcPr>
          <w:p w14:paraId="7658AC8D" w14:textId="50DA676E" w:rsidR="00C62682" w:rsidRPr="00ED75B2" w:rsidRDefault="00C62682" w:rsidP="00C62682">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C2330A" w:rsidRPr="00382C1F" w14:paraId="56ED2023" w14:textId="77777777" w:rsidTr="00204311">
        <w:trPr>
          <w:trHeight w:val="342"/>
        </w:trPr>
        <w:tc>
          <w:tcPr>
            <w:tcW w:w="1097" w:type="dxa"/>
          </w:tcPr>
          <w:p w14:paraId="3B79802A" w14:textId="05E2408F" w:rsidR="00C2330A" w:rsidRDefault="00C2330A" w:rsidP="00C2330A">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18/12/24</w:t>
            </w:r>
          </w:p>
        </w:tc>
        <w:tc>
          <w:tcPr>
            <w:tcW w:w="1592" w:type="dxa"/>
          </w:tcPr>
          <w:p w14:paraId="3F36AD1D" w14:textId="5D5D32FE" w:rsidR="00C2330A" w:rsidRDefault="00C2330A" w:rsidP="00C2330A">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KG Landscaping</w:t>
            </w:r>
          </w:p>
        </w:tc>
        <w:tc>
          <w:tcPr>
            <w:tcW w:w="2748" w:type="dxa"/>
          </w:tcPr>
          <w:p w14:paraId="2F9C13EB" w14:textId="594D3C03" w:rsidR="00C2330A" w:rsidRDefault="00C2330A" w:rsidP="00C2330A">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Grounds maintenance </w:t>
            </w:r>
            <w:proofErr w:type="spellStart"/>
            <w:r>
              <w:rPr>
                <w:rFonts w:ascii="Calibri" w:hAnsi="Calibri" w:cs="Calibri"/>
                <w:color w:val="000000"/>
                <w:sz w:val="20"/>
                <w:szCs w:val="20"/>
              </w:rPr>
              <w:t>Tilstock</w:t>
            </w:r>
            <w:proofErr w:type="spellEnd"/>
          </w:p>
        </w:tc>
        <w:tc>
          <w:tcPr>
            <w:tcW w:w="1112" w:type="dxa"/>
          </w:tcPr>
          <w:p w14:paraId="11B4E4CF" w14:textId="10536805" w:rsidR="00C2330A" w:rsidRDefault="00C2330A" w:rsidP="00C2330A">
            <w:pPr>
              <w:pStyle w:val="NormalWeb"/>
              <w:spacing w:before="0" w:beforeAutospacing="0" w:after="0" w:afterAutospacing="0"/>
              <w:rPr>
                <w:rFonts w:ascii="Calibri" w:hAnsi="Calibri" w:cs="Calibri"/>
                <w:sz w:val="20"/>
                <w:szCs w:val="20"/>
              </w:rPr>
            </w:pPr>
            <w:r>
              <w:rPr>
                <w:rFonts w:ascii="Calibri" w:hAnsi="Calibri" w:cs="Calibri"/>
                <w:sz w:val="20"/>
                <w:szCs w:val="20"/>
              </w:rPr>
              <w:t>£1350.00</w:t>
            </w:r>
          </w:p>
        </w:tc>
        <w:tc>
          <w:tcPr>
            <w:tcW w:w="1010" w:type="dxa"/>
          </w:tcPr>
          <w:p w14:paraId="63BA82C8" w14:textId="74317AC7" w:rsidR="00C2330A" w:rsidRDefault="00C2330A" w:rsidP="00C2330A">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100698</w:t>
            </w:r>
          </w:p>
        </w:tc>
        <w:tc>
          <w:tcPr>
            <w:tcW w:w="1457" w:type="dxa"/>
          </w:tcPr>
          <w:p w14:paraId="05382B98" w14:textId="4C74EB0B" w:rsidR="00C2330A" w:rsidRDefault="00C2330A" w:rsidP="00C2330A">
            <w:pPr>
              <w:pStyle w:val="NormalWeb"/>
              <w:spacing w:before="0" w:beforeAutospacing="0" w:after="0" w:afterAutospacing="0"/>
              <w:rPr>
                <w:rFonts w:ascii="Calibri" w:hAnsi="Calibri" w:cs="Calibri"/>
                <w:sz w:val="20"/>
                <w:szCs w:val="20"/>
              </w:rPr>
            </w:pPr>
            <w:r w:rsidRPr="00D90CA4">
              <w:rPr>
                <w:rFonts w:ascii="Calibri" w:hAnsi="Calibri" w:cs="Calibri"/>
                <w:sz w:val="16"/>
                <w:szCs w:val="16"/>
              </w:rPr>
              <w:t>Open Spaces Act 1906 s9-10; PHA 1875 s164</w:t>
            </w:r>
          </w:p>
        </w:tc>
      </w:tr>
      <w:tr w:rsidR="00C2330A" w:rsidRPr="00382C1F" w14:paraId="2EB3BA6F" w14:textId="77777777" w:rsidTr="00204311">
        <w:trPr>
          <w:trHeight w:val="342"/>
        </w:trPr>
        <w:tc>
          <w:tcPr>
            <w:tcW w:w="1097" w:type="dxa"/>
          </w:tcPr>
          <w:p w14:paraId="0F4D160B" w14:textId="39F487FB" w:rsidR="00C2330A" w:rsidRDefault="00C2330A" w:rsidP="00C2330A">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18/12/2</w:t>
            </w:r>
          </w:p>
        </w:tc>
        <w:tc>
          <w:tcPr>
            <w:tcW w:w="1592" w:type="dxa"/>
          </w:tcPr>
          <w:p w14:paraId="1B536A0C" w14:textId="7F64ABCE" w:rsidR="00C2330A" w:rsidRDefault="00C2330A" w:rsidP="00C2330A">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KG Landscaping</w:t>
            </w:r>
          </w:p>
        </w:tc>
        <w:tc>
          <w:tcPr>
            <w:tcW w:w="2748" w:type="dxa"/>
          </w:tcPr>
          <w:p w14:paraId="6A181294" w14:textId="2A051D9E" w:rsidR="00C2330A" w:rsidRDefault="00C2330A" w:rsidP="00C2330A">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Grounds maintenance Ash</w:t>
            </w:r>
          </w:p>
        </w:tc>
        <w:tc>
          <w:tcPr>
            <w:tcW w:w="1112" w:type="dxa"/>
          </w:tcPr>
          <w:p w14:paraId="388DB383" w14:textId="4FD4CEE1" w:rsidR="00C2330A" w:rsidRDefault="00C2330A" w:rsidP="00C2330A">
            <w:pPr>
              <w:pStyle w:val="NormalWeb"/>
              <w:spacing w:before="0" w:beforeAutospacing="0" w:after="0" w:afterAutospacing="0"/>
              <w:rPr>
                <w:rFonts w:ascii="Calibri" w:hAnsi="Calibri" w:cs="Calibri"/>
                <w:sz w:val="20"/>
                <w:szCs w:val="20"/>
              </w:rPr>
            </w:pPr>
            <w:r>
              <w:rPr>
                <w:rFonts w:ascii="Calibri" w:hAnsi="Calibri" w:cs="Calibri"/>
                <w:sz w:val="20"/>
                <w:szCs w:val="20"/>
              </w:rPr>
              <w:t>£1986.00</w:t>
            </w:r>
          </w:p>
        </w:tc>
        <w:tc>
          <w:tcPr>
            <w:tcW w:w="1010" w:type="dxa"/>
          </w:tcPr>
          <w:p w14:paraId="2F2C6E6D" w14:textId="42D6EEFE" w:rsidR="00C2330A" w:rsidRDefault="00C2330A" w:rsidP="00C2330A">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100699</w:t>
            </w:r>
          </w:p>
        </w:tc>
        <w:tc>
          <w:tcPr>
            <w:tcW w:w="1457" w:type="dxa"/>
          </w:tcPr>
          <w:p w14:paraId="56950A29" w14:textId="3C69D6AB" w:rsidR="00C2330A" w:rsidRPr="00ED75B2" w:rsidRDefault="00C2330A" w:rsidP="00C2330A">
            <w:pPr>
              <w:pStyle w:val="NormalWeb"/>
              <w:spacing w:before="0" w:beforeAutospacing="0" w:after="0" w:afterAutospacing="0"/>
              <w:rPr>
                <w:rFonts w:ascii="Calibri" w:hAnsi="Calibri" w:cs="Calibri"/>
                <w:bCs/>
                <w:sz w:val="16"/>
                <w:szCs w:val="16"/>
              </w:rPr>
            </w:pPr>
            <w:r w:rsidRPr="00D90CA4">
              <w:rPr>
                <w:rFonts w:ascii="Calibri" w:hAnsi="Calibri" w:cs="Calibri"/>
                <w:sz w:val="16"/>
                <w:szCs w:val="16"/>
              </w:rPr>
              <w:t>Open Spaces Act 1906 s9-10; PHA 1875 s164</w:t>
            </w:r>
          </w:p>
        </w:tc>
      </w:tr>
      <w:tr w:rsidR="00B913B7" w:rsidRPr="00382C1F" w14:paraId="59E048BB" w14:textId="77777777" w:rsidTr="00204311">
        <w:trPr>
          <w:trHeight w:val="342"/>
        </w:trPr>
        <w:tc>
          <w:tcPr>
            <w:tcW w:w="1097" w:type="dxa"/>
          </w:tcPr>
          <w:p w14:paraId="61F6C836" w14:textId="77777777" w:rsidR="00B913B7" w:rsidRDefault="00B913B7" w:rsidP="009A1EB0">
            <w:pPr>
              <w:pStyle w:val="NormalWeb"/>
              <w:spacing w:before="0" w:beforeAutospacing="0" w:after="0" w:afterAutospacing="0"/>
              <w:rPr>
                <w:rFonts w:ascii="Calibri" w:hAnsi="Calibri" w:cs="Calibri"/>
                <w:b/>
                <w:bCs/>
                <w:color w:val="000000"/>
                <w:sz w:val="20"/>
                <w:szCs w:val="20"/>
              </w:rPr>
            </w:pPr>
          </w:p>
          <w:p w14:paraId="536BB63A" w14:textId="77777777" w:rsidR="00B913B7" w:rsidRPr="00ED75B2" w:rsidRDefault="00B913B7" w:rsidP="009A1EB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1592" w:type="dxa"/>
          </w:tcPr>
          <w:p w14:paraId="663ABD83" w14:textId="77777777" w:rsidR="00B913B7" w:rsidRDefault="00B913B7" w:rsidP="009A1EB0">
            <w:pPr>
              <w:pStyle w:val="NormalWeb"/>
              <w:spacing w:before="0" w:beforeAutospacing="0" w:after="0" w:afterAutospacing="0"/>
              <w:rPr>
                <w:rFonts w:ascii="Calibri" w:hAnsi="Calibri" w:cs="Calibri"/>
                <w:b/>
                <w:bCs/>
                <w:color w:val="000000"/>
                <w:sz w:val="20"/>
                <w:szCs w:val="20"/>
              </w:rPr>
            </w:pPr>
          </w:p>
          <w:p w14:paraId="768540C0" w14:textId="77777777" w:rsidR="00B913B7" w:rsidRPr="00ED75B2" w:rsidRDefault="00B913B7" w:rsidP="009A1EB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748" w:type="dxa"/>
          </w:tcPr>
          <w:p w14:paraId="7111F0BF" w14:textId="77777777" w:rsidR="00B913B7" w:rsidRDefault="00B913B7" w:rsidP="009A1EB0">
            <w:pPr>
              <w:pStyle w:val="NormalWeb"/>
              <w:spacing w:before="0" w:beforeAutospacing="0" w:after="0" w:afterAutospacing="0"/>
              <w:rPr>
                <w:rFonts w:ascii="Calibri" w:hAnsi="Calibri" w:cs="Calibri"/>
                <w:b/>
                <w:bCs/>
                <w:color w:val="000000"/>
                <w:sz w:val="20"/>
                <w:szCs w:val="20"/>
              </w:rPr>
            </w:pPr>
          </w:p>
          <w:p w14:paraId="584DB7E9" w14:textId="77777777" w:rsidR="00B913B7" w:rsidRPr="00ED75B2" w:rsidRDefault="00B913B7" w:rsidP="009A1EB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112" w:type="dxa"/>
          </w:tcPr>
          <w:p w14:paraId="38954E78" w14:textId="77777777" w:rsidR="00B913B7" w:rsidRDefault="00B913B7" w:rsidP="009A1EB0">
            <w:pPr>
              <w:pStyle w:val="NormalWeb"/>
              <w:spacing w:before="0" w:beforeAutospacing="0" w:after="0" w:afterAutospacing="0"/>
              <w:rPr>
                <w:rFonts w:ascii="Calibri" w:hAnsi="Calibri" w:cs="Calibri"/>
                <w:b/>
                <w:bCs/>
                <w:sz w:val="20"/>
                <w:szCs w:val="20"/>
              </w:rPr>
            </w:pPr>
          </w:p>
          <w:p w14:paraId="52F02FDA" w14:textId="77777777" w:rsidR="00B913B7" w:rsidRPr="00ED75B2" w:rsidRDefault="00B913B7" w:rsidP="009A1EB0">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010" w:type="dxa"/>
          </w:tcPr>
          <w:p w14:paraId="6368AB5D"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p>
        </w:tc>
        <w:tc>
          <w:tcPr>
            <w:tcW w:w="1457" w:type="dxa"/>
          </w:tcPr>
          <w:p w14:paraId="41830193" w14:textId="77777777" w:rsidR="00B913B7" w:rsidRPr="00ED75B2" w:rsidRDefault="00B913B7" w:rsidP="009A1EB0">
            <w:pPr>
              <w:pStyle w:val="NormalWeb"/>
              <w:spacing w:before="0" w:beforeAutospacing="0" w:after="0" w:afterAutospacing="0"/>
              <w:rPr>
                <w:rFonts w:ascii="Calibri" w:hAnsi="Calibri" w:cs="Calibri"/>
                <w:sz w:val="20"/>
                <w:szCs w:val="20"/>
              </w:rPr>
            </w:pPr>
          </w:p>
        </w:tc>
      </w:tr>
      <w:tr w:rsidR="00B913B7" w:rsidRPr="00382C1F" w14:paraId="061CFBBB" w14:textId="77777777" w:rsidTr="00204311">
        <w:trPr>
          <w:trHeight w:val="342"/>
        </w:trPr>
        <w:tc>
          <w:tcPr>
            <w:tcW w:w="1097" w:type="dxa"/>
          </w:tcPr>
          <w:p w14:paraId="0C531018"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16/12/24</w:t>
            </w:r>
          </w:p>
        </w:tc>
        <w:tc>
          <w:tcPr>
            <w:tcW w:w="1592" w:type="dxa"/>
          </w:tcPr>
          <w:p w14:paraId="699D1A3F"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Bank </w:t>
            </w:r>
          </w:p>
        </w:tc>
        <w:tc>
          <w:tcPr>
            <w:tcW w:w="2748" w:type="dxa"/>
          </w:tcPr>
          <w:p w14:paraId="4B04BF33"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Interest</w:t>
            </w:r>
          </w:p>
        </w:tc>
        <w:tc>
          <w:tcPr>
            <w:tcW w:w="1112" w:type="dxa"/>
          </w:tcPr>
          <w:p w14:paraId="1027D8FA" w14:textId="091610C5" w:rsidR="00B913B7" w:rsidRPr="00ED75B2" w:rsidRDefault="00B913B7" w:rsidP="009A1EB0">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00016F5A">
              <w:rPr>
                <w:rFonts w:ascii="Calibri" w:hAnsi="Calibri" w:cs="Calibri"/>
                <w:sz w:val="20"/>
                <w:szCs w:val="20"/>
              </w:rPr>
              <w:t>176.92</w:t>
            </w:r>
          </w:p>
        </w:tc>
        <w:tc>
          <w:tcPr>
            <w:tcW w:w="1010" w:type="dxa"/>
          </w:tcPr>
          <w:p w14:paraId="63BBB34E" w14:textId="77777777" w:rsidR="00B913B7" w:rsidRPr="00ED75B2" w:rsidRDefault="00B913B7" w:rsidP="009A1EB0">
            <w:pPr>
              <w:pStyle w:val="NormalWeb"/>
              <w:spacing w:before="0" w:beforeAutospacing="0" w:after="0" w:afterAutospacing="0"/>
              <w:rPr>
                <w:rFonts w:ascii="Calibri" w:hAnsi="Calibri" w:cs="Calibri"/>
                <w:color w:val="000000"/>
                <w:sz w:val="20"/>
                <w:szCs w:val="20"/>
              </w:rPr>
            </w:pPr>
          </w:p>
        </w:tc>
        <w:tc>
          <w:tcPr>
            <w:tcW w:w="1457" w:type="dxa"/>
          </w:tcPr>
          <w:p w14:paraId="32DA91ED" w14:textId="77777777" w:rsidR="00B913B7" w:rsidRPr="00ED75B2" w:rsidRDefault="00B913B7" w:rsidP="009A1EB0">
            <w:pPr>
              <w:pStyle w:val="NormalWeb"/>
              <w:spacing w:before="0" w:beforeAutospacing="0" w:after="0" w:afterAutospacing="0"/>
              <w:rPr>
                <w:rFonts w:ascii="Calibri" w:hAnsi="Calibri" w:cs="Calibri"/>
                <w:sz w:val="20"/>
                <w:szCs w:val="20"/>
              </w:rPr>
            </w:pPr>
          </w:p>
        </w:tc>
      </w:tr>
    </w:tbl>
    <w:p w14:paraId="20F1E51D" w14:textId="77777777" w:rsidR="00B913B7" w:rsidRDefault="00B913B7" w:rsidP="00B913B7">
      <w:pPr>
        <w:pStyle w:val="NormalWeb"/>
        <w:spacing w:before="0" w:beforeAutospacing="0" w:after="0" w:afterAutospacing="0"/>
        <w:rPr>
          <w:rFonts w:ascii="Calibri" w:hAnsi="Calibri" w:cs="Calibri"/>
          <w:color w:val="000000"/>
          <w:sz w:val="22"/>
          <w:szCs w:val="22"/>
        </w:rPr>
      </w:pPr>
    </w:p>
    <w:p w14:paraId="13FE74BD" w14:textId="651FFF89" w:rsidR="00CE2939" w:rsidRDefault="00CE2939"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w:t>
      </w:r>
      <w:r w:rsidR="00150137">
        <w:rPr>
          <w:rFonts w:ascii="Calibri" w:hAnsi="Calibri" w:cs="Calibri"/>
          <w:color w:val="000000"/>
          <w:sz w:val="22"/>
          <w:szCs w:val="22"/>
        </w:rPr>
        <w:t xml:space="preserve">NALC pay award for 2024-25 </w:t>
      </w:r>
      <w:r>
        <w:rPr>
          <w:rFonts w:ascii="Calibri" w:hAnsi="Calibri" w:cs="Calibri"/>
          <w:color w:val="000000"/>
          <w:sz w:val="22"/>
          <w:szCs w:val="22"/>
        </w:rPr>
        <w:t>Clerk</w:t>
      </w:r>
      <w:r w:rsidR="002B2404">
        <w:rPr>
          <w:rFonts w:ascii="Calibri" w:hAnsi="Calibri" w:cs="Calibri"/>
          <w:color w:val="000000"/>
          <w:sz w:val="22"/>
          <w:szCs w:val="22"/>
        </w:rPr>
        <w:t>’s</w:t>
      </w:r>
      <w:r w:rsidR="00976268">
        <w:rPr>
          <w:rFonts w:ascii="Calibri" w:hAnsi="Calibri" w:cs="Calibri"/>
          <w:color w:val="000000"/>
          <w:sz w:val="22"/>
          <w:szCs w:val="22"/>
        </w:rPr>
        <w:t xml:space="preserve"> and</w:t>
      </w:r>
      <w:r w:rsidR="002B2404">
        <w:rPr>
          <w:rFonts w:ascii="Calibri" w:hAnsi="Calibri" w:cs="Calibri"/>
          <w:color w:val="000000"/>
          <w:sz w:val="22"/>
          <w:szCs w:val="22"/>
        </w:rPr>
        <w:t xml:space="preserve"> backdated salary </w:t>
      </w:r>
      <w:r w:rsidR="00150137">
        <w:rPr>
          <w:rFonts w:ascii="Calibri" w:hAnsi="Calibri" w:cs="Calibri"/>
          <w:color w:val="000000"/>
          <w:sz w:val="22"/>
          <w:szCs w:val="22"/>
        </w:rPr>
        <w:t xml:space="preserve">adjustment </w:t>
      </w:r>
      <w:r w:rsidR="002B2404">
        <w:rPr>
          <w:rFonts w:ascii="Calibri" w:hAnsi="Calibri" w:cs="Calibri"/>
          <w:color w:val="000000"/>
          <w:sz w:val="22"/>
          <w:szCs w:val="22"/>
        </w:rPr>
        <w:t xml:space="preserve">payment in line with the NALC pay awards was proposed by Cllr </w:t>
      </w:r>
      <w:r w:rsidR="001C753D">
        <w:rPr>
          <w:rFonts w:ascii="Calibri" w:hAnsi="Calibri" w:cs="Calibri"/>
          <w:color w:val="000000"/>
          <w:sz w:val="22"/>
          <w:szCs w:val="22"/>
        </w:rPr>
        <w:t>Kay</w:t>
      </w:r>
      <w:r w:rsidR="002B2404">
        <w:rPr>
          <w:rFonts w:ascii="Calibri" w:hAnsi="Calibri" w:cs="Calibri"/>
          <w:color w:val="000000"/>
          <w:sz w:val="22"/>
          <w:szCs w:val="22"/>
        </w:rPr>
        <w:t xml:space="preserve"> for approval, seconded by Cllr </w:t>
      </w:r>
      <w:r w:rsidR="001C753D">
        <w:rPr>
          <w:rFonts w:ascii="Calibri" w:hAnsi="Calibri" w:cs="Calibri"/>
          <w:color w:val="000000"/>
          <w:sz w:val="22"/>
          <w:szCs w:val="22"/>
        </w:rPr>
        <w:t>Howell</w:t>
      </w:r>
      <w:r w:rsidR="002B2404">
        <w:rPr>
          <w:rFonts w:ascii="Calibri" w:hAnsi="Calibri" w:cs="Calibri"/>
          <w:color w:val="000000"/>
          <w:sz w:val="22"/>
          <w:szCs w:val="22"/>
        </w:rPr>
        <w:t xml:space="preserve">, all agreed. </w:t>
      </w:r>
    </w:p>
    <w:p w14:paraId="14C776A2" w14:textId="0D2E3C24" w:rsidR="00F52026" w:rsidRDefault="00F52026"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advised that in line with the Government’s </w:t>
      </w:r>
      <w:r w:rsidR="00237726">
        <w:rPr>
          <w:rFonts w:ascii="Calibri" w:hAnsi="Calibri" w:cs="Calibri"/>
          <w:color w:val="000000"/>
          <w:sz w:val="22"/>
          <w:szCs w:val="22"/>
        </w:rPr>
        <w:t>changes WRPC will now be liable to pay NI contributions which will amount to £</w:t>
      </w:r>
      <w:r w:rsidR="00B41645">
        <w:rPr>
          <w:rFonts w:ascii="Calibri" w:hAnsi="Calibri" w:cs="Calibri"/>
          <w:color w:val="000000"/>
          <w:sz w:val="22"/>
          <w:szCs w:val="22"/>
        </w:rPr>
        <w:t xml:space="preserve">37.29pm, £447.48 pa. </w:t>
      </w:r>
      <w:r w:rsidR="004B38AC">
        <w:rPr>
          <w:rFonts w:ascii="Calibri" w:hAnsi="Calibri" w:cs="Calibri"/>
          <w:color w:val="000000"/>
          <w:sz w:val="22"/>
          <w:szCs w:val="22"/>
        </w:rPr>
        <w:t xml:space="preserve">This has been factored into the updated budget. </w:t>
      </w:r>
    </w:p>
    <w:p w14:paraId="316972A1" w14:textId="0F837BE3" w:rsidR="00FC627E" w:rsidRDefault="00FC627E"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w:t>
      </w:r>
      <w:r w:rsidR="00DD0196">
        <w:rPr>
          <w:rFonts w:ascii="Calibri" w:hAnsi="Calibri" w:cs="Calibri"/>
          <w:color w:val="000000"/>
          <w:sz w:val="22"/>
          <w:szCs w:val="22"/>
        </w:rPr>
        <w:t>s previously confirmed, a</w:t>
      </w:r>
      <w:r>
        <w:rPr>
          <w:rFonts w:ascii="Calibri" w:hAnsi="Calibri" w:cs="Calibri"/>
          <w:color w:val="000000"/>
          <w:sz w:val="22"/>
          <w:szCs w:val="22"/>
        </w:rPr>
        <w:t xml:space="preserve">n updated copy of the NALC new model contract of employment has been forwarded to the Staffing Committee for consideration. </w:t>
      </w:r>
    </w:p>
    <w:p w14:paraId="2CDC94C6" w14:textId="77777777" w:rsidR="00CE2939" w:rsidRDefault="00CE2939" w:rsidP="00B913B7">
      <w:pPr>
        <w:pStyle w:val="NormalWeb"/>
        <w:spacing w:before="0" w:beforeAutospacing="0" w:after="0" w:afterAutospacing="0"/>
        <w:rPr>
          <w:rFonts w:ascii="Calibri" w:hAnsi="Calibri" w:cs="Calibri"/>
          <w:color w:val="000000"/>
          <w:sz w:val="22"/>
          <w:szCs w:val="22"/>
        </w:rPr>
      </w:pPr>
    </w:p>
    <w:p w14:paraId="7AEF5B81" w14:textId="59B3AF37" w:rsidR="00B913B7" w:rsidRDefault="00B913B7" w:rsidP="00B913B7">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528</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w:t>
      </w:r>
      <w:r>
        <w:rPr>
          <w:rFonts w:ascii="Calibri" w:hAnsi="Calibri" w:cs="Calibri"/>
          <w:color w:val="000000"/>
          <w:sz w:val="22"/>
          <w:szCs w:val="22"/>
        </w:rPr>
        <w:t xml:space="preserve">for the </w:t>
      </w:r>
      <w:proofErr w:type="gramStart"/>
      <w:r>
        <w:rPr>
          <w:rFonts w:ascii="Calibri" w:hAnsi="Calibri" w:cs="Calibri"/>
          <w:color w:val="000000"/>
          <w:sz w:val="22"/>
          <w:szCs w:val="22"/>
        </w:rPr>
        <w:t>3</w:t>
      </w:r>
      <w:r w:rsidRPr="004A6CA0">
        <w:rPr>
          <w:rFonts w:ascii="Calibri" w:hAnsi="Calibri" w:cs="Calibri"/>
          <w:color w:val="000000"/>
          <w:sz w:val="22"/>
          <w:szCs w:val="22"/>
          <w:vertAlign w:val="superscript"/>
        </w:rPr>
        <w:t>rd</w:t>
      </w:r>
      <w:proofErr w:type="gramEnd"/>
      <w:r>
        <w:rPr>
          <w:rFonts w:ascii="Calibri" w:hAnsi="Calibri" w:cs="Calibri"/>
          <w:color w:val="000000"/>
          <w:sz w:val="22"/>
          <w:szCs w:val="22"/>
        </w:rPr>
        <w:t xml:space="preserve"> February 2025 Meeting (</w:t>
      </w:r>
      <w:proofErr w:type="spellStart"/>
      <w:r>
        <w:rPr>
          <w:rFonts w:ascii="Calibri" w:hAnsi="Calibri" w:cs="Calibri"/>
          <w:color w:val="000000"/>
          <w:sz w:val="22"/>
          <w:szCs w:val="22"/>
        </w:rPr>
        <w:t>Tilstock</w:t>
      </w:r>
      <w:proofErr w:type="spellEnd"/>
      <w:r>
        <w:rPr>
          <w:rFonts w:ascii="Calibri" w:hAnsi="Calibri" w:cs="Calibri"/>
          <w:color w:val="000000"/>
          <w:sz w:val="22"/>
          <w:szCs w:val="22"/>
        </w:rPr>
        <w:t>)</w:t>
      </w:r>
    </w:p>
    <w:p w14:paraId="4B965920" w14:textId="79143A5A" w:rsidR="00B913B7" w:rsidRDefault="009633F1" w:rsidP="00B913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Playground quotes; Ground maintenance quote</w:t>
      </w:r>
      <w:r w:rsidR="00A36CDC">
        <w:rPr>
          <w:rFonts w:ascii="Calibri" w:hAnsi="Calibri" w:cs="Calibri"/>
          <w:color w:val="000000"/>
          <w:sz w:val="22"/>
          <w:szCs w:val="22"/>
        </w:rPr>
        <w:br/>
      </w:r>
    </w:p>
    <w:p w14:paraId="61E604CD" w14:textId="59A4366C" w:rsidR="00B913B7" w:rsidRPr="00DC5BD8" w:rsidRDefault="00B913B7" w:rsidP="00B913B7">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529</w:t>
      </w:r>
      <w:r>
        <w:rPr>
          <w:rFonts w:ascii="Calibri" w:hAnsi="Calibri" w:cs="Calibri"/>
          <w:color w:val="000000"/>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5053270E" w14:textId="77777777" w:rsidR="00B913B7" w:rsidRDefault="00B913B7" w:rsidP="00B913B7">
      <w:pPr>
        <w:pStyle w:val="NormalWeb"/>
        <w:numPr>
          <w:ilvl w:val="0"/>
          <w:numId w:val="1"/>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210E2439" w14:textId="77777777" w:rsidR="00B913B7" w:rsidRDefault="00B913B7" w:rsidP="00B913B7">
      <w:pPr>
        <w:pStyle w:val="NormalWeb"/>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bookmarkEnd w:id="0"/>
    </w:p>
    <w:p w14:paraId="7586DA21" w14:textId="136B6C99" w:rsidR="005C3E96" w:rsidRPr="00A8597D" w:rsidRDefault="005C3E96" w:rsidP="005C3E9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p>
    <w:p w14:paraId="38AE2ACF" w14:textId="7B245BCF" w:rsidR="00B913B7" w:rsidRDefault="005C3E96" w:rsidP="005C3E96">
      <w:pPr>
        <w:pBdr>
          <w:bottom w:val="single" w:sz="4" w:space="1" w:color="auto"/>
        </w:pBdr>
      </w:pPr>
      <w:r>
        <w:t xml:space="preserve">There being no further matters for consideration, the Chairman thanked everyone for attending and declared the Meeting closed at 8:37pm. </w:t>
      </w:r>
    </w:p>
    <w:sectPr w:rsidR="00B913B7" w:rsidSect="00723366">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7663F" w14:textId="77777777" w:rsidR="007F1820" w:rsidRDefault="007F1820" w:rsidP="005C3E96">
      <w:pPr>
        <w:spacing w:after="0" w:line="240" w:lineRule="auto"/>
      </w:pPr>
      <w:r>
        <w:separator/>
      </w:r>
    </w:p>
  </w:endnote>
  <w:endnote w:type="continuationSeparator" w:id="0">
    <w:p w14:paraId="16811D2D" w14:textId="77777777" w:rsidR="007F1820" w:rsidRDefault="007F1820" w:rsidP="005C3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D528" w14:textId="77777777" w:rsidR="00654B87" w:rsidRDefault="00654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506154"/>
      <w:docPartObj>
        <w:docPartGallery w:val="Page Numbers (Bottom of Page)"/>
        <w:docPartUnique/>
      </w:docPartObj>
    </w:sdtPr>
    <w:sdtEndPr>
      <w:rPr>
        <w:color w:val="7F7F7F" w:themeColor="background1" w:themeShade="7F"/>
        <w:spacing w:val="60"/>
      </w:rPr>
    </w:sdtEndPr>
    <w:sdtContent>
      <w:p w14:paraId="7B49AA81" w14:textId="0765364C" w:rsidR="005C3E96" w:rsidRDefault="005C3E9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|WRPC 06/01/25</w:t>
        </w:r>
      </w:p>
    </w:sdtContent>
  </w:sdt>
  <w:p w14:paraId="2079C342" w14:textId="77777777" w:rsidR="005C3E96" w:rsidRDefault="005C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8B69" w14:textId="77777777" w:rsidR="00654B87" w:rsidRDefault="00654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AB55" w14:textId="77777777" w:rsidR="007F1820" w:rsidRDefault="007F1820" w:rsidP="005C3E96">
      <w:pPr>
        <w:spacing w:after="0" w:line="240" w:lineRule="auto"/>
      </w:pPr>
      <w:r>
        <w:separator/>
      </w:r>
    </w:p>
  </w:footnote>
  <w:footnote w:type="continuationSeparator" w:id="0">
    <w:p w14:paraId="773D66CE" w14:textId="77777777" w:rsidR="007F1820" w:rsidRDefault="007F1820" w:rsidP="005C3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82BC" w14:textId="77777777" w:rsidR="00654B87" w:rsidRDefault="00654B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01B7" w14:textId="00910EA4" w:rsidR="00654B87" w:rsidRDefault="00654B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FC63" w14:textId="77777777" w:rsidR="00654B87" w:rsidRDefault="00654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411"/>
    <w:multiLevelType w:val="hybridMultilevel"/>
    <w:tmpl w:val="E984F12C"/>
    <w:lvl w:ilvl="0" w:tplc="FFFFFFFF">
      <w:start w:val="1"/>
      <w:numFmt w:val="lowerLetter"/>
      <w:lvlText w:val="%1)"/>
      <w:lvlJc w:val="left"/>
      <w:pPr>
        <w:ind w:left="1080" w:hanging="720"/>
      </w:pPr>
      <w:rPr>
        <w:rFonts w:ascii="Calibri" w:eastAsia="Times New Roman"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3F3B26"/>
    <w:multiLevelType w:val="hybridMultilevel"/>
    <w:tmpl w:val="2578C66A"/>
    <w:lvl w:ilvl="0" w:tplc="378AFD9E">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C62978"/>
    <w:multiLevelType w:val="hybridMultilevel"/>
    <w:tmpl w:val="AA226F80"/>
    <w:lvl w:ilvl="0" w:tplc="CAD008F2">
      <w:start w:val="5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9D0CB0"/>
    <w:multiLevelType w:val="hybridMultilevel"/>
    <w:tmpl w:val="09648A54"/>
    <w:lvl w:ilvl="0" w:tplc="9F1EAE60">
      <w:start w:val="52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2D5EF2"/>
    <w:multiLevelType w:val="hybridMultilevel"/>
    <w:tmpl w:val="E6F85A3A"/>
    <w:lvl w:ilvl="0" w:tplc="CB761F08">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0075663">
    <w:abstractNumId w:val="2"/>
  </w:num>
  <w:num w:numId="2" w16cid:durableId="1539656714">
    <w:abstractNumId w:val="1"/>
  </w:num>
  <w:num w:numId="3" w16cid:durableId="956760731">
    <w:abstractNumId w:val="6"/>
  </w:num>
  <w:num w:numId="4" w16cid:durableId="445586071">
    <w:abstractNumId w:val="3"/>
  </w:num>
  <w:num w:numId="5" w16cid:durableId="939415107">
    <w:abstractNumId w:val="0"/>
  </w:num>
  <w:num w:numId="6" w16cid:durableId="2020696936">
    <w:abstractNumId w:val="4"/>
  </w:num>
  <w:num w:numId="7" w16cid:durableId="751511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3B7"/>
    <w:rsid w:val="00016F5A"/>
    <w:rsid w:val="00032E29"/>
    <w:rsid w:val="00037C50"/>
    <w:rsid w:val="000569CD"/>
    <w:rsid w:val="000A0FE6"/>
    <w:rsid w:val="00104DC7"/>
    <w:rsid w:val="00106256"/>
    <w:rsid w:val="001161E6"/>
    <w:rsid w:val="00121D29"/>
    <w:rsid w:val="00141E9A"/>
    <w:rsid w:val="00150137"/>
    <w:rsid w:val="001B34C1"/>
    <w:rsid w:val="001C753D"/>
    <w:rsid w:val="001D081E"/>
    <w:rsid w:val="002006F2"/>
    <w:rsid w:val="00204311"/>
    <w:rsid w:val="00237726"/>
    <w:rsid w:val="002815AA"/>
    <w:rsid w:val="002B2335"/>
    <w:rsid w:val="002B2404"/>
    <w:rsid w:val="002E6261"/>
    <w:rsid w:val="002F1ECC"/>
    <w:rsid w:val="00367E75"/>
    <w:rsid w:val="003901F8"/>
    <w:rsid w:val="003A65D4"/>
    <w:rsid w:val="003C3918"/>
    <w:rsid w:val="00411EA9"/>
    <w:rsid w:val="00414471"/>
    <w:rsid w:val="00424E3B"/>
    <w:rsid w:val="004361B2"/>
    <w:rsid w:val="00451148"/>
    <w:rsid w:val="004825B0"/>
    <w:rsid w:val="004A6265"/>
    <w:rsid w:val="004B38AC"/>
    <w:rsid w:val="00501D99"/>
    <w:rsid w:val="00534E22"/>
    <w:rsid w:val="005B098F"/>
    <w:rsid w:val="005C3E96"/>
    <w:rsid w:val="005D7F38"/>
    <w:rsid w:val="005E7902"/>
    <w:rsid w:val="00604F06"/>
    <w:rsid w:val="00630F13"/>
    <w:rsid w:val="00654B87"/>
    <w:rsid w:val="0065747B"/>
    <w:rsid w:val="0066225B"/>
    <w:rsid w:val="006646C6"/>
    <w:rsid w:val="006C5656"/>
    <w:rsid w:val="006D10FA"/>
    <w:rsid w:val="00723366"/>
    <w:rsid w:val="00733E28"/>
    <w:rsid w:val="00783041"/>
    <w:rsid w:val="007A3514"/>
    <w:rsid w:val="007B3936"/>
    <w:rsid w:val="007E2D11"/>
    <w:rsid w:val="007F1820"/>
    <w:rsid w:val="007F43F1"/>
    <w:rsid w:val="007F6452"/>
    <w:rsid w:val="00816C42"/>
    <w:rsid w:val="00841C2D"/>
    <w:rsid w:val="00862793"/>
    <w:rsid w:val="0087330B"/>
    <w:rsid w:val="008C2514"/>
    <w:rsid w:val="008E2C4A"/>
    <w:rsid w:val="00935C05"/>
    <w:rsid w:val="00960D66"/>
    <w:rsid w:val="009633F1"/>
    <w:rsid w:val="00971178"/>
    <w:rsid w:val="00971B0D"/>
    <w:rsid w:val="00976268"/>
    <w:rsid w:val="009B1142"/>
    <w:rsid w:val="00A36CDC"/>
    <w:rsid w:val="00A41E7D"/>
    <w:rsid w:val="00A47FEE"/>
    <w:rsid w:val="00A52FE0"/>
    <w:rsid w:val="00A61F28"/>
    <w:rsid w:val="00A978C2"/>
    <w:rsid w:val="00AD039B"/>
    <w:rsid w:val="00B3424D"/>
    <w:rsid w:val="00B41645"/>
    <w:rsid w:val="00B41705"/>
    <w:rsid w:val="00B815B2"/>
    <w:rsid w:val="00B913B7"/>
    <w:rsid w:val="00BB7EC5"/>
    <w:rsid w:val="00BD75FD"/>
    <w:rsid w:val="00BE7D97"/>
    <w:rsid w:val="00C10CCF"/>
    <w:rsid w:val="00C117CB"/>
    <w:rsid w:val="00C2330A"/>
    <w:rsid w:val="00C62682"/>
    <w:rsid w:val="00C70291"/>
    <w:rsid w:val="00C86E91"/>
    <w:rsid w:val="00C903AC"/>
    <w:rsid w:val="00C90A7B"/>
    <w:rsid w:val="00CA4370"/>
    <w:rsid w:val="00CD3839"/>
    <w:rsid w:val="00CD7F56"/>
    <w:rsid w:val="00CE2939"/>
    <w:rsid w:val="00CF3C9A"/>
    <w:rsid w:val="00D0004D"/>
    <w:rsid w:val="00D257F9"/>
    <w:rsid w:val="00D25E1E"/>
    <w:rsid w:val="00D27C95"/>
    <w:rsid w:val="00D4327D"/>
    <w:rsid w:val="00D522F7"/>
    <w:rsid w:val="00DA1C24"/>
    <w:rsid w:val="00DB6570"/>
    <w:rsid w:val="00DD0196"/>
    <w:rsid w:val="00DF2431"/>
    <w:rsid w:val="00E259CD"/>
    <w:rsid w:val="00EA5EFD"/>
    <w:rsid w:val="00ED33ED"/>
    <w:rsid w:val="00ED3C67"/>
    <w:rsid w:val="00EF2541"/>
    <w:rsid w:val="00EF760A"/>
    <w:rsid w:val="00F517A1"/>
    <w:rsid w:val="00F52026"/>
    <w:rsid w:val="00F6351A"/>
    <w:rsid w:val="00F833F6"/>
    <w:rsid w:val="00F93115"/>
    <w:rsid w:val="00FC627E"/>
    <w:rsid w:val="00FE32BE"/>
    <w:rsid w:val="00FF0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BCDB1"/>
  <w15:chartTrackingRefBased/>
  <w15:docId w15:val="{BA8866E2-8B97-4E57-BE5A-BD65C327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3B7"/>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B913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13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13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13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13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13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13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13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13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3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13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13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13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13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1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1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1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13B7"/>
    <w:rPr>
      <w:rFonts w:eastAsiaTheme="majorEastAsia" w:cstheme="majorBidi"/>
      <w:color w:val="272727" w:themeColor="text1" w:themeTint="D8"/>
    </w:rPr>
  </w:style>
  <w:style w:type="paragraph" w:styleId="Title">
    <w:name w:val="Title"/>
    <w:basedOn w:val="Normal"/>
    <w:next w:val="Normal"/>
    <w:link w:val="TitleChar"/>
    <w:uiPriority w:val="10"/>
    <w:qFormat/>
    <w:rsid w:val="00B91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3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13B7"/>
    <w:pPr>
      <w:spacing w:before="160"/>
      <w:jc w:val="center"/>
    </w:pPr>
    <w:rPr>
      <w:i/>
      <w:iCs/>
      <w:color w:val="404040" w:themeColor="text1" w:themeTint="BF"/>
    </w:rPr>
  </w:style>
  <w:style w:type="character" w:customStyle="1" w:styleId="QuoteChar">
    <w:name w:val="Quote Char"/>
    <w:basedOn w:val="DefaultParagraphFont"/>
    <w:link w:val="Quote"/>
    <w:uiPriority w:val="29"/>
    <w:rsid w:val="00B913B7"/>
    <w:rPr>
      <w:i/>
      <w:iCs/>
      <w:color w:val="404040" w:themeColor="text1" w:themeTint="BF"/>
    </w:rPr>
  </w:style>
  <w:style w:type="paragraph" w:styleId="ListParagraph">
    <w:name w:val="List Paragraph"/>
    <w:basedOn w:val="Normal"/>
    <w:uiPriority w:val="34"/>
    <w:qFormat/>
    <w:rsid w:val="00B913B7"/>
    <w:pPr>
      <w:ind w:left="720"/>
      <w:contextualSpacing/>
    </w:pPr>
  </w:style>
  <w:style w:type="character" w:styleId="IntenseEmphasis">
    <w:name w:val="Intense Emphasis"/>
    <w:basedOn w:val="DefaultParagraphFont"/>
    <w:uiPriority w:val="21"/>
    <w:qFormat/>
    <w:rsid w:val="00B913B7"/>
    <w:rPr>
      <w:i/>
      <w:iCs/>
      <w:color w:val="2F5496" w:themeColor="accent1" w:themeShade="BF"/>
    </w:rPr>
  </w:style>
  <w:style w:type="paragraph" w:styleId="IntenseQuote">
    <w:name w:val="Intense Quote"/>
    <w:basedOn w:val="Normal"/>
    <w:next w:val="Normal"/>
    <w:link w:val="IntenseQuoteChar"/>
    <w:uiPriority w:val="30"/>
    <w:qFormat/>
    <w:rsid w:val="00B913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13B7"/>
    <w:rPr>
      <w:i/>
      <w:iCs/>
      <w:color w:val="2F5496" w:themeColor="accent1" w:themeShade="BF"/>
    </w:rPr>
  </w:style>
  <w:style w:type="character" w:styleId="IntenseReference">
    <w:name w:val="Intense Reference"/>
    <w:basedOn w:val="DefaultParagraphFont"/>
    <w:uiPriority w:val="32"/>
    <w:qFormat/>
    <w:rsid w:val="00B913B7"/>
    <w:rPr>
      <w:b/>
      <w:bCs/>
      <w:smallCaps/>
      <w:color w:val="2F5496" w:themeColor="accent1" w:themeShade="BF"/>
      <w:spacing w:val="5"/>
    </w:rPr>
  </w:style>
  <w:style w:type="character" w:styleId="Hyperlink">
    <w:name w:val="Hyperlink"/>
    <w:unhideWhenUsed/>
    <w:rsid w:val="00B913B7"/>
    <w:rPr>
      <w:color w:val="0000FF"/>
      <w:u w:val="single"/>
    </w:rPr>
  </w:style>
  <w:style w:type="paragraph" w:styleId="NormalWeb">
    <w:name w:val="Normal (Web)"/>
    <w:basedOn w:val="Normal"/>
    <w:uiPriority w:val="99"/>
    <w:unhideWhenUsed/>
    <w:rsid w:val="00B913B7"/>
    <w:pPr>
      <w:spacing w:before="100" w:beforeAutospacing="1" w:after="100" w:afterAutospacing="1" w:line="240" w:lineRule="auto"/>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EA5EFD"/>
    <w:rPr>
      <w:color w:val="605E5C"/>
      <w:shd w:val="clear" w:color="auto" w:fill="E1DFDD"/>
    </w:rPr>
  </w:style>
  <w:style w:type="paragraph" w:styleId="Header">
    <w:name w:val="header"/>
    <w:basedOn w:val="Normal"/>
    <w:link w:val="HeaderChar"/>
    <w:uiPriority w:val="99"/>
    <w:unhideWhenUsed/>
    <w:rsid w:val="005C3E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E96"/>
    <w:rPr>
      <w:rFonts w:ascii="Calibri" w:eastAsia="Calibri" w:hAnsi="Calibri" w:cs="Times New Roman"/>
      <w:kern w:val="0"/>
      <w14:ligatures w14:val="none"/>
    </w:rPr>
  </w:style>
  <w:style w:type="paragraph" w:styleId="Footer">
    <w:name w:val="footer"/>
    <w:basedOn w:val="Normal"/>
    <w:link w:val="FooterChar"/>
    <w:uiPriority w:val="99"/>
    <w:unhideWhenUsed/>
    <w:rsid w:val="005C3E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E9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OBT2JTD07U0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N9JQETDLT90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SOEA7GTDM9T0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5</Pages>
  <Words>2306</Words>
  <Characters>13150</Characters>
  <Application>Microsoft Office Word</Application>
  <DocSecurity>0</DocSecurity>
  <Lines>109</Lines>
  <Paragraphs>30</Paragraphs>
  <ScaleCrop>false</ScaleCrop>
  <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117</cp:revision>
  <dcterms:created xsi:type="dcterms:W3CDTF">2025-01-06T13:09:00Z</dcterms:created>
  <dcterms:modified xsi:type="dcterms:W3CDTF">2025-02-03T10:32:00Z</dcterms:modified>
</cp:coreProperties>
</file>