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2F51" w14:textId="2F950BE4" w:rsidR="009C3A2E" w:rsidRPr="004223FF" w:rsidRDefault="009C3A2E" w:rsidP="009C3A2E">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325BCC17" wp14:editId="06B159E3">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6E24CDF9" w14:textId="77777777" w:rsidR="009C3A2E" w:rsidRPr="00D13084" w:rsidRDefault="009C3A2E" w:rsidP="009C3A2E">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25BCC17"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6E24CDF9" w14:textId="77777777" w:rsidR="009C3A2E" w:rsidRPr="00D13084" w:rsidRDefault="009C3A2E" w:rsidP="009C3A2E">
                      <w:pPr>
                        <w:jc w:val="center"/>
                        <w:rPr>
                          <w:color w:val="000000"/>
                          <w:lang w:val="en-US"/>
                        </w:rPr>
                      </w:pPr>
                      <w:r w:rsidRPr="00D13084">
                        <w:rPr>
                          <w:color w:val="000000"/>
                          <w:lang w:val="en-US"/>
                        </w:rPr>
                        <w:t>WHITCHURCH RURAL PARISH COUNCIL</w:t>
                      </w:r>
                    </w:p>
                  </w:txbxContent>
                </v:textbox>
              </v:shape>
            </w:pict>
          </mc:Fallback>
        </mc:AlternateContent>
      </w:r>
      <w:r>
        <w:rPr>
          <w:rFonts w:cstheme="minorHAnsi"/>
          <w:b/>
          <w:noProof/>
        </w:rPr>
        <w:t xml:space="preserve"> </w:t>
      </w:r>
      <w:r w:rsidRPr="004223FF">
        <w:rPr>
          <w:rFonts w:cstheme="minorHAnsi"/>
          <w:b/>
          <w:noProof/>
        </w:rPr>
        <w:t>Chairman:</w:t>
      </w:r>
      <w:r w:rsidRPr="004223FF">
        <w:rPr>
          <w:rFonts w:cstheme="minorHAnsi"/>
          <w:b/>
          <w:noProof/>
        </w:rPr>
        <w:tab/>
      </w:r>
      <w:r>
        <w:rPr>
          <w:rFonts w:cstheme="minorHAnsi"/>
          <w:b/>
          <w:noProof/>
        </w:rPr>
        <w:t>Cllr R Thornhill</w:t>
      </w:r>
    </w:p>
    <w:p w14:paraId="73DBFBCE" w14:textId="7BAF2E9A" w:rsidR="009C3A2E" w:rsidRPr="004223FF" w:rsidRDefault="009C3A2E" w:rsidP="009C3A2E">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 xml:space="preserve">Cllr W Allen; Cllr C Kettle; </w:t>
      </w:r>
      <w:r>
        <w:rPr>
          <w:rFonts w:cstheme="minorHAnsi"/>
          <w:b/>
          <w:noProof/>
        </w:rPr>
        <w:t>Cllr R Thomspon; Cllr A Allen; Cllr M Haynes</w:t>
      </w:r>
      <w:r w:rsidR="0094401C">
        <w:rPr>
          <w:rFonts w:cstheme="minorHAnsi"/>
          <w:b/>
          <w:noProof/>
        </w:rPr>
        <w:t>; Cllr W Kay; Cllr M Richardson, Cllr L Loweth</w:t>
      </w:r>
    </w:p>
    <w:p w14:paraId="595815AE" w14:textId="77777777" w:rsidR="009C3A2E" w:rsidRDefault="009C3A2E" w:rsidP="009C3A2E">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19DC0572" w14:textId="77777777" w:rsidR="009C3A2E" w:rsidRPr="004223FF" w:rsidRDefault="009C3A2E" w:rsidP="009C3A2E">
      <w:pPr>
        <w:spacing w:after="0" w:line="240" w:lineRule="auto"/>
        <w:rPr>
          <w:rFonts w:cstheme="minorHAnsi"/>
        </w:rPr>
      </w:pPr>
    </w:p>
    <w:p w14:paraId="28C9B05F" w14:textId="1E7B91BB" w:rsidR="009C3A2E" w:rsidRPr="00F4567C" w:rsidRDefault="009C3A2E" w:rsidP="009C3A2E">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5</w:t>
      </w:r>
      <w:r w:rsidRPr="009C3A2E">
        <w:rPr>
          <w:rFonts w:cstheme="minorHAnsi"/>
          <w:b/>
          <w:bCs/>
          <w:vertAlign w:val="superscript"/>
        </w:rPr>
        <w:t>th</w:t>
      </w:r>
      <w:r>
        <w:rPr>
          <w:rFonts w:cstheme="minorHAnsi"/>
          <w:b/>
          <w:bCs/>
        </w:rPr>
        <w:t xml:space="preserve"> February 2024 </w:t>
      </w:r>
      <w:r w:rsidRPr="00F4567C">
        <w:rPr>
          <w:rFonts w:cstheme="minorHAnsi"/>
          <w:b/>
          <w:bCs/>
        </w:rPr>
        <w:t>at</w:t>
      </w:r>
    </w:p>
    <w:p w14:paraId="5C7FEAB3" w14:textId="5093C87E" w:rsidR="009C3A2E" w:rsidRDefault="009C3A2E" w:rsidP="009C3A2E">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66C837EA" w14:textId="77777777" w:rsidR="002E6261" w:rsidRDefault="002E6261"/>
    <w:p w14:paraId="4931493A" w14:textId="10E42544" w:rsidR="009C3A2E" w:rsidRDefault="00762F33" w:rsidP="009C3A2E">
      <w:pPr>
        <w:pStyle w:val="NormalWeb"/>
        <w:spacing w:before="0" w:beforeAutospacing="0" w:after="0" w:afterAutospacing="0"/>
        <w:rPr>
          <w:rFonts w:ascii="Calibri" w:hAnsi="Calibri" w:cs="Calibri"/>
          <w:b/>
          <w:color w:val="000000"/>
          <w:sz w:val="16"/>
          <w:szCs w:val="16"/>
        </w:rPr>
      </w:pPr>
      <w:bookmarkStart w:id="0" w:name="_Hlk155263358"/>
      <w:r>
        <w:rPr>
          <w:rFonts w:ascii="Calibri" w:hAnsi="Calibri" w:cs="Calibri"/>
          <w:color w:val="000000"/>
          <w:sz w:val="22"/>
          <w:szCs w:val="22"/>
        </w:rPr>
        <w:t>403</w:t>
      </w:r>
      <w:r w:rsidR="009C3A2E">
        <w:rPr>
          <w:rFonts w:ascii="Calibri" w:hAnsi="Calibri" w:cs="Calibri"/>
          <w:color w:val="000000"/>
          <w:sz w:val="22"/>
          <w:szCs w:val="22"/>
        </w:rPr>
        <w:tab/>
      </w:r>
      <w:r w:rsidR="009C3A2E" w:rsidRPr="000F2634">
        <w:rPr>
          <w:rFonts w:ascii="Calibri" w:hAnsi="Calibri" w:cs="Calibri"/>
          <w:b/>
          <w:color w:val="000000"/>
          <w:sz w:val="22"/>
          <w:szCs w:val="22"/>
        </w:rPr>
        <w:t xml:space="preserve">Chairman’s welcome, apologies, absences, announcements &amp; Public participation </w:t>
      </w:r>
      <w:r w:rsidR="009C3A2E" w:rsidRPr="00C8316C">
        <w:rPr>
          <w:rFonts w:ascii="Calibri" w:hAnsi="Calibri" w:cs="Calibri"/>
          <w:b/>
          <w:color w:val="000000"/>
          <w:sz w:val="16"/>
          <w:szCs w:val="16"/>
        </w:rPr>
        <w:t>(no decisions to be taken)</w:t>
      </w:r>
    </w:p>
    <w:p w14:paraId="4DC78EA4" w14:textId="3ECE1001" w:rsidR="00FB3D7F" w:rsidRDefault="004030BC" w:rsidP="009C3A2E">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Cllr Thornhill welcomed everyone to the Meeting, declaring it open at 7:15pm.  Four members of the public attended the Meeting.  </w:t>
      </w:r>
      <w:r w:rsidR="000D2F61">
        <w:rPr>
          <w:rFonts w:ascii="Calibri" w:hAnsi="Calibri" w:cs="Calibri"/>
          <w:bCs/>
          <w:color w:val="000000"/>
          <w:sz w:val="22"/>
          <w:szCs w:val="22"/>
        </w:rPr>
        <w:t xml:space="preserve">Apologies were received from Cllr Martin. Unitary </w:t>
      </w:r>
      <w:proofErr w:type="gramStart"/>
      <w:r w:rsidR="000D2F61">
        <w:rPr>
          <w:rFonts w:ascii="Calibri" w:hAnsi="Calibri" w:cs="Calibri"/>
          <w:bCs/>
          <w:color w:val="000000"/>
          <w:sz w:val="22"/>
          <w:szCs w:val="22"/>
        </w:rPr>
        <w:t>Cllr  G</w:t>
      </w:r>
      <w:proofErr w:type="gramEnd"/>
      <w:r w:rsidR="000D2F61">
        <w:rPr>
          <w:rFonts w:ascii="Calibri" w:hAnsi="Calibri" w:cs="Calibri"/>
          <w:bCs/>
          <w:color w:val="000000"/>
          <w:sz w:val="22"/>
          <w:szCs w:val="22"/>
        </w:rPr>
        <w:t xml:space="preserve"> Dakin sent his apologies. </w:t>
      </w:r>
      <w:r w:rsidR="00370664">
        <w:rPr>
          <w:rFonts w:ascii="Calibri" w:hAnsi="Calibri" w:cs="Calibri"/>
          <w:b/>
          <w:color w:val="000000"/>
          <w:sz w:val="16"/>
          <w:szCs w:val="16"/>
        </w:rPr>
        <w:br/>
      </w:r>
      <w:r w:rsidR="005903F4">
        <w:rPr>
          <w:rFonts w:ascii="Calibri" w:hAnsi="Calibri" w:cs="Calibri"/>
          <w:bCs/>
          <w:color w:val="000000"/>
          <w:sz w:val="22"/>
          <w:szCs w:val="22"/>
        </w:rPr>
        <w:t xml:space="preserve">A member of the public queried whether the Parish Council had received documents relating to the transfer of the Parker Allen Way footpath. The Clerk confirmed that no </w:t>
      </w:r>
      <w:r w:rsidR="006C6D2D">
        <w:rPr>
          <w:rFonts w:ascii="Calibri" w:hAnsi="Calibri" w:cs="Calibri"/>
          <w:bCs/>
          <w:color w:val="000000"/>
          <w:sz w:val="22"/>
          <w:szCs w:val="22"/>
        </w:rPr>
        <w:t xml:space="preserve">documents have been received however the Parish Council’s Solicitor had chased the other party and would follow up later this week.  </w:t>
      </w:r>
      <w:r w:rsidR="00CA54F8">
        <w:rPr>
          <w:rFonts w:ascii="Calibri" w:hAnsi="Calibri" w:cs="Calibri"/>
          <w:bCs/>
          <w:color w:val="000000"/>
          <w:sz w:val="22"/>
          <w:szCs w:val="22"/>
        </w:rPr>
        <w:t xml:space="preserve">The Clerk further confirmed that the Parish Council is applying to have the area of land around the pond registered as a village green. This is ongoing. </w:t>
      </w:r>
    </w:p>
    <w:p w14:paraId="19EA0151" w14:textId="77777777" w:rsidR="001E216A" w:rsidRDefault="00FB3D7F" w:rsidP="009C3A2E">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second member of the public requested a maintenance grant for the Ash cemetery under the new legislation which now permits financial assistance for such </w:t>
      </w:r>
      <w:r w:rsidR="001E216A">
        <w:rPr>
          <w:rFonts w:ascii="Calibri" w:hAnsi="Calibri" w:cs="Calibri"/>
          <w:bCs/>
          <w:color w:val="000000"/>
          <w:sz w:val="22"/>
          <w:szCs w:val="22"/>
        </w:rPr>
        <w:t>requests.</w:t>
      </w:r>
    </w:p>
    <w:p w14:paraId="02D30965" w14:textId="0164B5D9" w:rsidR="009C3A2E" w:rsidRDefault="001E216A" w:rsidP="009C3A2E">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Recent motorcross activity in the parish was raised. </w:t>
      </w:r>
      <w:r w:rsidR="00E5341F">
        <w:rPr>
          <w:rFonts w:ascii="Calibri" w:hAnsi="Calibri" w:cs="Calibri"/>
          <w:bCs/>
          <w:color w:val="000000"/>
          <w:sz w:val="22"/>
          <w:szCs w:val="22"/>
        </w:rPr>
        <w:t xml:space="preserve">This </w:t>
      </w:r>
      <w:r w:rsidR="008F1049">
        <w:rPr>
          <w:rFonts w:ascii="Calibri" w:hAnsi="Calibri" w:cs="Calibri"/>
          <w:bCs/>
          <w:color w:val="000000"/>
          <w:sz w:val="22"/>
          <w:szCs w:val="22"/>
        </w:rPr>
        <w:t xml:space="preserve">was an </w:t>
      </w:r>
      <w:r w:rsidR="00E5341F">
        <w:rPr>
          <w:rFonts w:ascii="Calibri" w:hAnsi="Calibri" w:cs="Calibri"/>
          <w:bCs/>
          <w:color w:val="000000"/>
          <w:sz w:val="22"/>
          <w:szCs w:val="22"/>
        </w:rPr>
        <w:t xml:space="preserve">ad hoc </w:t>
      </w:r>
      <w:r w:rsidR="008F1049">
        <w:rPr>
          <w:rFonts w:ascii="Calibri" w:hAnsi="Calibri" w:cs="Calibri"/>
          <w:bCs/>
          <w:color w:val="000000"/>
          <w:sz w:val="22"/>
          <w:szCs w:val="22"/>
        </w:rPr>
        <w:t xml:space="preserve">private event </w:t>
      </w:r>
      <w:r w:rsidR="00E5341F">
        <w:rPr>
          <w:rFonts w:ascii="Calibri" w:hAnsi="Calibri" w:cs="Calibri"/>
          <w:bCs/>
          <w:color w:val="000000"/>
          <w:sz w:val="22"/>
          <w:szCs w:val="22"/>
        </w:rPr>
        <w:t xml:space="preserve">and does not constitute a change of use of land. </w:t>
      </w:r>
      <w:r w:rsidR="00370664">
        <w:rPr>
          <w:rFonts w:ascii="Calibri" w:hAnsi="Calibri" w:cs="Calibri"/>
          <w:b/>
          <w:color w:val="000000"/>
          <w:sz w:val="16"/>
          <w:szCs w:val="16"/>
        </w:rPr>
        <w:br/>
      </w:r>
    </w:p>
    <w:p w14:paraId="751C1A91" w14:textId="33F494C3" w:rsidR="009C3A2E" w:rsidRDefault="00762F33" w:rsidP="009C3A2E">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404</w:t>
      </w:r>
      <w:r w:rsidR="009C3A2E" w:rsidRPr="00BF654A">
        <w:rPr>
          <w:rFonts w:ascii="Calibri" w:hAnsi="Calibri" w:cs="Calibri"/>
          <w:b/>
          <w:color w:val="000000"/>
          <w:sz w:val="22"/>
          <w:szCs w:val="22"/>
        </w:rPr>
        <w:tab/>
      </w:r>
      <w:r w:rsidR="009C3A2E" w:rsidRPr="000F2634">
        <w:rPr>
          <w:rFonts w:ascii="Calibri" w:hAnsi="Calibri" w:cs="Calibri"/>
          <w:b/>
          <w:color w:val="000000"/>
          <w:sz w:val="22"/>
          <w:szCs w:val="22"/>
        </w:rPr>
        <w:t>To receive Declarations of Disclosable Pecuniary (or any other) Interests or Dispensation Requests in accordance with the Code of Conduct</w:t>
      </w:r>
      <w:r w:rsidR="009C3A2E">
        <w:rPr>
          <w:rFonts w:ascii="Calibri" w:hAnsi="Calibri" w:cs="Calibri"/>
          <w:color w:val="000000"/>
          <w:sz w:val="22"/>
          <w:szCs w:val="22"/>
        </w:rPr>
        <w:t xml:space="preserve">. </w:t>
      </w:r>
      <w:r w:rsidR="009C3A2E" w:rsidRPr="00B61FBF">
        <w:rPr>
          <w:rFonts w:ascii="Calibri" w:hAnsi="Calibri" w:cs="Calibri"/>
          <w:color w:val="000000"/>
          <w:sz w:val="22"/>
          <w:szCs w:val="22"/>
        </w:rPr>
        <w:t xml:space="preserve"> </w:t>
      </w:r>
      <w:r w:rsidR="009C3A2E" w:rsidRPr="00746AD3">
        <w:rPr>
          <w:rFonts w:ascii="Calibri" w:hAnsi="Calibri" w:cs="Calibri"/>
          <w:color w:val="000000"/>
          <w:sz w:val="16"/>
          <w:szCs w:val="16"/>
        </w:rPr>
        <w:t>(LGA 1972 s94)</w:t>
      </w:r>
    </w:p>
    <w:p w14:paraId="52341354" w14:textId="009DDC61" w:rsidR="009C3A2E" w:rsidRDefault="0079556D" w:rsidP="009C3A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Cllr W Allen declared interests in the Church funding request and any discussions surrounding motorcross activity. </w:t>
      </w:r>
      <w:r w:rsidR="00370664">
        <w:rPr>
          <w:rFonts w:ascii="Calibri" w:hAnsi="Calibri" w:cs="Calibri"/>
          <w:color w:val="000000"/>
          <w:sz w:val="16"/>
          <w:szCs w:val="16"/>
        </w:rPr>
        <w:br/>
      </w:r>
    </w:p>
    <w:p w14:paraId="32D66897" w14:textId="0F091C31" w:rsidR="009C3A2E" w:rsidRPr="00B24552" w:rsidRDefault="00762F33" w:rsidP="009C3A2E">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405</w:t>
      </w:r>
      <w:r w:rsidR="009C3A2E" w:rsidRPr="00B24552">
        <w:rPr>
          <w:rFonts w:ascii="Calibri" w:hAnsi="Calibri" w:cs="Calibri"/>
          <w:b/>
          <w:bCs/>
          <w:color w:val="000000"/>
          <w:sz w:val="22"/>
          <w:szCs w:val="22"/>
        </w:rPr>
        <w:tab/>
        <w:t xml:space="preserve">Co-option of Councillor </w:t>
      </w:r>
      <w:r w:rsidR="009C3A2E">
        <w:rPr>
          <w:rFonts w:ascii="Calibri" w:hAnsi="Calibri" w:cs="Calibri"/>
          <w:b/>
          <w:bCs/>
          <w:color w:val="000000"/>
          <w:sz w:val="22"/>
          <w:szCs w:val="22"/>
        </w:rPr>
        <w:t xml:space="preserve">– to consider applications and elect a </w:t>
      </w:r>
      <w:proofErr w:type="gramStart"/>
      <w:r w:rsidR="009C3A2E">
        <w:rPr>
          <w:rFonts w:ascii="Calibri" w:hAnsi="Calibri" w:cs="Calibri"/>
          <w:b/>
          <w:bCs/>
          <w:color w:val="000000"/>
          <w:sz w:val="22"/>
          <w:szCs w:val="22"/>
        </w:rPr>
        <w:t>Councillor</w:t>
      </w:r>
      <w:proofErr w:type="gramEnd"/>
    </w:p>
    <w:p w14:paraId="0AA8DFAD" w14:textId="0B7BDF95" w:rsidR="004F7EC2" w:rsidRDefault="0079556D"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Applications were received from two candidates.  The applicant present gave </w:t>
      </w:r>
      <w:proofErr w:type="gramStart"/>
      <w:r>
        <w:rPr>
          <w:rFonts w:ascii="Calibri" w:hAnsi="Calibri" w:cs="Calibri"/>
          <w:color w:val="000000"/>
          <w:sz w:val="22"/>
          <w:szCs w:val="22"/>
        </w:rPr>
        <w:t>an</w:t>
      </w:r>
      <w:proofErr w:type="gramEnd"/>
      <w:r>
        <w:rPr>
          <w:rFonts w:ascii="Calibri" w:hAnsi="Calibri" w:cs="Calibri"/>
          <w:color w:val="000000"/>
          <w:sz w:val="22"/>
          <w:szCs w:val="22"/>
        </w:rPr>
        <w:t xml:space="preserve"> </w:t>
      </w:r>
      <w:r w:rsidR="00411D4B">
        <w:rPr>
          <w:rFonts w:ascii="Calibri" w:hAnsi="Calibri" w:cs="Calibri"/>
          <w:color w:val="000000"/>
          <w:sz w:val="22"/>
          <w:szCs w:val="22"/>
        </w:rPr>
        <w:t xml:space="preserve">brief </w:t>
      </w:r>
      <w:r>
        <w:rPr>
          <w:rFonts w:ascii="Calibri" w:hAnsi="Calibri" w:cs="Calibri"/>
          <w:color w:val="000000"/>
          <w:sz w:val="22"/>
          <w:szCs w:val="22"/>
        </w:rPr>
        <w:t>overview of previous experience</w:t>
      </w:r>
      <w:r w:rsidR="00CF4F25">
        <w:rPr>
          <w:rFonts w:ascii="Calibri" w:hAnsi="Calibri" w:cs="Calibri"/>
          <w:color w:val="000000"/>
          <w:sz w:val="22"/>
          <w:szCs w:val="22"/>
        </w:rPr>
        <w:t xml:space="preserve"> and</w:t>
      </w:r>
      <w:r>
        <w:rPr>
          <w:rFonts w:ascii="Calibri" w:hAnsi="Calibri" w:cs="Calibri"/>
          <w:color w:val="000000"/>
          <w:sz w:val="22"/>
          <w:szCs w:val="22"/>
        </w:rPr>
        <w:t xml:space="preserve"> community involvement</w:t>
      </w:r>
      <w:r w:rsidR="00CF4F25">
        <w:rPr>
          <w:rFonts w:ascii="Calibri" w:hAnsi="Calibri" w:cs="Calibri"/>
          <w:color w:val="000000"/>
          <w:sz w:val="22"/>
          <w:szCs w:val="22"/>
        </w:rPr>
        <w:t xml:space="preserve">. </w:t>
      </w:r>
      <w:r w:rsidR="00E77D53">
        <w:rPr>
          <w:rFonts w:ascii="Calibri" w:hAnsi="Calibri" w:cs="Calibri"/>
          <w:color w:val="000000"/>
          <w:sz w:val="22"/>
          <w:szCs w:val="22"/>
        </w:rPr>
        <w:t>The second applicant was not present. Members of the public left the meeting whilst Councillors considered the applications</w:t>
      </w:r>
      <w:r w:rsidR="00CD46C7">
        <w:rPr>
          <w:rFonts w:ascii="Calibri" w:hAnsi="Calibri" w:cs="Calibri"/>
          <w:color w:val="000000"/>
          <w:sz w:val="22"/>
          <w:szCs w:val="22"/>
        </w:rPr>
        <w:t>.</w:t>
      </w:r>
      <w:r w:rsidR="00784CC4">
        <w:rPr>
          <w:rFonts w:ascii="Calibri" w:hAnsi="Calibri" w:cs="Calibri"/>
          <w:color w:val="000000"/>
          <w:sz w:val="22"/>
          <w:szCs w:val="22"/>
        </w:rPr>
        <w:t xml:space="preserve">  </w:t>
      </w:r>
      <w:r w:rsidR="00C43046">
        <w:rPr>
          <w:rFonts w:ascii="Calibri" w:hAnsi="Calibri" w:cs="Calibri"/>
          <w:color w:val="000000"/>
          <w:sz w:val="22"/>
          <w:szCs w:val="22"/>
        </w:rPr>
        <w:t xml:space="preserve">After some discussion, </w:t>
      </w:r>
      <w:r w:rsidR="00DE208B">
        <w:rPr>
          <w:rFonts w:ascii="Calibri" w:hAnsi="Calibri" w:cs="Calibri"/>
          <w:color w:val="000000"/>
          <w:sz w:val="22"/>
          <w:szCs w:val="22"/>
        </w:rPr>
        <w:t xml:space="preserve">Cllr A Allen proposed Mr R Byrd be co-opted, seconded by Cllr Haynes.  </w:t>
      </w:r>
      <w:r w:rsidR="004F7EC2">
        <w:rPr>
          <w:rFonts w:ascii="Calibri" w:hAnsi="Calibri" w:cs="Calibri"/>
          <w:color w:val="000000"/>
          <w:sz w:val="22"/>
          <w:szCs w:val="22"/>
        </w:rPr>
        <w:t xml:space="preserve">Carried. Resolved. </w:t>
      </w:r>
    </w:p>
    <w:p w14:paraId="667731FC" w14:textId="142C82F6" w:rsidR="009C3A2E" w:rsidRDefault="007E0E85"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second applicant was thanked for applying and attending the Meeting.  </w:t>
      </w:r>
      <w:r w:rsidR="00370664">
        <w:rPr>
          <w:rFonts w:ascii="Calibri" w:hAnsi="Calibri" w:cs="Calibri"/>
          <w:color w:val="000000"/>
          <w:sz w:val="22"/>
          <w:szCs w:val="22"/>
        </w:rPr>
        <w:br/>
      </w:r>
    </w:p>
    <w:p w14:paraId="05C5752E" w14:textId="58FC57A2" w:rsidR="009C3A2E" w:rsidRDefault="009C3A2E" w:rsidP="009C3A2E">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4</w:t>
      </w:r>
      <w:r w:rsidR="00762F33">
        <w:rPr>
          <w:rFonts w:ascii="Calibri" w:hAnsi="Calibri" w:cs="Calibri"/>
          <w:b/>
          <w:bCs/>
          <w:color w:val="000000"/>
          <w:sz w:val="22"/>
          <w:szCs w:val="22"/>
        </w:rPr>
        <w:t>06</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4</w:t>
      </w:r>
      <w:r w:rsidRPr="00B24552">
        <w:rPr>
          <w:rFonts w:ascii="Calibri" w:hAnsi="Calibri" w:cs="Calibri"/>
          <w:b/>
          <w:color w:val="000000"/>
          <w:sz w:val="22"/>
          <w:szCs w:val="22"/>
          <w:vertAlign w:val="superscript"/>
        </w:rPr>
        <w:t>th</w:t>
      </w:r>
      <w:r>
        <w:rPr>
          <w:rFonts w:ascii="Calibri" w:hAnsi="Calibri" w:cs="Calibri"/>
          <w:b/>
          <w:color w:val="000000"/>
          <w:sz w:val="22"/>
          <w:szCs w:val="22"/>
        </w:rPr>
        <w:t xml:space="preserve"> January </w:t>
      </w:r>
      <w:proofErr w:type="gramStart"/>
      <w:r>
        <w:rPr>
          <w:rFonts w:ascii="Calibri" w:hAnsi="Calibri" w:cs="Calibri"/>
          <w:b/>
          <w:color w:val="000000"/>
          <w:sz w:val="22"/>
          <w:szCs w:val="22"/>
        </w:rPr>
        <w:t xml:space="preserve">2024  </w:t>
      </w:r>
      <w:r w:rsidRPr="00D727A3">
        <w:rPr>
          <w:rFonts w:ascii="Calibri" w:hAnsi="Calibri" w:cs="Calibri"/>
          <w:color w:val="000000"/>
          <w:sz w:val="16"/>
          <w:szCs w:val="16"/>
        </w:rPr>
        <w:t>(</w:t>
      </w:r>
      <w:proofErr w:type="gramEnd"/>
      <w:r w:rsidRPr="00D727A3">
        <w:rPr>
          <w:rFonts w:ascii="Calibri" w:hAnsi="Calibri" w:cs="Calibri"/>
          <w:color w:val="000000"/>
          <w:sz w:val="16"/>
          <w:szCs w:val="16"/>
        </w:rPr>
        <w:t>Local Government Act 1972, s12 p 41(1)</w:t>
      </w:r>
      <w:r w:rsidR="00370664">
        <w:rPr>
          <w:rFonts w:ascii="Calibri" w:hAnsi="Calibri" w:cs="Calibri"/>
          <w:color w:val="000000"/>
          <w:sz w:val="16"/>
          <w:szCs w:val="16"/>
        </w:rPr>
        <w:br/>
      </w:r>
      <w:r w:rsidR="00F036BF">
        <w:rPr>
          <w:rFonts w:ascii="Calibri" w:hAnsi="Calibri" w:cs="Calibri"/>
          <w:color w:val="000000"/>
          <w:sz w:val="22"/>
          <w:szCs w:val="22"/>
        </w:rPr>
        <w:t xml:space="preserve">Councillors </w:t>
      </w:r>
      <w:r w:rsidR="00784CC4">
        <w:rPr>
          <w:rFonts w:ascii="Calibri" w:hAnsi="Calibri" w:cs="Calibri"/>
          <w:color w:val="000000"/>
          <w:sz w:val="22"/>
          <w:szCs w:val="22"/>
        </w:rPr>
        <w:t xml:space="preserve">confirmed that they had received and read the Minutes of the last Meeting. Cllr </w:t>
      </w:r>
      <w:r w:rsidR="002426B5">
        <w:rPr>
          <w:rFonts w:ascii="Calibri" w:hAnsi="Calibri" w:cs="Calibri"/>
          <w:color w:val="000000"/>
          <w:sz w:val="22"/>
          <w:szCs w:val="22"/>
        </w:rPr>
        <w:t xml:space="preserve">Thompson proposed them to be a true and accurate record of the Meeting, seconded by Cllr Kettle, all agreed. Resolved. </w:t>
      </w:r>
    </w:p>
    <w:p w14:paraId="032D1705" w14:textId="77777777" w:rsidR="009C3A2E" w:rsidRPr="00D727A3" w:rsidRDefault="009C3A2E" w:rsidP="009C3A2E">
      <w:pPr>
        <w:pStyle w:val="NormalWeb"/>
        <w:spacing w:before="0" w:beforeAutospacing="0" w:after="0" w:afterAutospacing="0"/>
        <w:rPr>
          <w:rFonts w:ascii="Calibri" w:hAnsi="Calibri" w:cs="Calibri"/>
          <w:color w:val="000000"/>
          <w:sz w:val="16"/>
          <w:szCs w:val="16"/>
        </w:rPr>
      </w:pPr>
    </w:p>
    <w:p w14:paraId="73D8BBDB" w14:textId="7209EA92" w:rsidR="009C3A2E" w:rsidRPr="000F2634" w:rsidRDefault="00762F33" w:rsidP="009C3A2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407</w:t>
      </w:r>
      <w:r w:rsidR="009C3A2E">
        <w:rPr>
          <w:rFonts w:ascii="Calibri" w:hAnsi="Calibri" w:cs="Calibri"/>
          <w:color w:val="000000"/>
          <w:sz w:val="22"/>
          <w:szCs w:val="22"/>
        </w:rPr>
        <w:tab/>
      </w:r>
      <w:r w:rsidR="009C3A2E" w:rsidRPr="000F2634">
        <w:rPr>
          <w:rFonts w:ascii="Calibri" w:hAnsi="Calibri" w:cs="Calibri"/>
          <w:b/>
          <w:color w:val="000000"/>
          <w:sz w:val="22"/>
          <w:szCs w:val="22"/>
        </w:rPr>
        <w:t xml:space="preserve">Matters arising from the Minutes not otherwise included on the </w:t>
      </w:r>
      <w:proofErr w:type="gramStart"/>
      <w:r w:rsidR="009C3A2E" w:rsidRPr="000F2634">
        <w:rPr>
          <w:rFonts w:ascii="Calibri" w:hAnsi="Calibri" w:cs="Calibri"/>
          <w:b/>
          <w:color w:val="000000"/>
          <w:sz w:val="22"/>
          <w:szCs w:val="22"/>
        </w:rPr>
        <w:t>agenda</w:t>
      </w:r>
      <w:proofErr w:type="gramEnd"/>
    </w:p>
    <w:p w14:paraId="28A9E79C" w14:textId="677CD5F5" w:rsidR="0041722B" w:rsidRDefault="00981E07"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Chairman raised grant funding for the Churches for cemetery maintenance as discussed at the previous meeting.  </w:t>
      </w:r>
      <w:r w:rsidR="000E632E">
        <w:rPr>
          <w:rFonts w:ascii="Calibri" w:hAnsi="Calibri" w:cs="Calibri"/>
          <w:color w:val="000000"/>
          <w:sz w:val="22"/>
          <w:szCs w:val="22"/>
        </w:rPr>
        <w:t xml:space="preserve">The Clerk reminded Councillors that this </w:t>
      </w:r>
      <w:r w:rsidR="006240B4">
        <w:rPr>
          <w:rFonts w:ascii="Calibri" w:hAnsi="Calibri" w:cs="Calibri"/>
          <w:color w:val="000000"/>
          <w:sz w:val="22"/>
          <w:szCs w:val="22"/>
        </w:rPr>
        <w:t xml:space="preserve">was not budgeted for in this financial year’s budget or the next.  </w:t>
      </w:r>
      <w:r w:rsidR="00C43046">
        <w:rPr>
          <w:rFonts w:ascii="Calibri" w:hAnsi="Calibri" w:cs="Calibri"/>
          <w:color w:val="000000"/>
          <w:sz w:val="22"/>
          <w:szCs w:val="22"/>
        </w:rPr>
        <w:t xml:space="preserve">After some discussion, </w:t>
      </w:r>
      <w:r w:rsidR="00F00C93">
        <w:rPr>
          <w:rFonts w:ascii="Calibri" w:hAnsi="Calibri" w:cs="Calibri"/>
          <w:color w:val="000000"/>
          <w:sz w:val="22"/>
          <w:szCs w:val="22"/>
        </w:rPr>
        <w:t>Cllr</w:t>
      </w:r>
      <w:r w:rsidR="00A67E72">
        <w:rPr>
          <w:rFonts w:ascii="Calibri" w:hAnsi="Calibri" w:cs="Calibri"/>
          <w:color w:val="000000"/>
          <w:sz w:val="22"/>
          <w:szCs w:val="22"/>
        </w:rPr>
        <w:t xml:space="preserve"> Loweth proposed £750 be awarded</w:t>
      </w:r>
      <w:r w:rsidR="001F1B34">
        <w:rPr>
          <w:rFonts w:ascii="Calibri" w:hAnsi="Calibri" w:cs="Calibri"/>
          <w:color w:val="000000"/>
          <w:sz w:val="22"/>
          <w:szCs w:val="22"/>
        </w:rPr>
        <w:t xml:space="preserve">, seconded by Cllr </w:t>
      </w:r>
      <w:r w:rsidR="000E632E">
        <w:rPr>
          <w:rFonts w:ascii="Calibri" w:hAnsi="Calibri" w:cs="Calibri"/>
          <w:color w:val="000000"/>
          <w:sz w:val="22"/>
          <w:szCs w:val="22"/>
        </w:rPr>
        <w:t>Haynes</w:t>
      </w:r>
      <w:r w:rsidR="002364CC">
        <w:rPr>
          <w:rFonts w:ascii="Calibri" w:hAnsi="Calibri" w:cs="Calibri"/>
          <w:color w:val="000000"/>
          <w:sz w:val="22"/>
          <w:szCs w:val="22"/>
        </w:rPr>
        <w:t xml:space="preserve">. </w:t>
      </w:r>
      <w:r w:rsidR="004F7EC2">
        <w:rPr>
          <w:rFonts w:ascii="Calibri" w:hAnsi="Calibri" w:cs="Calibri"/>
          <w:color w:val="000000"/>
          <w:sz w:val="22"/>
          <w:szCs w:val="22"/>
        </w:rPr>
        <w:t>Carried</w:t>
      </w:r>
      <w:r w:rsidR="00C43046">
        <w:rPr>
          <w:rFonts w:ascii="Calibri" w:hAnsi="Calibri" w:cs="Calibri"/>
          <w:color w:val="000000"/>
          <w:sz w:val="22"/>
          <w:szCs w:val="22"/>
        </w:rPr>
        <w:t xml:space="preserve">. </w:t>
      </w:r>
      <w:r w:rsidR="002364CC">
        <w:rPr>
          <w:rFonts w:ascii="Calibri" w:hAnsi="Calibri" w:cs="Calibri"/>
          <w:color w:val="000000"/>
          <w:sz w:val="22"/>
          <w:szCs w:val="22"/>
        </w:rPr>
        <w:t xml:space="preserve"> </w:t>
      </w:r>
      <w:r w:rsidR="000E632E">
        <w:rPr>
          <w:rFonts w:ascii="Calibri" w:hAnsi="Calibri" w:cs="Calibri"/>
          <w:color w:val="000000"/>
          <w:sz w:val="22"/>
          <w:szCs w:val="22"/>
        </w:rPr>
        <w:t xml:space="preserve">Resolved. </w:t>
      </w:r>
      <w:r w:rsidR="006240B4">
        <w:rPr>
          <w:rFonts w:ascii="Calibri" w:hAnsi="Calibri" w:cs="Calibri"/>
          <w:color w:val="000000"/>
          <w:sz w:val="22"/>
          <w:szCs w:val="22"/>
        </w:rPr>
        <w:t>The grants will be reviewed next year</w:t>
      </w:r>
      <w:r w:rsidR="0041722B">
        <w:rPr>
          <w:rFonts w:ascii="Calibri" w:hAnsi="Calibri" w:cs="Calibri"/>
          <w:color w:val="000000"/>
          <w:sz w:val="22"/>
          <w:szCs w:val="22"/>
        </w:rPr>
        <w:t>.</w:t>
      </w:r>
    </w:p>
    <w:p w14:paraId="0315FAB0" w14:textId="77777777" w:rsidR="00CF4F25" w:rsidRDefault="0041722B"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6E3851">
        <w:rPr>
          <w:rFonts w:ascii="Calibri" w:hAnsi="Calibri" w:cs="Calibri"/>
          <w:color w:val="000000"/>
          <w:sz w:val="22"/>
          <w:szCs w:val="22"/>
        </w:rPr>
        <w:t xml:space="preserve">A Allen </w:t>
      </w:r>
      <w:r>
        <w:rPr>
          <w:rFonts w:ascii="Calibri" w:hAnsi="Calibri" w:cs="Calibri"/>
          <w:color w:val="000000"/>
          <w:sz w:val="22"/>
          <w:szCs w:val="22"/>
        </w:rPr>
        <w:t xml:space="preserve">indicated that Christchurch,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is considering applying for a grant to </w:t>
      </w:r>
      <w:r w:rsidR="002770ED">
        <w:rPr>
          <w:rFonts w:ascii="Calibri" w:hAnsi="Calibri" w:cs="Calibri"/>
          <w:color w:val="000000"/>
          <w:sz w:val="22"/>
          <w:szCs w:val="22"/>
        </w:rPr>
        <w:t xml:space="preserve">assist with repairs required for the Church clock face. </w:t>
      </w:r>
      <w:r w:rsidR="00370664">
        <w:rPr>
          <w:rFonts w:ascii="Calibri" w:hAnsi="Calibri" w:cs="Calibri"/>
          <w:color w:val="000000"/>
          <w:sz w:val="22"/>
          <w:szCs w:val="22"/>
        </w:rPr>
        <w:br/>
      </w:r>
    </w:p>
    <w:p w14:paraId="6F8285CC" w14:textId="77777777" w:rsidR="00CF4F25" w:rsidRDefault="00CF4F25" w:rsidP="009C3A2E">
      <w:pPr>
        <w:pStyle w:val="NormalWeb"/>
        <w:spacing w:before="0" w:beforeAutospacing="0" w:after="0" w:afterAutospacing="0"/>
        <w:rPr>
          <w:rFonts w:ascii="Calibri" w:hAnsi="Calibri" w:cs="Calibri"/>
          <w:color w:val="000000"/>
          <w:sz w:val="22"/>
          <w:szCs w:val="22"/>
        </w:rPr>
      </w:pPr>
    </w:p>
    <w:p w14:paraId="44A73ABC" w14:textId="7D3EDBC8" w:rsidR="009C3A2E" w:rsidRPr="00B61FBF" w:rsidRDefault="00370664"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br/>
      </w:r>
      <w:r w:rsidR="00762F33">
        <w:rPr>
          <w:rFonts w:ascii="Calibri" w:hAnsi="Calibri" w:cs="Calibri"/>
          <w:b/>
          <w:bCs/>
          <w:color w:val="000000"/>
          <w:sz w:val="22"/>
          <w:szCs w:val="22"/>
        </w:rPr>
        <w:t>408</w:t>
      </w:r>
      <w:r w:rsidR="009C3A2E">
        <w:rPr>
          <w:rFonts w:ascii="Calibri" w:hAnsi="Calibri" w:cs="Calibri"/>
          <w:color w:val="000000"/>
          <w:sz w:val="22"/>
          <w:szCs w:val="22"/>
        </w:rPr>
        <w:tab/>
      </w:r>
      <w:r w:rsidR="009C3A2E" w:rsidRPr="000F2634">
        <w:rPr>
          <w:rFonts w:ascii="Calibri" w:hAnsi="Calibri" w:cs="Calibri"/>
          <w:b/>
          <w:color w:val="000000"/>
          <w:sz w:val="22"/>
          <w:szCs w:val="22"/>
        </w:rPr>
        <w:t>Unitary Councillor’s report</w:t>
      </w:r>
      <w:r w:rsidR="009C3A2E" w:rsidRPr="00B61FBF">
        <w:rPr>
          <w:rFonts w:ascii="Calibri" w:hAnsi="Calibri" w:cs="Calibri"/>
          <w:color w:val="000000"/>
          <w:sz w:val="22"/>
          <w:szCs w:val="22"/>
        </w:rPr>
        <w:t xml:space="preserve"> – The Local Member is invited to give a report and answer </w:t>
      </w:r>
      <w:proofErr w:type="gramStart"/>
      <w:r w:rsidR="009C3A2E" w:rsidRPr="00B61FBF">
        <w:rPr>
          <w:rFonts w:ascii="Calibri" w:hAnsi="Calibri" w:cs="Calibri"/>
          <w:color w:val="000000"/>
          <w:sz w:val="22"/>
          <w:szCs w:val="22"/>
        </w:rPr>
        <w:t>questions</w:t>
      </w:r>
      <w:proofErr w:type="gramEnd"/>
    </w:p>
    <w:p w14:paraId="5E85215A" w14:textId="7B74A363" w:rsidR="009C3A2E" w:rsidRDefault="000C48DA"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was not present. </w:t>
      </w:r>
      <w:r w:rsidR="00370664">
        <w:rPr>
          <w:rFonts w:ascii="Calibri" w:hAnsi="Calibri" w:cs="Calibri"/>
          <w:color w:val="000000"/>
          <w:sz w:val="22"/>
          <w:szCs w:val="22"/>
        </w:rPr>
        <w:br/>
      </w:r>
    </w:p>
    <w:p w14:paraId="345D587B" w14:textId="6FF94E4C" w:rsidR="009C3A2E" w:rsidRDefault="00762F33" w:rsidP="009C3A2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409</w:t>
      </w:r>
      <w:r w:rsidR="009C3A2E" w:rsidRPr="00310334">
        <w:rPr>
          <w:rFonts w:ascii="Calibri" w:hAnsi="Calibri" w:cs="Calibri"/>
          <w:b/>
          <w:bCs/>
          <w:color w:val="000000"/>
          <w:sz w:val="22"/>
          <w:szCs w:val="22"/>
        </w:rPr>
        <w:t xml:space="preserve"> </w:t>
      </w:r>
      <w:r w:rsidR="009C3A2E">
        <w:rPr>
          <w:rFonts w:ascii="Calibri" w:hAnsi="Calibri" w:cs="Calibri"/>
          <w:color w:val="000000"/>
          <w:sz w:val="22"/>
          <w:szCs w:val="22"/>
        </w:rPr>
        <w:tab/>
      </w:r>
      <w:r w:rsidR="009C3A2E" w:rsidRPr="000F2634">
        <w:rPr>
          <w:rFonts w:ascii="Calibri" w:hAnsi="Calibri" w:cs="Calibri"/>
          <w:b/>
          <w:color w:val="000000"/>
          <w:sz w:val="22"/>
          <w:szCs w:val="22"/>
        </w:rPr>
        <w:t>Correspondence</w:t>
      </w:r>
      <w:r w:rsidR="009C3A2E">
        <w:rPr>
          <w:rFonts w:ascii="Calibri" w:hAnsi="Calibri" w:cs="Calibri"/>
          <w:b/>
          <w:color w:val="000000"/>
          <w:sz w:val="22"/>
          <w:szCs w:val="22"/>
        </w:rPr>
        <w:t xml:space="preserve">: </w:t>
      </w:r>
      <w:r w:rsidR="009C3A2E" w:rsidRPr="00B61FBF">
        <w:rPr>
          <w:rFonts w:ascii="Calibri" w:hAnsi="Calibri" w:cs="Calibri"/>
          <w:color w:val="000000"/>
          <w:sz w:val="22"/>
          <w:szCs w:val="22"/>
        </w:rPr>
        <w:t>To acknowledge correspondence received &amp; circulated via email</w:t>
      </w:r>
      <w:r w:rsidR="009C3A2E">
        <w:rPr>
          <w:rFonts w:ascii="Calibri" w:hAnsi="Calibri" w:cs="Calibri"/>
          <w:color w:val="000000"/>
          <w:sz w:val="22"/>
          <w:szCs w:val="22"/>
        </w:rPr>
        <w:t xml:space="preserve"> </w:t>
      </w:r>
      <w:proofErr w:type="spellStart"/>
      <w:r w:rsidR="009C3A2E">
        <w:rPr>
          <w:rFonts w:ascii="Calibri" w:hAnsi="Calibri" w:cs="Calibri"/>
          <w:color w:val="000000"/>
          <w:sz w:val="22"/>
          <w:szCs w:val="22"/>
        </w:rPr>
        <w:t>inc</w:t>
      </w:r>
      <w:proofErr w:type="spellEnd"/>
      <w:r w:rsidR="009C3A2E">
        <w:rPr>
          <w:rFonts w:ascii="Calibri" w:hAnsi="Calibri" w:cs="Calibri"/>
          <w:color w:val="000000"/>
          <w:sz w:val="22"/>
          <w:szCs w:val="22"/>
        </w:rPr>
        <w:t xml:space="preserve">: </w:t>
      </w:r>
    </w:p>
    <w:p w14:paraId="7C1837E7" w14:textId="77777777" w:rsidR="009C3A2E" w:rsidRDefault="009C3A2E"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SALC AGM; NALC updates; NSAC meeting details; Planning enforcement update from Shropshire Council; Procurement threshold changes; D Day</w:t>
      </w:r>
    </w:p>
    <w:p w14:paraId="534C421D" w14:textId="77777777" w:rsidR="00E85B03" w:rsidRDefault="00B61D5F"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discussed D Day 80</w:t>
      </w:r>
      <w:r w:rsidRPr="00B61D5F">
        <w:rPr>
          <w:rFonts w:ascii="Calibri" w:hAnsi="Calibri" w:cs="Calibri"/>
          <w:color w:val="000000"/>
          <w:sz w:val="22"/>
          <w:szCs w:val="22"/>
          <w:vertAlign w:val="superscript"/>
        </w:rPr>
        <w:t>th</w:t>
      </w:r>
      <w:r>
        <w:rPr>
          <w:rFonts w:ascii="Calibri" w:hAnsi="Calibri" w:cs="Calibri"/>
          <w:color w:val="000000"/>
          <w:sz w:val="22"/>
          <w:szCs w:val="22"/>
        </w:rPr>
        <w:t xml:space="preserve"> anniversary celebrations.  The Hall reps were asked to find out if the Village Halls will be holding any events. </w:t>
      </w:r>
    </w:p>
    <w:p w14:paraId="48259539" w14:textId="2D053AFC" w:rsidR="009C3A2E" w:rsidRDefault="00E85B03"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Update planning enforcement information from Shropshire Council was noted. </w:t>
      </w:r>
      <w:r w:rsidR="00370664">
        <w:rPr>
          <w:rFonts w:ascii="Calibri" w:hAnsi="Calibri" w:cs="Calibri"/>
          <w:color w:val="000000"/>
          <w:sz w:val="22"/>
          <w:szCs w:val="22"/>
        </w:rPr>
        <w:br/>
      </w:r>
    </w:p>
    <w:p w14:paraId="64DA92BB" w14:textId="6EF92FE1" w:rsidR="009C3A2E" w:rsidRDefault="00762F33" w:rsidP="009C3A2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410</w:t>
      </w:r>
      <w:r w:rsidR="009C3A2E">
        <w:rPr>
          <w:rFonts w:ascii="Calibri" w:hAnsi="Calibri" w:cs="Calibri"/>
          <w:color w:val="000000"/>
          <w:sz w:val="22"/>
          <w:szCs w:val="22"/>
        </w:rPr>
        <w:tab/>
      </w:r>
      <w:r w:rsidR="009C3A2E" w:rsidRPr="000F2634">
        <w:rPr>
          <w:rFonts w:ascii="Calibri" w:hAnsi="Calibri" w:cs="Calibri"/>
          <w:b/>
          <w:color w:val="000000"/>
          <w:sz w:val="22"/>
          <w:szCs w:val="22"/>
        </w:rPr>
        <w:t>Housekeeping</w:t>
      </w:r>
      <w:r w:rsidR="009C3A2E" w:rsidRPr="00B61FBF">
        <w:rPr>
          <w:rFonts w:ascii="Calibri" w:hAnsi="Calibri" w:cs="Calibri"/>
          <w:color w:val="000000"/>
          <w:sz w:val="22"/>
          <w:szCs w:val="22"/>
        </w:rPr>
        <w:t xml:space="preserve"> </w:t>
      </w:r>
    </w:p>
    <w:p w14:paraId="1820F034" w14:textId="77777777" w:rsidR="003D42EB" w:rsidRDefault="009C3A2E" w:rsidP="009C3A2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370664">
        <w:rPr>
          <w:rFonts w:ascii="Calibri" w:hAnsi="Calibri" w:cs="Calibri"/>
          <w:color w:val="000000"/>
          <w:sz w:val="22"/>
          <w:szCs w:val="22"/>
        </w:rPr>
        <w:br/>
      </w:r>
      <w:r w:rsidR="002A569E">
        <w:rPr>
          <w:rFonts w:ascii="Calibri" w:hAnsi="Calibri" w:cs="Calibri"/>
          <w:color w:val="000000"/>
          <w:sz w:val="22"/>
          <w:szCs w:val="22"/>
        </w:rPr>
        <w:t xml:space="preserve">The Clerk confirmed that she has chased the Solicitor regarding the Village Green registration </w:t>
      </w:r>
      <w:proofErr w:type="gramStart"/>
      <w:r w:rsidR="002A569E">
        <w:rPr>
          <w:rFonts w:ascii="Calibri" w:hAnsi="Calibri" w:cs="Calibri"/>
          <w:color w:val="000000"/>
          <w:sz w:val="22"/>
          <w:szCs w:val="22"/>
        </w:rPr>
        <w:t>and also</w:t>
      </w:r>
      <w:proofErr w:type="gramEnd"/>
      <w:r w:rsidR="002A569E">
        <w:rPr>
          <w:rFonts w:ascii="Calibri" w:hAnsi="Calibri" w:cs="Calibri"/>
          <w:color w:val="000000"/>
          <w:sz w:val="22"/>
          <w:szCs w:val="22"/>
        </w:rPr>
        <w:t xml:space="preserve"> regarding land transfers. The Solicitor hopes to </w:t>
      </w:r>
      <w:r w:rsidR="003D42EB">
        <w:rPr>
          <w:rFonts w:ascii="Calibri" w:hAnsi="Calibri" w:cs="Calibri"/>
          <w:color w:val="000000"/>
          <w:sz w:val="22"/>
          <w:szCs w:val="22"/>
        </w:rPr>
        <w:t xml:space="preserve">receive documents from Hatchers later this week. </w:t>
      </w:r>
    </w:p>
    <w:p w14:paraId="303C06C5" w14:textId="4830EDD5" w:rsidR="009C3A2E" w:rsidRDefault="00370664"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9C3A2E">
        <w:rPr>
          <w:rFonts w:ascii="Calibri" w:hAnsi="Calibri" w:cs="Calibri"/>
          <w:color w:val="000000"/>
          <w:sz w:val="22"/>
          <w:szCs w:val="22"/>
        </w:rPr>
        <w:t>b)</w:t>
      </w:r>
      <w:r w:rsidR="009C3A2E">
        <w:rPr>
          <w:rFonts w:ascii="Calibri" w:hAnsi="Calibri" w:cs="Calibri"/>
          <w:color w:val="000000"/>
          <w:sz w:val="22"/>
          <w:szCs w:val="22"/>
        </w:rPr>
        <w:tab/>
      </w:r>
      <w:proofErr w:type="spellStart"/>
      <w:r w:rsidR="009C3A2E">
        <w:rPr>
          <w:rFonts w:ascii="Calibri" w:hAnsi="Calibri" w:cs="Calibri"/>
          <w:color w:val="000000"/>
          <w:sz w:val="22"/>
          <w:szCs w:val="22"/>
        </w:rPr>
        <w:t>SmartWater</w:t>
      </w:r>
      <w:proofErr w:type="spellEnd"/>
      <w:r w:rsidR="009C3A2E">
        <w:rPr>
          <w:rFonts w:ascii="Calibri" w:hAnsi="Calibri" w:cs="Calibri"/>
          <w:color w:val="000000"/>
          <w:sz w:val="22"/>
          <w:szCs w:val="22"/>
        </w:rPr>
        <w:t xml:space="preserve"> rollout – to discuss</w:t>
      </w:r>
      <w:r w:rsidR="009C3A2E">
        <w:rPr>
          <w:rFonts w:ascii="Calibri" w:hAnsi="Calibri" w:cs="Calibri"/>
          <w:color w:val="000000"/>
          <w:sz w:val="22"/>
          <w:szCs w:val="22"/>
        </w:rPr>
        <w:tab/>
      </w:r>
    </w:p>
    <w:p w14:paraId="51D2D87D" w14:textId="77777777" w:rsidR="006E6781" w:rsidRDefault="003D42EB"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More kits have been registered via the Smart Water Team.  </w:t>
      </w:r>
      <w:r w:rsidR="00CB5E73">
        <w:rPr>
          <w:rFonts w:ascii="Calibri" w:hAnsi="Calibri" w:cs="Calibri"/>
          <w:color w:val="000000"/>
          <w:sz w:val="22"/>
          <w:szCs w:val="22"/>
        </w:rPr>
        <w:t xml:space="preserve">More still need to be issued </w:t>
      </w:r>
      <w:proofErr w:type="gramStart"/>
      <w:r w:rsidR="00CB5E73">
        <w:rPr>
          <w:rFonts w:ascii="Calibri" w:hAnsi="Calibri" w:cs="Calibri"/>
          <w:color w:val="000000"/>
          <w:sz w:val="22"/>
          <w:szCs w:val="22"/>
        </w:rPr>
        <w:t>in order to</w:t>
      </w:r>
      <w:proofErr w:type="gramEnd"/>
      <w:r w:rsidR="00CB5E73">
        <w:rPr>
          <w:rFonts w:ascii="Calibri" w:hAnsi="Calibri" w:cs="Calibri"/>
          <w:color w:val="000000"/>
          <w:sz w:val="22"/>
          <w:szCs w:val="22"/>
        </w:rPr>
        <w:t xml:space="preserve"> meet the requirements for signage.   </w:t>
      </w:r>
      <w:r w:rsidR="00370664">
        <w:rPr>
          <w:rFonts w:ascii="Calibri" w:hAnsi="Calibri" w:cs="Calibri"/>
          <w:color w:val="000000"/>
          <w:sz w:val="22"/>
          <w:szCs w:val="22"/>
        </w:rPr>
        <w:br/>
      </w:r>
      <w:r w:rsidR="00370664">
        <w:rPr>
          <w:rFonts w:ascii="Calibri" w:hAnsi="Calibri" w:cs="Calibri"/>
          <w:color w:val="000000"/>
          <w:sz w:val="22"/>
          <w:szCs w:val="22"/>
        </w:rPr>
        <w:br/>
      </w:r>
      <w:r w:rsidR="009C3A2E">
        <w:rPr>
          <w:rFonts w:ascii="Calibri" w:hAnsi="Calibri" w:cs="Calibri"/>
          <w:color w:val="000000"/>
          <w:sz w:val="22"/>
          <w:szCs w:val="22"/>
        </w:rPr>
        <w:t>c)</w:t>
      </w:r>
      <w:r w:rsidR="009C3A2E">
        <w:rPr>
          <w:rFonts w:ascii="Calibri" w:hAnsi="Calibri" w:cs="Calibri"/>
          <w:color w:val="000000"/>
          <w:sz w:val="22"/>
          <w:szCs w:val="22"/>
        </w:rPr>
        <w:tab/>
        <w:t>Community engagement – feedback</w:t>
      </w:r>
      <w:r w:rsidR="009C3A2E">
        <w:rPr>
          <w:rFonts w:ascii="Calibri" w:hAnsi="Calibri" w:cs="Calibri"/>
          <w:color w:val="000000"/>
          <w:sz w:val="22"/>
          <w:szCs w:val="22"/>
        </w:rPr>
        <w:tab/>
      </w:r>
      <w:r w:rsidR="00370664">
        <w:rPr>
          <w:rFonts w:ascii="Calibri" w:hAnsi="Calibri" w:cs="Calibri"/>
          <w:color w:val="000000"/>
          <w:sz w:val="22"/>
          <w:szCs w:val="22"/>
        </w:rPr>
        <w:br/>
      </w:r>
      <w:r w:rsidR="00CB5E73">
        <w:rPr>
          <w:rFonts w:ascii="Calibri" w:hAnsi="Calibri" w:cs="Calibri"/>
          <w:color w:val="000000"/>
          <w:sz w:val="22"/>
          <w:szCs w:val="22"/>
        </w:rPr>
        <w:t xml:space="preserve">The Facebook page is up and running. Cllr Kettle to forward details.  </w:t>
      </w:r>
      <w:r w:rsidR="00B24EA9">
        <w:rPr>
          <w:rFonts w:ascii="Calibri" w:hAnsi="Calibri" w:cs="Calibri"/>
          <w:color w:val="000000"/>
          <w:sz w:val="22"/>
          <w:szCs w:val="22"/>
        </w:rPr>
        <w:t>A social media policy will be required to support this.  Action: Clerk to circulate a draft.</w:t>
      </w:r>
    </w:p>
    <w:p w14:paraId="09DC908E" w14:textId="6D5DFCAD" w:rsidR="009C3A2E" w:rsidRDefault="006E6781"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discussed how best to advertise the page. </w:t>
      </w:r>
      <w:r w:rsidR="00370664">
        <w:rPr>
          <w:rFonts w:ascii="Calibri" w:hAnsi="Calibri" w:cs="Calibri"/>
          <w:color w:val="000000"/>
          <w:sz w:val="22"/>
          <w:szCs w:val="22"/>
        </w:rPr>
        <w:br/>
      </w:r>
      <w:r w:rsidR="00370664">
        <w:rPr>
          <w:rFonts w:ascii="Calibri" w:hAnsi="Calibri" w:cs="Calibri"/>
          <w:color w:val="000000"/>
          <w:sz w:val="22"/>
          <w:szCs w:val="22"/>
        </w:rPr>
        <w:br/>
      </w:r>
      <w:r w:rsidR="009C3A2E">
        <w:rPr>
          <w:rFonts w:ascii="Calibri" w:hAnsi="Calibri" w:cs="Calibri"/>
          <w:color w:val="000000"/>
          <w:sz w:val="22"/>
          <w:szCs w:val="22"/>
        </w:rPr>
        <w:t>d)</w:t>
      </w:r>
      <w:r w:rsidR="009C3A2E">
        <w:rPr>
          <w:rFonts w:ascii="Calibri" w:hAnsi="Calibri" w:cs="Calibri"/>
          <w:color w:val="000000"/>
          <w:sz w:val="22"/>
          <w:szCs w:val="22"/>
        </w:rPr>
        <w:tab/>
        <w:t>Biodiversity policy</w:t>
      </w:r>
      <w:r w:rsidR="009C3A2E">
        <w:rPr>
          <w:rFonts w:ascii="Calibri" w:hAnsi="Calibri" w:cs="Calibri"/>
          <w:color w:val="000000"/>
          <w:sz w:val="22"/>
          <w:szCs w:val="22"/>
        </w:rPr>
        <w:tab/>
      </w:r>
      <w:r w:rsidR="00370664">
        <w:rPr>
          <w:rFonts w:ascii="Calibri" w:hAnsi="Calibri" w:cs="Calibri"/>
          <w:color w:val="000000"/>
          <w:sz w:val="22"/>
          <w:szCs w:val="22"/>
        </w:rPr>
        <w:br/>
      </w:r>
      <w:r>
        <w:rPr>
          <w:rFonts w:ascii="Calibri" w:hAnsi="Calibri" w:cs="Calibri"/>
          <w:color w:val="000000"/>
          <w:sz w:val="22"/>
          <w:szCs w:val="22"/>
        </w:rPr>
        <w:t xml:space="preserve">The Clerk </w:t>
      </w:r>
      <w:r w:rsidR="005F61B3">
        <w:rPr>
          <w:rFonts w:ascii="Calibri" w:hAnsi="Calibri" w:cs="Calibri"/>
          <w:color w:val="000000"/>
          <w:sz w:val="22"/>
          <w:szCs w:val="22"/>
        </w:rPr>
        <w:t>recommended a supporting document to the policy to highlight how the Parish Council meets requirements. Cllrs Loweth and Kay to review.</w:t>
      </w:r>
      <w:r w:rsidR="00370664">
        <w:rPr>
          <w:rFonts w:ascii="Calibri" w:hAnsi="Calibri" w:cs="Calibri"/>
          <w:color w:val="000000"/>
          <w:sz w:val="22"/>
          <w:szCs w:val="22"/>
        </w:rPr>
        <w:br/>
      </w:r>
      <w:r w:rsidR="009C3A2E">
        <w:rPr>
          <w:rFonts w:ascii="Calibri" w:hAnsi="Calibri" w:cs="Calibri"/>
          <w:color w:val="000000"/>
          <w:sz w:val="22"/>
          <w:szCs w:val="22"/>
        </w:rPr>
        <w:tab/>
      </w:r>
      <w:r w:rsidR="009C3A2E">
        <w:rPr>
          <w:rFonts w:ascii="Calibri" w:hAnsi="Calibri" w:cs="Calibri"/>
          <w:color w:val="000000"/>
          <w:sz w:val="22"/>
          <w:szCs w:val="22"/>
        </w:rPr>
        <w:tab/>
      </w:r>
    </w:p>
    <w:p w14:paraId="3D887E55" w14:textId="77777777" w:rsidR="00A80126" w:rsidRDefault="009C3A2E"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Defibrillator guardian – Prees Heath</w:t>
      </w:r>
      <w:r>
        <w:rPr>
          <w:rFonts w:ascii="Calibri" w:hAnsi="Calibri" w:cs="Calibri"/>
          <w:color w:val="000000"/>
          <w:sz w:val="22"/>
          <w:szCs w:val="22"/>
        </w:rPr>
        <w:tab/>
      </w:r>
      <w:r w:rsidR="00370664">
        <w:rPr>
          <w:rFonts w:ascii="Calibri" w:hAnsi="Calibri" w:cs="Calibri"/>
          <w:color w:val="000000"/>
          <w:sz w:val="22"/>
          <w:szCs w:val="22"/>
        </w:rPr>
        <w:br/>
      </w:r>
      <w:r w:rsidR="00A80126">
        <w:rPr>
          <w:rFonts w:ascii="Calibri" w:hAnsi="Calibri" w:cs="Calibri"/>
          <w:color w:val="000000"/>
          <w:sz w:val="22"/>
          <w:szCs w:val="22"/>
        </w:rPr>
        <w:t xml:space="preserve">Cllr Haynes volunteered to monitor the new defibrillator.  </w:t>
      </w:r>
      <w:r w:rsidR="00370664">
        <w:rPr>
          <w:rFonts w:ascii="Calibri" w:hAnsi="Calibri" w:cs="Calibri"/>
          <w:color w:val="000000"/>
          <w:sz w:val="22"/>
          <w:szCs w:val="22"/>
        </w:rPr>
        <w:br/>
      </w:r>
      <w:r w:rsidR="00370664">
        <w:rPr>
          <w:rFonts w:ascii="Calibri" w:hAnsi="Calibri" w:cs="Calibri"/>
          <w:color w:val="000000"/>
          <w:sz w:val="22"/>
          <w:szCs w:val="22"/>
        </w:rPr>
        <w:br/>
      </w:r>
      <w:r>
        <w:rPr>
          <w:rFonts w:ascii="Calibri" w:hAnsi="Calibri" w:cs="Calibri"/>
          <w:color w:val="000000"/>
          <w:sz w:val="22"/>
          <w:szCs w:val="22"/>
        </w:rPr>
        <w:t>f)</w:t>
      </w:r>
      <w:r>
        <w:rPr>
          <w:rFonts w:ascii="Calibri" w:hAnsi="Calibri" w:cs="Calibri"/>
          <w:color w:val="000000"/>
          <w:sz w:val="22"/>
          <w:szCs w:val="22"/>
        </w:rPr>
        <w:tab/>
        <w:t>Official portrait scheme</w:t>
      </w:r>
    </w:p>
    <w:p w14:paraId="6DA25B05" w14:textId="40BA5EE9" w:rsidR="009C3A2E" w:rsidRPr="00FE5C0D" w:rsidRDefault="00A80126"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applying for a free portrait, seconded by Cllr Thompson, all agreed with one objection.  Resolved. </w:t>
      </w:r>
      <w:r w:rsidR="00806D28">
        <w:rPr>
          <w:rFonts w:ascii="Calibri" w:hAnsi="Calibri" w:cs="Calibri"/>
          <w:color w:val="000000"/>
          <w:sz w:val="22"/>
          <w:szCs w:val="22"/>
        </w:rPr>
        <w:t xml:space="preserve">Action: Clerk to apply. </w:t>
      </w:r>
      <w:r w:rsidR="009C3A2E">
        <w:rPr>
          <w:rFonts w:ascii="Calibri" w:hAnsi="Calibri" w:cs="Calibri"/>
          <w:color w:val="000000"/>
          <w:sz w:val="22"/>
          <w:szCs w:val="22"/>
        </w:rPr>
        <w:br/>
      </w:r>
    </w:p>
    <w:p w14:paraId="088ABAF1" w14:textId="09CA41DF" w:rsidR="009C3A2E" w:rsidRPr="00B61FBF" w:rsidRDefault="00762F33" w:rsidP="009C3A2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411</w:t>
      </w:r>
      <w:r w:rsidR="009C3A2E">
        <w:rPr>
          <w:rFonts w:ascii="Calibri" w:hAnsi="Calibri" w:cs="Calibri"/>
          <w:color w:val="000000"/>
          <w:sz w:val="22"/>
          <w:szCs w:val="22"/>
        </w:rPr>
        <w:tab/>
      </w:r>
      <w:r w:rsidR="009C3A2E" w:rsidRPr="000F2634">
        <w:rPr>
          <w:rFonts w:ascii="Calibri" w:hAnsi="Calibri" w:cs="Calibri"/>
          <w:b/>
          <w:color w:val="000000"/>
          <w:sz w:val="22"/>
          <w:szCs w:val="22"/>
        </w:rPr>
        <w:t>Ward Matters</w:t>
      </w:r>
      <w:r w:rsidR="009C3A2E" w:rsidRPr="00B61FBF">
        <w:rPr>
          <w:rFonts w:ascii="Calibri" w:hAnsi="Calibri" w:cs="Calibri"/>
          <w:color w:val="000000"/>
          <w:sz w:val="22"/>
          <w:szCs w:val="22"/>
        </w:rPr>
        <w:t xml:space="preserve"> (to include Highways &amp; Environmental maintenance concerns; street lighting</w:t>
      </w:r>
      <w:r w:rsidR="009C3A2E">
        <w:rPr>
          <w:rFonts w:ascii="Calibri" w:hAnsi="Calibri" w:cs="Calibri"/>
          <w:color w:val="000000"/>
          <w:sz w:val="22"/>
          <w:szCs w:val="22"/>
        </w:rPr>
        <w:t xml:space="preserve"> etc</w:t>
      </w:r>
      <w:r w:rsidR="009C3A2E" w:rsidRPr="00B61FBF">
        <w:rPr>
          <w:rFonts w:ascii="Calibri" w:hAnsi="Calibri" w:cs="Calibri"/>
          <w:color w:val="000000"/>
          <w:sz w:val="22"/>
          <w:szCs w:val="22"/>
        </w:rPr>
        <w:t>)</w:t>
      </w:r>
      <w:r w:rsidR="009C3A2E">
        <w:rPr>
          <w:rFonts w:ascii="Calibri" w:hAnsi="Calibri" w:cs="Calibri"/>
          <w:color w:val="000000"/>
          <w:sz w:val="22"/>
          <w:szCs w:val="22"/>
        </w:rPr>
        <w:t xml:space="preserve"> </w:t>
      </w:r>
    </w:p>
    <w:p w14:paraId="65F372A6" w14:textId="77777777" w:rsidR="009864C2" w:rsidRDefault="009C3A2E" w:rsidP="009864C2">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370664">
        <w:rPr>
          <w:rFonts w:ascii="Calibri" w:hAnsi="Calibri" w:cs="Calibri"/>
          <w:color w:val="000000"/>
          <w:sz w:val="22"/>
          <w:szCs w:val="22"/>
        </w:rPr>
        <w:br/>
      </w:r>
      <w:r w:rsidR="009864C2">
        <w:rPr>
          <w:rFonts w:ascii="Calibri" w:hAnsi="Calibri" w:cs="Calibri"/>
          <w:color w:val="000000"/>
          <w:sz w:val="22"/>
          <w:szCs w:val="22"/>
        </w:rPr>
        <w:t xml:space="preserve">A light out in </w:t>
      </w:r>
      <w:proofErr w:type="spellStart"/>
      <w:r w:rsidR="009864C2">
        <w:rPr>
          <w:rFonts w:ascii="Calibri" w:hAnsi="Calibri" w:cs="Calibri"/>
          <w:color w:val="000000"/>
          <w:sz w:val="22"/>
          <w:szCs w:val="22"/>
        </w:rPr>
        <w:t>Tilstock</w:t>
      </w:r>
      <w:proofErr w:type="spellEnd"/>
      <w:r w:rsidR="009864C2">
        <w:rPr>
          <w:rFonts w:ascii="Calibri" w:hAnsi="Calibri" w:cs="Calibri"/>
          <w:color w:val="000000"/>
          <w:sz w:val="22"/>
          <w:szCs w:val="22"/>
        </w:rPr>
        <w:t xml:space="preserve"> was reported for attention. Cllr Thompson to provide location map. </w:t>
      </w:r>
    </w:p>
    <w:p w14:paraId="50EF8C11" w14:textId="77777777" w:rsidR="00715E52" w:rsidRDefault="009864C2" w:rsidP="009864C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Ash Magna illuminated signs are still not working, nor is the light by the Old School House. Clerk to raise with Shropshire Council again. </w:t>
      </w:r>
    </w:p>
    <w:p w14:paraId="4AE1888F" w14:textId="77777777" w:rsidR="000C7821" w:rsidRDefault="000C7821" w:rsidP="009864C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were asked to review the original quote to repair the fingerpost following a response from Highways.</w:t>
      </w:r>
    </w:p>
    <w:p w14:paraId="3A4B4169" w14:textId="77777777" w:rsidR="000C7821" w:rsidRDefault="000C7821" w:rsidP="009864C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she is waiting for a response from Highways regarding the request for double yellow lines to be installed by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w:t>
      </w:r>
    </w:p>
    <w:p w14:paraId="581E1574" w14:textId="69BA8873" w:rsidR="00FE4DBA" w:rsidRDefault="00813931" w:rsidP="009864C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 Allen was asked to provide a copy of a letter he believes exists confirming the Parish Council’s </w:t>
      </w:r>
      <w:r w:rsidR="00FE4DBA">
        <w:rPr>
          <w:rFonts w:ascii="Calibri" w:hAnsi="Calibri" w:cs="Calibri"/>
          <w:color w:val="000000"/>
          <w:sz w:val="22"/>
          <w:szCs w:val="22"/>
        </w:rPr>
        <w:t>intention to maintain the Parker Allen Way in perpetuity</w:t>
      </w:r>
      <w:r w:rsidR="00775097">
        <w:rPr>
          <w:rFonts w:ascii="Calibri" w:hAnsi="Calibri" w:cs="Calibri"/>
          <w:color w:val="000000"/>
          <w:sz w:val="22"/>
          <w:szCs w:val="22"/>
        </w:rPr>
        <w:t xml:space="preserve"> following a request to resurface it.  Councillors agreed that they are of the opinion that it can wait until ownership has been established.</w:t>
      </w:r>
    </w:p>
    <w:p w14:paraId="4B430694" w14:textId="421D99CF" w:rsidR="008F3A94" w:rsidRDefault="00A73981" w:rsidP="009864C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Incidents of effluent on the carriageway near Greenfields Farm were reported. This has been an issue in previous years. Action: Clerk to report for investigation. </w:t>
      </w:r>
    </w:p>
    <w:p w14:paraId="4D326739" w14:textId="331D0DB8" w:rsidR="009C3A2E" w:rsidRPr="009864C2" w:rsidRDefault="009C3A2E" w:rsidP="009864C2">
      <w:pPr>
        <w:pStyle w:val="NormalWeb"/>
        <w:spacing w:before="0" w:beforeAutospacing="0" w:after="0" w:afterAutospacing="0"/>
        <w:rPr>
          <w:rFonts w:ascii="Calibri" w:hAnsi="Calibri" w:cs="Calibri"/>
          <w:color w:val="000000"/>
          <w:sz w:val="22"/>
          <w:szCs w:val="22"/>
        </w:rPr>
      </w:pPr>
    </w:p>
    <w:p w14:paraId="21AECDFA" w14:textId="0B9DD0CB" w:rsidR="009C3A2E" w:rsidRDefault="009C3A2E" w:rsidP="009C3A2E">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370664">
        <w:rPr>
          <w:rFonts w:ascii="Calibri" w:hAnsi="Calibri" w:cs="Calibri"/>
          <w:color w:val="000000"/>
          <w:sz w:val="22"/>
          <w:szCs w:val="22"/>
        </w:rPr>
        <w:br/>
      </w:r>
      <w:r w:rsidR="00725DDB">
        <w:rPr>
          <w:rFonts w:ascii="Calibri" w:hAnsi="Calibri" w:cs="Calibri"/>
          <w:color w:val="000000"/>
          <w:sz w:val="22"/>
          <w:szCs w:val="22"/>
        </w:rPr>
        <w:t xml:space="preserve">No further matters raised. </w:t>
      </w:r>
      <w:r w:rsidR="00370664">
        <w:rPr>
          <w:rFonts w:ascii="Calibri" w:hAnsi="Calibri" w:cs="Calibri"/>
          <w:color w:val="000000"/>
          <w:sz w:val="22"/>
          <w:szCs w:val="22"/>
        </w:rPr>
        <w:br/>
      </w:r>
    </w:p>
    <w:p w14:paraId="0903F05B" w14:textId="77777777" w:rsidR="00F10068" w:rsidRDefault="009C3A2E" w:rsidP="00F10068">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t>Motorcross – to acknowledge receipt of complaints in relation to recent activity; to discuss</w:t>
      </w:r>
      <w:r w:rsidR="00370664">
        <w:rPr>
          <w:rStyle w:val="Strong"/>
          <w:rFonts w:ascii="Calibri" w:hAnsi="Calibri" w:cs="Calibri"/>
          <w:b w:val="0"/>
          <w:bCs w:val="0"/>
          <w:color w:val="000000"/>
          <w:sz w:val="22"/>
          <w:szCs w:val="22"/>
        </w:rPr>
        <w:br/>
      </w:r>
      <w:r w:rsidR="00725DDB">
        <w:rPr>
          <w:rStyle w:val="Strong"/>
          <w:rFonts w:ascii="Calibri" w:hAnsi="Calibri" w:cs="Calibri"/>
          <w:b w:val="0"/>
          <w:bCs w:val="0"/>
          <w:color w:val="000000"/>
          <w:sz w:val="22"/>
          <w:szCs w:val="22"/>
        </w:rPr>
        <w:t xml:space="preserve">Cllr W Allen did not participate in the </w:t>
      </w:r>
      <w:r w:rsidR="00F10068">
        <w:rPr>
          <w:rStyle w:val="Strong"/>
          <w:rFonts w:ascii="Calibri" w:hAnsi="Calibri" w:cs="Calibri"/>
          <w:b w:val="0"/>
          <w:bCs w:val="0"/>
          <w:color w:val="000000"/>
          <w:sz w:val="22"/>
          <w:szCs w:val="22"/>
        </w:rPr>
        <w:t>discussion.</w:t>
      </w:r>
    </w:p>
    <w:p w14:paraId="4A20A23F" w14:textId="0B5DB189" w:rsidR="009C3A2E" w:rsidRPr="00F10068" w:rsidRDefault="00F10068" w:rsidP="00F10068">
      <w:pPr>
        <w:pStyle w:val="NormalWeb"/>
        <w:shd w:val="clear" w:color="auto" w:fill="FFFFFF"/>
        <w:spacing w:before="0" w:beforeAutospacing="0" w:after="0" w:afterAutospacing="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t xml:space="preserve">Cllr Thornhill gave an overview of recent local activity and the complaints received in person and via email.  </w:t>
      </w:r>
      <w:r w:rsidR="00695EEA">
        <w:rPr>
          <w:rStyle w:val="Strong"/>
          <w:rFonts w:ascii="Calibri" w:hAnsi="Calibri" w:cs="Calibri"/>
          <w:b w:val="0"/>
          <w:bCs w:val="0"/>
          <w:color w:val="000000"/>
          <w:sz w:val="22"/>
          <w:szCs w:val="22"/>
        </w:rPr>
        <w:t>Shropshire Council has reported an increase in activity across the county.  Events can be held for no more than 14 non consecutive days</w:t>
      </w:r>
      <w:r w:rsidR="009C3D14">
        <w:rPr>
          <w:rStyle w:val="Strong"/>
          <w:rFonts w:ascii="Calibri" w:hAnsi="Calibri" w:cs="Calibri"/>
          <w:b w:val="0"/>
          <w:bCs w:val="0"/>
          <w:color w:val="000000"/>
          <w:sz w:val="22"/>
          <w:szCs w:val="22"/>
        </w:rPr>
        <w:t>/weekends per year</w:t>
      </w:r>
      <w:r w:rsidR="00E5103C">
        <w:rPr>
          <w:rStyle w:val="Strong"/>
          <w:rFonts w:ascii="Calibri" w:hAnsi="Calibri" w:cs="Calibri"/>
          <w:b w:val="0"/>
          <w:bCs w:val="0"/>
          <w:color w:val="000000"/>
          <w:sz w:val="22"/>
          <w:szCs w:val="22"/>
        </w:rPr>
        <w:t xml:space="preserve"> on private land with the landowner’s permission.  The Police have been monitoring the activity.  </w:t>
      </w:r>
      <w:r w:rsidR="00370664" w:rsidRPr="00F10068">
        <w:rPr>
          <w:rStyle w:val="Strong"/>
          <w:rFonts w:ascii="Calibri" w:hAnsi="Calibri" w:cs="Calibri"/>
          <w:b w:val="0"/>
          <w:bCs w:val="0"/>
          <w:color w:val="000000"/>
          <w:sz w:val="22"/>
          <w:szCs w:val="22"/>
        </w:rPr>
        <w:br/>
      </w:r>
    </w:p>
    <w:p w14:paraId="06735111" w14:textId="77777777" w:rsidR="00356CB8" w:rsidRDefault="009C3A2E" w:rsidP="009C3A2E">
      <w:pPr>
        <w:pStyle w:val="NormalWeb"/>
        <w:numPr>
          <w:ilvl w:val="0"/>
          <w:numId w:val="1"/>
        </w:numPr>
        <w:shd w:val="clear" w:color="auto" w:fill="FFFFFF"/>
        <w:spacing w:before="0" w:beforeAutospacing="0" w:after="0" w:afterAutospacing="0"/>
        <w:ind w:left="0" w:firstLine="0"/>
        <w:rPr>
          <w:rFonts w:ascii="Calibri" w:hAnsi="Calibri" w:cs="Calibri"/>
          <w:color w:val="000000"/>
          <w:sz w:val="22"/>
          <w:szCs w:val="22"/>
        </w:rPr>
      </w:pPr>
      <w:r>
        <w:rPr>
          <w:rStyle w:val="Strong"/>
          <w:rFonts w:ascii="Calibri" w:hAnsi="Calibri" w:cs="Calibri"/>
          <w:b w:val="0"/>
          <w:bCs w:val="0"/>
          <w:color w:val="242424"/>
          <w:sz w:val="22"/>
          <w:szCs w:val="22"/>
        </w:rPr>
        <w:t>Finger post repairs – to discuss</w:t>
      </w:r>
      <w:r w:rsidR="00370664">
        <w:rPr>
          <w:rStyle w:val="Strong"/>
          <w:rFonts w:ascii="Calibri" w:hAnsi="Calibri" w:cs="Calibri"/>
          <w:b w:val="0"/>
          <w:bCs w:val="0"/>
          <w:color w:val="242424"/>
          <w:sz w:val="22"/>
          <w:szCs w:val="22"/>
        </w:rPr>
        <w:br/>
      </w:r>
      <w:r w:rsidR="00AA7D60">
        <w:rPr>
          <w:rStyle w:val="Strong"/>
          <w:rFonts w:ascii="Calibri" w:hAnsi="Calibri" w:cs="Calibri"/>
          <w:b w:val="0"/>
          <w:bCs w:val="0"/>
          <w:color w:val="242424"/>
          <w:sz w:val="22"/>
          <w:szCs w:val="22"/>
        </w:rPr>
        <w:t xml:space="preserve">Covered under previous item. </w:t>
      </w:r>
      <w:r w:rsidR="00370664">
        <w:rPr>
          <w:rStyle w:val="Strong"/>
          <w:rFonts w:ascii="Calibri" w:hAnsi="Calibri" w:cs="Calibri"/>
          <w:b w:val="0"/>
          <w:bCs w:val="0"/>
          <w:color w:val="242424"/>
          <w:sz w:val="22"/>
          <w:szCs w:val="22"/>
        </w:rPr>
        <w:br/>
      </w:r>
      <w:r>
        <w:rPr>
          <w:rStyle w:val="Strong"/>
          <w:rFonts w:ascii="Calibri" w:hAnsi="Calibri" w:cs="Calibri"/>
          <w:b w:val="0"/>
          <w:bCs w:val="0"/>
          <w:color w:val="242424"/>
          <w:sz w:val="22"/>
          <w:szCs w:val="22"/>
        </w:rPr>
        <w:t xml:space="preserve"> </w:t>
      </w:r>
      <w:r>
        <w:rPr>
          <w:rStyle w:val="Strong"/>
          <w:rFonts w:ascii="Calibri" w:hAnsi="Calibri" w:cs="Calibri"/>
          <w:b w:val="0"/>
          <w:bCs w:val="0"/>
          <w:color w:val="242424"/>
          <w:sz w:val="22"/>
          <w:szCs w:val="22"/>
        </w:rPr>
        <w:br/>
        <w:t>v)</w:t>
      </w:r>
      <w:r>
        <w:rPr>
          <w:rStyle w:val="Strong"/>
          <w:rFonts w:ascii="Calibri" w:hAnsi="Calibri" w:cs="Calibri"/>
          <w:b w:val="0"/>
          <w:bCs w:val="0"/>
          <w:color w:val="242424"/>
          <w:sz w:val="22"/>
          <w:szCs w:val="22"/>
        </w:rPr>
        <w:tab/>
      </w:r>
      <w:r>
        <w:rPr>
          <w:rFonts w:ascii="Calibri" w:hAnsi="Calibri" w:cs="Calibri"/>
          <w:color w:val="000000"/>
          <w:sz w:val="22"/>
          <w:szCs w:val="22"/>
        </w:rPr>
        <w:t>Playground inspections – to raise matters requiring attention</w:t>
      </w:r>
      <w:r w:rsidR="00370664">
        <w:rPr>
          <w:rFonts w:ascii="Calibri" w:hAnsi="Calibri" w:cs="Calibri"/>
          <w:color w:val="000000"/>
          <w:sz w:val="22"/>
          <w:szCs w:val="22"/>
        </w:rPr>
        <w:br/>
      </w:r>
      <w:r w:rsidR="00AA7D60">
        <w:rPr>
          <w:rFonts w:ascii="Calibri" w:hAnsi="Calibri" w:cs="Calibri"/>
          <w:color w:val="000000"/>
          <w:sz w:val="22"/>
          <w:szCs w:val="22"/>
        </w:rPr>
        <w:t xml:space="preserve">It was reported that the fence around the playground in Ash may </w:t>
      </w:r>
      <w:proofErr w:type="gramStart"/>
      <w:r w:rsidR="00AA7D60">
        <w:rPr>
          <w:rFonts w:ascii="Calibri" w:hAnsi="Calibri" w:cs="Calibri"/>
          <w:color w:val="000000"/>
          <w:sz w:val="22"/>
          <w:szCs w:val="22"/>
        </w:rPr>
        <w:t>be in need of</w:t>
      </w:r>
      <w:proofErr w:type="gramEnd"/>
      <w:r w:rsidR="00AA7D60">
        <w:rPr>
          <w:rFonts w:ascii="Calibri" w:hAnsi="Calibri" w:cs="Calibri"/>
          <w:color w:val="000000"/>
          <w:sz w:val="22"/>
          <w:szCs w:val="22"/>
        </w:rPr>
        <w:t xml:space="preserve"> replacement.  </w:t>
      </w:r>
    </w:p>
    <w:p w14:paraId="60FD2E17" w14:textId="7B112099" w:rsidR="009C3A2E" w:rsidRDefault="00356CB8" w:rsidP="00356CB8">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t xml:space="preserve">A landowner in </w:t>
      </w:r>
      <w:proofErr w:type="spellStart"/>
      <w:r>
        <w:rPr>
          <w:rStyle w:val="Strong"/>
          <w:rFonts w:ascii="Calibri" w:hAnsi="Calibri" w:cs="Calibri"/>
          <w:b w:val="0"/>
          <w:bCs w:val="0"/>
          <w:color w:val="242424"/>
          <w:sz w:val="22"/>
          <w:szCs w:val="22"/>
        </w:rPr>
        <w:t>Tilstock</w:t>
      </w:r>
      <w:proofErr w:type="spellEnd"/>
      <w:r>
        <w:rPr>
          <w:rStyle w:val="Strong"/>
          <w:rFonts w:ascii="Calibri" w:hAnsi="Calibri" w:cs="Calibri"/>
          <w:b w:val="0"/>
          <w:bCs w:val="0"/>
          <w:color w:val="242424"/>
          <w:sz w:val="22"/>
          <w:szCs w:val="22"/>
        </w:rPr>
        <w:t xml:space="preserve"> is reviewing a piece of land for possible sale as additional amenity space. </w:t>
      </w:r>
      <w:r w:rsidR="00370664">
        <w:rPr>
          <w:rFonts w:ascii="Calibri" w:hAnsi="Calibri" w:cs="Calibri"/>
          <w:color w:val="000000"/>
          <w:sz w:val="22"/>
          <w:szCs w:val="22"/>
        </w:rPr>
        <w:br/>
      </w:r>
    </w:p>
    <w:p w14:paraId="41DB693F" w14:textId="6E38DE1F" w:rsidR="009C3A2E" w:rsidRDefault="009C3A2E" w:rsidP="009C3A2E">
      <w:pPr>
        <w:pStyle w:val="NormalWeb"/>
        <w:shd w:val="clear" w:color="auto" w:fill="FFFFFF"/>
        <w:spacing w:before="0" w:beforeAutospacing="0" w:after="0" w:afterAutospacing="0"/>
        <w:rPr>
          <w:rStyle w:val="Strong"/>
          <w:rFonts w:ascii="Calibri" w:hAnsi="Calibri" w:cs="Calibri"/>
          <w:color w:val="242424"/>
          <w:sz w:val="23"/>
          <w:szCs w:val="23"/>
          <w:bdr w:val="none" w:sz="0" w:space="0" w:color="auto" w:frame="1"/>
        </w:rPr>
      </w:pPr>
      <w:r>
        <w:rPr>
          <w:rFonts w:ascii="Calibri" w:hAnsi="Calibri" w:cs="Calibri"/>
          <w:color w:val="000000"/>
          <w:sz w:val="22"/>
          <w:szCs w:val="22"/>
        </w:rPr>
        <w:t>vi)</w:t>
      </w:r>
      <w:r>
        <w:rPr>
          <w:rFonts w:ascii="Calibri" w:hAnsi="Calibri" w:cs="Calibri"/>
          <w:color w:val="000000"/>
          <w:sz w:val="22"/>
          <w:szCs w:val="22"/>
        </w:rPr>
        <w:tab/>
        <w:t>Highways site visits – to discuss/update</w:t>
      </w:r>
      <w:r w:rsidR="00370664">
        <w:rPr>
          <w:rFonts w:ascii="Calibri" w:hAnsi="Calibri" w:cs="Calibri"/>
          <w:color w:val="000000"/>
          <w:sz w:val="22"/>
          <w:szCs w:val="22"/>
        </w:rPr>
        <w:br/>
      </w:r>
      <w:r w:rsidR="00F91CD1">
        <w:rPr>
          <w:rFonts w:ascii="Calibri" w:hAnsi="Calibri" w:cs="Calibri"/>
          <w:color w:val="000000"/>
          <w:sz w:val="22"/>
          <w:szCs w:val="22"/>
        </w:rPr>
        <w:t xml:space="preserve">The Clerk reported that she is still waiting for a site visit date from Highways.  To include signs/markers by the pub for discussion. Action: To ask Cllr Dakin to chase. </w:t>
      </w:r>
      <w:r w:rsidR="00370664">
        <w:rPr>
          <w:rFonts w:ascii="Calibri" w:hAnsi="Calibri" w:cs="Calibri"/>
          <w:color w:val="000000"/>
          <w:sz w:val="22"/>
          <w:szCs w:val="22"/>
        </w:rPr>
        <w:br/>
      </w:r>
      <w:r w:rsidR="00370664">
        <w:rPr>
          <w:rFonts w:ascii="Calibri" w:hAnsi="Calibri" w:cs="Calibri"/>
          <w:color w:val="000000"/>
          <w:sz w:val="22"/>
          <w:szCs w:val="22"/>
        </w:rPr>
        <w:br/>
      </w:r>
      <w:r>
        <w:rPr>
          <w:rFonts w:ascii="Calibri" w:hAnsi="Calibri" w:cs="Calibri"/>
          <w:color w:val="000000"/>
          <w:sz w:val="22"/>
          <w:szCs w:val="22"/>
        </w:rPr>
        <w:t>vii)</w:t>
      </w:r>
      <w:r>
        <w:rPr>
          <w:rFonts w:ascii="Calibri" w:hAnsi="Calibri" w:cs="Calibri"/>
          <w:color w:val="000000"/>
          <w:sz w:val="22"/>
          <w:szCs w:val="22"/>
        </w:rPr>
        <w:tab/>
      </w:r>
      <w:r w:rsidRPr="00C11ECA">
        <w:rPr>
          <w:rStyle w:val="Strong"/>
          <w:rFonts w:ascii="Calibri" w:hAnsi="Calibri" w:cs="Calibri"/>
          <w:color w:val="FF0000"/>
          <w:sz w:val="23"/>
          <w:szCs w:val="23"/>
          <w:bdr w:val="none" w:sz="0" w:space="0" w:color="auto" w:frame="1"/>
        </w:rPr>
        <w:t>Road Closure</w:t>
      </w:r>
      <w:r>
        <w:rPr>
          <w:rStyle w:val="Strong"/>
          <w:rFonts w:ascii="Calibri" w:hAnsi="Calibri" w:cs="Calibri"/>
          <w:color w:val="FF0000"/>
          <w:sz w:val="23"/>
          <w:szCs w:val="23"/>
          <w:bdr w:val="none" w:sz="0" w:space="0" w:color="auto" w:frame="1"/>
        </w:rPr>
        <w:t>s</w:t>
      </w:r>
      <w:r w:rsidRPr="00C11ECA">
        <w:rPr>
          <w:rStyle w:val="Strong"/>
          <w:rFonts w:ascii="Calibri" w:hAnsi="Calibri" w:cs="Calibri"/>
          <w:color w:val="242424"/>
          <w:sz w:val="23"/>
          <w:szCs w:val="23"/>
          <w:bdr w:val="none" w:sz="0" w:space="0" w:color="auto" w:frame="1"/>
        </w:rPr>
        <w:t>: </w:t>
      </w:r>
    </w:p>
    <w:p w14:paraId="19616CBB" w14:textId="77777777" w:rsidR="009C3A2E" w:rsidRPr="00A302B8" w:rsidRDefault="009C3A2E" w:rsidP="009C3A2E">
      <w:pPr>
        <w:pStyle w:val="NormalWeb"/>
        <w:numPr>
          <w:ilvl w:val="0"/>
          <w:numId w:val="4"/>
        </w:numPr>
        <w:shd w:val="clear" w:color="auto" w:fill="FFFFFF"/>
        <w:spacing w:before="0" w:beforeAutospacing="0" w:after="0" w:afterAutospacing="0"/>
        <w:rPr>
          <w:rFonts w:ascii="Calibri" w:hAnsi="Calibri" w:cs="Calibri"/>
          <w:color w:val="242424"/>
          <w:shd w:val="clear" w:color="auto" w:fill="FFFFFF"/>
        </w:rPr>
      </w:pPr>
      <w:r w:rsidRPr="00A302B8">
        <w:rPr>
          <w:rFonts w:ascii="Calibri" w:hAnsi="Calibri" w:cs="Calibri"/>
          <w:b/>
          <w:bCs/>
          <w:color w:val="242424"/>
          <w:shd w:val="clear" w:color="auto" w:fill="FFFFFF"/>
        </w:rPr>
        <w:t xml:space="preserve">A41 </w:t>
      </w:r>
      <w:proofErr w:type="spellStart"/>
      <w:r w:rsidRPr="00A302B8">
        <w:rPr>
          <w:rFonts w:ascii="Calibri" w:hAnsi="Calibri" w:cs="Calibri"/>
          <w:b/>
          <w:bCs/>
          <w:color w:val="242424"/>
          <w:shd w:val="clear" w:color="auto" w:fill="FFFFFF"/>
        </w:rPr>
        <w:t>Tilstock</w:t>
      </w:r>
      <w:proofErr w:type="spellEnd"/>
      <w:r w:rsidRPr="00A302B8">
        <w:rPr>
          <w:rFonts w:ascii="Calibri" w:hAnsi="Calibri" w:cs="Calibri"/>
          <w:b/>
          <w:bCs/>
          <w:color w:val="242424"/>
          <w:shd w:val="clear" w:color="auto" w:fill="FFFFFF"/>
        </w:rPr>
        <w:t xml:space="preserve"> Island</w:t>
      </w:r>
      <w:r w:rsidRPr="00A302B8">
        <w:rPr>
          <w:rFonts w:ascii="Calibri" w:hAnsi="Calibri" w:cs="Calibri"/>
          <w:color w:val="242424"/>
          <w:shd w:val="clear" w:color="auto" w:fill="FFFFFF"/>
        </w:rPr>
        <w:t xml:space="preserve"> approaches during the 29th of Jan to 9th of Feb between the hours of 09:30 - </w:t>
      </w:r>
      <w:proofErr w:type="gramStart"/>
      <w:r w:rsidRPr="00A302B8">
        <w:rPr>
          <w:rFonts w:ascii="Calibri" w:hAnsi="Calibri" w:cs="Calibri"/>
          <w:color w:val="242424"/>
          <w:shd w:val="clear" w:color="auto" w:fill="FFFFFF"/>
        </w:rPr>
        <w:t>16:00;</w:t>
      </w:r>
      <w:proofErr w:type="gramEnd"/>
    </w:p>
    <w:p w14:paraId="4995096A" w14:textId="77777777" w:rsidR="009C3A2E" w:rsidRPr="00A302B8" w:rsidRDefault="009C3A2E" w:rsidP="009C3A2E">
      <w:pPr>
        <w:pStyle w:val="NormalWeb"/>
        <w:numPr>
          <w:ilvl w:val="0"/>
          <w:numId w:val="4"/>
        </w:numPr>
        <w:shd w:val="clear" w:color="auto" w:fill="FFFFFF"/>
        <w:spacing w:before="0" w:beforeAutospacing="0" w:after="0" w:afterAutospacing="0"/>
        <w:rPr>
          <w:rFonts w:ascii="Calibri" w:hAnsi="Calibri" w:cs="Calibri"/>
          <w:color w:val="242424"/>
          <w:sz w:val="22"/>
          <w:szCs w:val="22"/>
        </w:rPr>
      </w:pPr>
      <w:proofErr w:type="spellStart"/>
      <w:r w:rsidRPr="00A302B8">
        <w:rPr>
          <w:rFonts w:ascii="Calibri" w:hAnsi="Calibri" w:cs="Calibri"/>
          <w:b/>
          <w:bCs/>
          <w:color w:val="242424"/>
          <w:sz w:val="22"/>
          <w:szCs w:val="22"/>
          <w:bdr w:val="none" w:sz="0" w:space="0" w:color="auto" w:frame="1"/>
        </w:rPr>
        <w:t>Tilstock</w:t>
      </w:r>
      <w:proofErr w:type="spellEnd"/>
      <w:r w:rsidRPr="00A302B8">
        <w:rPr>
          <w:rFonts w:ascii="Calibri" w:hAnsi="Calibri" w:cs="Calibri"/>
          <w:b/>
          <w:bCs/>
          <w:color w:val="242424"/>
          <w:sz w:val="22"/>
          <w:szCs w:val="22"/>
          <w:bdr w:val="none" w:sz="0" w:space="0" w:color="auto" w:frame="1"/>
        </w:rPr>
        <w:t xml:space="preserve"> Road</w:t>
      </w:r>
      <w:r w:rsidRPr="00A302B8">
        <w:rPr>
          <w:rFonts w:ascii="Calibri" w:hAnsi="Calibri" w:cs="Calibri"/>
          <w:color w:val="242424"/>
          <w:sz w:val="22"/>
          <w:szCs w:val="22"/>
          <w:bdr w:val="none" w:sz="0" w:space="0" w:color="auto" w:frame="1"/>
        </w:rPr>
        <w:t>, Whitchurch</w:t>
      </w:r>
      <w:r w:rsidRPr="00A302B8">
        <w:rPr>
          <w:rFonts w:ascii="Calibri" w:hAnsi="Calibri" w:cs="Calibri"/>
          <w:color w:val="242424"/>
          <w:sz w:val="22"/>
          <w:szCs w:val="22"/>
        </w:rPr>
        <w:t xml:space="preserve"> </w:t>
      </w:r>
      <w:r w:rsidRPr="00A302B8">
        <w:rPr>
          <w:rStyle w:val="Strong"/>
          <w:rFonts w:ascii="Calibri" w:hAnsi="Calibri" w:cs="Calibri"/>
          <w:color w:val="242424"/>
          <w:sz w:val="22"/>
          <w:szCs w:val="22"/>
        </w:rPr>
        <w:t>Start Date: </w:t>
      </w:r>
      <w:r w:rsidRPr="00A302B8">
        <w:rPr>
          <w:rFonts w:ascii="Calibri" w:hAnsi="Calibri" w:cs="Calibri"/>
          <w:color w:val="242424"/>
          <w:sz w:val="22"/>
          <w:szCs w:val="22"/>
          <w:bdr w:val="none" w:sz="0" w:space="0" w:color="auto" w:frame="1"/>
        </w:rPr>
        <w:t>8th April 2024</w:t>
      </w:r>
      <w:r w:rsidRPr="00A302B8">
        <w:rPr>
          <w:rStyle w:val="Strong"/>
          <w:rFonts w:ascii="Calibri" w:hAnsi="Calibri" w:cs="Calibri"/>
          <w:color w:val="242424"/>
          <w:sz w:val="22"/>
          <w:szCs w:val="22"/>
        </w:rPr>
        <w:t>End Date: </w:t>
      </w:r>
      <w:r w:rsidRPr="00A302B8">
        <w:rPr>
          <w:rFonts w:ascii="Calibri" w:hAnsi="Calibri" w:cs="Calibri"/>
          <w:color w:val="242424"/>
          <w:sz w:val="22"/>
          <w:szCs w:val="22"/>
          <w:bdr w:val="none" w:sz="0" w:space="0" w:color="auto" w:frame="1"/>
        </w:rPr>
        <w:t>8th April 2024</w:t>
      </w:r>
    </w:p>
    <w:p w14:paraId="75970C49" w14:textId="77777777" w:rsidR="009C3A2E" w:rsidRPr="00A302B8" w:rsidRDefault="009C3A2E" w:rsidP="009C3A2E">
      <w:pPr>
        <w:pStyle w:val="NormalWeb"/>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rPr>
        <w:t>Purpose: </w:t>
      </w:r>
      <w:r w:rsidRPr="00A302B8">
        <w:rPr>
          <w:rFonts w:ascii="Calibri" w:hAnsi="Calibri" w:cs="Calibri"/>
          <w:color w:val="242424"/>
          <w:sz w:val="22"/>
          <w:szCs w:val="22"/>
          <w:bdr w:val="none" w:sz="0" w:space="0" w:color="auto" w:frame="1"/>
        </w:rPr>
        <w:t xml:space="preserve">Road Closure - Work on poles </w:t>
      </w:r>
      <w:r w:rsidRPr="00A302B8">
        <w:rPr>
          <w:rStyle w:val="Strong"/>
          <w:rFonts w:ascii="Calibri" w:hAnsi="Calibri" w:cs="Calibri"/>
          <w:color w:val="242424"/>
          <w:sz w:val="22"/>
          <w:szCs w:val="22"/>
        </w:rPr>
        <w:t>Works Promoter: </w:t>
      </w:r>
      <w:r w:rsidRPr="00A302B8">
        <w:rPr>
          <w:rFonts w:ascii="Calibri" w:hAnsi="Calibri" w:cs="Calibri"/>
          <w:color w:val="242424"/>
          <w:sz w:val="22"/>
          <w:szCs w:val="22"/>
        </w:rPr>
        <w:t>  </w:t>
      </w:r>
      <w:r w:rsidRPr="00A302B8">
        <w:rPr>
          <w:rFonts w:ascii="Calibri" w:hAnsi="Calibri" w:cs="Calibri"/>
          <w:color w:val="242424"/>
          <w:sz w:val="22"/>
          <w:szCs w:val="22"/>
          <w:bdr w:val="none" w:sz="0" w:space="0" w:color="auto" w:frame="1"/>
        </w:rPr>
        <w:t>Openreach</w:t>
      </w:r>
    </w:p>
    <w:p w14:paraId="3EBF321F" w14:textId="77777777" w:rsidR="009C3A2E" w:rsidRPr="00A302B8" w:rsidRDefault="009C3A2E" w:rsidP="009C3A2E">
      <w:pPr>
        <w:pStyle w:val="NormalWeb"/>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rPr>
        <w:t>Works Promoter Ref: </w:t>
      </w:r>
      <w:r w:rsidRPr="00A302B8">
        <w:rPr>
          <w:rFonts w:ascii="Calibri" w:hAnsi="Calibri" w:cs="Calibri"/>
          <w:color w:val="242424"/>
          <w:sz w:val="22"/>
          <w:szCs w:val="22"/>
          <w:bdr w:val="none" w:sz="0" w:space="0" w:color="auto" w:frame="1"/>
        </w:rPr>
        <w:t>BC008OGEA11576251-01</w:t>
      </w:r>
      <w:r w:rsidRPr="00A302B8">
        <w:rPr>
          <w:rFonts w:ascii="Calibri" w:hAnsi="Calibri" w:cs="Calibri"/>
          <w:color w:val="242424"/>
          <w:sz w:val="22"/>
          <w:szCs w:val="22"/>
        </w:rPr>
        <w:t xml:space="preserve"> </w:t>
      </w:r>
    </w:p>
    <w:p w14:paraId="47F2B4CA" w14:textId="77777777" w:rsidR="009C3A2E" w:rsidRPr="00A302B8" w:rsidRDefault="009C3A2E" w:rsidP="009C3A2E">
      <w:pPr>
        <w:pStyle w:val="NormalWeb"/>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bdr w:val="none" w:sz="0" w:space="0" w:color="auto" w:frame="1"/>
        </w:rPr>
        <w:t xml:space="preserve">Enforcement pattern for </w:t>
      </w:r>
      <w:proofErr w:type="spellStart"/>
      <w:r w:rsidRPr="00A302B8">
        <w:rPr>
          <w:rStyle w:val="Strong"/>
          <w:rFonts w:ascii="Calibri" w:hAnsi="Calibri" w:cs="Calibri"/>
          <w:color w:val="242424"/>
          <w:sz w:val="22"/>
          <w:szCs w:val="22"/>
          <w:bdr w:val="none" w:sz="0" w:space="0" w:color="auto" w:frame="1"/>
        </w:rPr>
        <w:t>Tilstock</w:t>
      </w:r>
      <w:proofErr w:type="spellEnd"/>
      <w:r w:rsidRPr="00A302B8">
        <w:rPr>
          <w:rStyle w:val="Strong"/>
          <w:rFonts w:ascii="Calibri" w:hAnsi="Calibri" w:cs="Calibri"/>
          <w:color w:val="242424"/>
          <w:sz w:val="22"/>
          <w:szCs w:val="22"/>
          <w:bdr w:val="none" w:sz="0" w:space="0" w:color="auto" w:frame="1"/>
        </w:rPr>
        <w:t xml:space="preserve"> Road, Whitchurch </w:t>
      </w:r>
      <w:r w:rsidRPr="00A302B8">
        <w:rPr>
          <w:rFonts w:ascii="Calibri" w:hAnsi="Calibri" w:cs="Calibri"/>
          <w:color w:val="242424"/>
          <w:sz w:val="22"/>
          <w:szCs w:val="22"/>
          <w:bdr w:val="none" w:sz="0" w:space="0" w:color="auto" w:frame="1"/>
        </w:rPr>
        <w:t>9.30 - 14.30hrs</w:t>
      </w:r>
    </w:p>
    <w:p w14:paraId="450E87F1" w14:textId="77777777" w:rsidR="009C3A2E" w:rsidRPr="00A302B8" w:rsidRDefault="009C3A2E" w:rsidP="009C3A2E">
      <w:pPr>
        <w:pStyle w:val="NormalWeb"/>
        <w:shd w:val="clear" w:color="auto" w:fill="FFFFFF"/>
        <w:spacing w:before="0" w:beforeAutospacing="0" w:after="0" w:afterAutospacing="0"/>
        <w:rPr>
          <w:rFonts w:ascii="Calibri" w:hAnsi="Calibri" w:cs="Calibri"/>
          <w:color w:val="242424"/>
          <w:sz w:val="22"/>
          <w:szCs w:val="22"/>
        </w:rPr>
      </w:pPr>
      <w:r w:rsidRPr="00A302B8">
        <w:rPr>
          <w:rFonts w:ascii="Calibri" w:hAnsi="Calibri" w:cs="Calibri"/>
          <w:color w:val="242424"/>
          <w:sz w:val="22"/>
          <w:szCs w:val="22"/>
        </w:rPr>
        <w:t> You can view the closure and diversion route by clicking here:  </w:t>
      </w:r>
      <w:proofErr w:type="gramStart"/>
      <w:r w:rsidRPr="00A302B8">
        <w:rPr>
          <w:rFonts w:ascii="Calibri" w:hAnsi="Calibri" w:cs="Calibri"/>
          <w:color w:val="242424"/>
          <w:sz w:val="22"/>
          <w:szCs w:val="22"/>
          <w:bdr w:val="none" w:sz="0" w:space="0" w:color="auto" w:frame="1"/>
        </w:rPr>
        <w:t>https://one.network/?tm=137116622</w:t>
      </w:r>
      <w:proofErr w:type="gramEnd"/>
    </w:p>
    <w:p w14:paraId="6CF5B8BD" w14:textId="77777777" w:rsidR="009C3A2E" w:rsidRPr="00A302B8" w:rsidRDefault="009C3A2E" w:rsidP="009C3A2E">
      <w:pPr>
        <w:pStyle w:val="NormalWeb"/>
        <w:shd w:val="clear" w:color="auto" w:fill="FFFFFF"/>
        <w:spacing w:before="0" w:beforeAutospacing="0" w:after="0" w:afterAutospacing="0"/>
        <w:rPr>
          <w:rFonts w:ascii="Calibri" w:hAnsi="Calibri" w:cs="Calibri"/>
          <w:color w:val="242424"/>
          <w:shd w:val="clear" w:color="auto" w:fill="FFFFFF"/>
        </w:rPr>
      </w:pPr>
    </w:p>
    <w:p w14:paraId="29BD107D" w14:textId="77777777" w:rsidR="009C3A2E" w:rsidRPr="00A302B8" w:rsidRDefault="009C3A2E" w:rsidP="009C3A2E">
      <w:pPr>
        <w:pStyle w:val="NormalWeb"/>
        <w:numPr>
          <w:ilvl w:val="0"/>
          <w:numId w:val="5"/>
        </w:numPr>
        <w:shd w:val="clear" w:color="auto" w:fill="FFFFFF"/>
        <w:spacing w:before="0" w:beforeAutospacing="0" w:after="0" w:afterAutospacing="0"/>
        <w:rPr>
          <w:rFonts w:ascii="Calibri" w:hAnsi="Calibri" w:cs="Calibri"/>
          <w:color w:val="242424"/>
          <w:sz w:val="22"/>
          <w:szCs w:val="22"/>
        </w:rPr>
      </w:pPr>
      <w:r w:rsidRPr="00A302B8">
        <w:rPr>
          <w:rFonts w:ascii="Calibri" w:hAnsi="Calibri" w:cs="Calibri"/>
          <w:b/>
          <w:bCs/>
          <w:color w:val="242424"/>
          <w:sz w:val="22"/>
          <w:szCs w:val="22"/>
          <w:bdr w:val="none" w:sz="0" w:space="0" w:color="auto" w:frame="1"/>
        </w:rPr>
        <w:t>Ash Magna to Ash Pava</w:t>
      </w:r>
      <w:r w:rsidRPr="00A302B8">
        <w:rPr>
          <w:rFonts w:ascii="Calibri" w:hAnsi="Calibri" w:cs="Calibri"/>
          <w:color w:val="242424"/>
          <w:sz w:val="22"/>
          <w:szCs w:val="22"/>
        </w:rPr>
        <w:t xml:space="preserve"> </w:t>
      </w:r>
      <w:r w:rsidRPr="00A302B8">
        <w:rPr>
          <w:rStyle w:val="Strong"/>
          <w:rFonts w:ascii="Calibri" w:hAnsi="Calibri" w:cs="Calibri"/>
          <w:color w:val="242424"/>
          <w:sz w:val="22"/>
          <w:szCs w:val="22"/>
        </w:rPr>
        <w:t>Start Date: </w:t>
      </w:r>
      <w:r w:rsidRPr="00A302B8">
        <w:rPr>
          <w:rFonts w:ascii="Calibri" w:hAnsi="Calibri" w:cs="Calibri"/>
          <w:color w:val="242424"/>
          <w:sz w:val="22"/>
          <w:szCs w:val="22"/>
          <w:bdr w:val="none" w:sz="0" w:space="0" w:color="auto" w:frame="1"/>
        </w:rPr>
        <w:t>11th April 2024</w:t>
      </w:r>
      <w:r w:rsidRPr="00A302B8">
        <w:rPr>
          <w:rFonts w:ascii="Calibri" w:hAnsi="Calibri" w:cs="Calibri"/>
          <w:color w:val="242424"/>
          <w:sz w:val="22"/>
          <w:szCs w:val="22"/>
        </w:rPr>
        <w:t xml:space="preserve"> </w:t>
      </w:r>
      <w:r w:rsidRPr="00A302B8">
        <w:rPr>
          <w:rStyle w:val="Strong"/>
          <w:rFonts w:ascii="Calibri" w:hAnsi="Calibri" w:cs="Calibri"/>
          <w:color w:val="242424"/>
          <w:sz w:val="22"/>
          <w:szCs w:val="22"/>
        </w:rPr>
        <w:t>End Date: </w:t>
      </w:r>
      <w:r w:rsidRPr="00A302B8">
        <w:rPr>
          <w:rFonts w:ascii="Calibri" w:hAnsi="Calibri" w:cs="Calibri"/>
          <w:color w:val="242424"/>
          <w:sz w:val="22"/>
          <w:szCs w:val="22"/>
          <w:bdr w:val="none" w:sz="0" w:space="0" w:color="auto" w:frame="1"/>
        </w:rPr>
        <w:t>16th April 2024</w:t>
      </w:r>
    </w:p>
    <w:p w14:paraId="552E5F8E" w14:textId="77777777" w:rsidR="009C3A2E" w:rsidRPr="00A302B8" w:rsidRDefault="009C3A2E" w:rsidP="009C3A2E">
      <w:pPr>
        <w:pStyle w:val="NormalWeb"/>
        <w:numPr>
          <w:ilvl w:val="0"/>
          <w:numId w:val="5"/>
        </w:numPr>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rPr>
        <w:t>Purpose: </w:t>
      </w:r>
      <w:r w:rsidRPr="00A302B8">
        <w:rPr>
          <w:rFonts w:ascii="Calibri" w:hAnsi="Calibri" w:cs="Calibri"/>
          <w:color w:val="242424"/>
          <w:sz w:val="22"/>
          <w:szCs w:val="22"/>
          <w:bdr w:val="none" w:sz="0" w:space="0" w:color="auto" w:frame="1"/>
        </w:rPr>
        <w:t>carriageway repairs</w:t>
      </w:r>
      <w:r w:rsidRPr="00A302B8">
        <w:rPr>
          <w:rFonts w:ascii="Calibri" w:hAnsi="Calibri" w:cs="Calibri"/>
          <w:color w:val="242424"/>
          <w:sz w:val="22"/>
          <w:szCs w:val="22"/>
        </w:rPr>
        <w:t xml:space="preserve"> </w:t>
      </w:r>
      <w:r w:rsidRPr="00A302B8">
        <w:rPr>
          <w:rStyle w:val="Strong"/>
          <w:rFonts w:ascii="Calibri" w:hAnsi="Calibri" w:cs="Calibri"/>
          <w:color w:val="242424"/>
          <w:sz w:val="22"/>
          <w:szCs w:val="22"/>
        </w:rPr>
        <w:t>Works Promoter: </w:t>
      </w:r>
      <w:r w:rsidRPr="00A302B8">
        <w:rPr>
          <w:rFonts w:ascii="Calibri" w:hAnsi="Calibri" w:cs="Calibri"/>
          <w:color w:val="242424"/>
          <w:sz w:val="22"/>
          <w:szCs w:val="22"/>
        </w:rPr>
        <w:t>  </w:t>
      </w:r>
      <w:r w:rsidRPr="00A302B8">
        <w:rPr>
          <w:rFonts w:ascii="Calibri" w:hAnsi="Calibri" w:cs="Calibri"/>
          <w:color w:val="242424"/>
          <w:sz w:val="22"/>
          <w:szCs w:val="22"/>
          <w:bdr w:val="none" w:sz="0" w:space="0" w:color="auto" w:frame="1"/>
        </w:rPr>
        <w:t>Shropshire Council</w:t>
      </w:r>
    </w:p>
    <w:p w14:paraId="6F14A3C0" w14:textId="77777777" w:rsidR="009C3A2E" w:rsidRPr="00A302B8" w:rsidRDefault="009C3A2E" w:rsidP="009C3A2E">
      <w:pPr>
        <w:pStyle w:val="NormalWeb"/>
        <w:numPr>
          <w:ilvl w:val="0"/>
          <w:numId w:val="5"/>
        </w:numPr>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rPr>
        <w:t>Works Promoter Ref: </w:t>
      </w:r>
      <w:r w:rsidRPr="00A302B8">
        <w:rPr>
          <w:rFonts w:ascii="Calibri" w:hAnsi="Calibri" w:cs="Calibri"/>
          <w:color w:val="242424"/>
          <w:sz w:val="22"/>
          <w:szCs w:val="22"/>
          <w:bdr w:val="none" w:sz="0" w:space="0" w:color="auto" w:frame="1"/>
        </w:rPr>
        <w:t>UJ20825917313</w:t>
      </w:r>
    </w:p>
    <w:p w14:paraId="05DADC70" w14:textId="77777777" w:rsidR="009C3A2E" w:rsidRPr="00A302B8" w:rsidRDefault="009C3A2E" w:rsidP="009C3A2E">
      <w:pPr>
        <w:pStyle w:val="NormalWeb"/>
        <w:numPr>
          <w:ilvl w:val="0"/>
          <w:numId w:val="5"/>
        </w:numPr>
        <w:shd w:val="clear" w:color="auto" w:fill="FFFFFF"/>
        <w:spacing w:before="0" w:beforeAutospacing="0" w:after="0" w:afterAutospacing="0"/>
        <w:rPr>
          <w:rFonts w:ascii="Calibri" w:hAnsi="Calibri" w:cs="Calibri"/>
          <w:color w:val="242424"/>
          <w:sz w:val="22"/>
          <w:szCs w:val="22"/>
        </w:rPr>
      </w:pPr>
      <w:r w:rsidRPr="00A302B8">
        <w:rPr>
          <w:rStyle w:val="Strong"/>
          <w:rFonts w:ascii="Calibri" w:hAnsi="Calibri" w:cs="Calibri"/>
          <w:color w:val="242424"/>
          <w:sz w:val="22"/>
          <w:szCs w:val="22"/>
          <w:bdr w:val="none" w:sz="0" w:space="0" w:color="auto" w:frame="1"/>
        </w:rPr>
        <w:t xml:space="preserve">Enforcement pattern for Ash Magna to Ash Pava </w:t>
      </w:r>
      <w:r w:rsidRPr="00A302B8">
        <w:rPr>
          <w:rFonts w:ascii="Calibri" w:hAnsi="Calibri" w:cs="Calibri"/>
          <w:color w:val="242424"/>
          <w:sz w:val="22"/>
          <w:szCs w:val="22"/>
          <w:bdr w:val="none" w:sz="0" w:space="0" w:color="auto" w:frame="1"/>
        </w:rPr>
        <w:t>Monday - Friday 09:30 - 16:00</w:t>
      </w:r>
    </w:p>
    <w:p w14:paraId="38476684" w14:textId="77777777" w:rsidR="009C3A2E" w:rsidRPr="00A302B8" w:rsidRDefault="009C3A2E" w:rsidP="009C3A2E">
      <w:pPr>
        <w:pStyle w:val="NormalWeb"/>
        <w:shd w:val="clear" w:color="auto" w:fill="FFFFFF"/>
        <w:spacing w:before="0" w:beforeAutospacing="0" w:after="0" w:afterAutospacing="0"/>
        <w:ind w:left="360"/>
        <w:rPr>
          <w:rFonts w:ascii="Calibri" w:hAnsi="Calibri" w:cs="Calibri"/>
          <w:color w:val="242424"/>
          <w:sz w:val="20"/>
          <w:szCs w:val="20"/>
        </w:rPr>
      </w:pPr>
      <w:r w:rsidRPr="00A302B8">
        <w:rPr>
          <w:rFonts w:ascii="Calibri" w:hAnsi="Calibri" w:cs="Calibri"/>
          <w:color w:val="242424"/>
          <w:sz w:val="20"/>
          <w:szCs w:val="20"/>
        </w:rPr>
        <w:t>You can view the closure and diversion route by clicking here:  </w:t>
      </w:r>
      <w:proofErr w:type="gramStart"/>
      <w:r w:rsidRPr="00A302B8">
        <w:rPr>
          <w:rFonts w:ascii="Calibri" w:hAnsi="Calibri" w:cs="Calibri"/>
          <w:color w:val="242424"/>
          <w:sz w:val="20"/>
          <w:szCs w:val="20"/>
          <w:bdr w:val="none" w:sz="0" w:space="0" w:color="auto" w:frame="1"/>
        </w:rPr>
        <w:t>https://one.network/?tm=137075709</w:t>
      </w:r>
      <w:proofErr w:type="gramEnd"/>
    </w:p>
    <w:p w14:paraId="357133AD" w14:textId="77777777" w:rsidR="00EE350E" w:rsidRDefault="00EE350E" w:rsidP="009C3A2E">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2634A7C7" w14:textId="4A68E6F5" w:rsidR="009C3A2E" w:rsidRPr="00A302B8" w:rsidRDefault="009C3A2E" w:rsidP="009C3A2E">
      <w:pPr>
        <w:pStyle w:val="NormalWeb"/>
        <w:shd w:val="clear" w:color="auto" w:fill="FFFFFF"/>
        <w:spacing w:before="0" w:beforeAutospacing="0" w:after="0" w:afterAutospacing="0"/>
        <w:rPr>
          <w:rFonts w:ascii="Calibri" w:hAnsi="Calibri" w:cs="Calibri"/>
          <w:color w:val="242424"/>
          <w:sz w:val="22"/>
          <w:szCs w:val="22"/>
        </w:rPr>
      </w:pPr>
      <w:r w:rsidRPr="00A302B8">
        <w:rPr>
          <w:rFonts w:ascii="Calibri" w:hAnsi="Calibri" w:cs="Calibri"/>
          <w:color w:val="242424"/>
          <w:sz w:val="22"/>
          <w:szCs w:val="22"/>
          <w:shd w:val="clear" w:color="auto" w:fill="FFFFFF"/>
        </w:rPr>
        <w:t>viii)</w:t>
      </w:r>
      <w:r w:rsidRPr="00A302B8">
        <w:rPr>
          <w:rFonts w:ascii="Calibri" w:hAnsi="Calibri" w:cs="Calibri"/>
          <w:color w:val="242424"/>
          <w:sz w:val="22"/>
          <w:szCs w:val="22"/>
          <w:shd w:val="clear" w:color="auto" w:fill="FFFFFF"/>
        </w:rPr>
        <w:tab/>
        <w:t>Footpaths/bridleways</w:t>
      </w:r>
    </w:p>
    <w:p w14:paraId="4D153E41" w14:textId="2D5D192B" w:rsidR="009C3A2E" w:rsidRPr="00C11ECA" w:rsidRDefault="00EE350E" w:rsidP="009C3A2E">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Bridleway issue in </w:t>
      </w:r>
      <w:proofErr w:type="spellStart"/>
      <w:r>
        <w:rPr>
          <w:rFonts w:ascii="Calibri" w:hAnsi="Calibri" w:cs="Calibri"/>
          <w:color w:val="242424"/>
          <w:sz w:val="22"/>
          <w:szCs w:val="22"/>
        </w:rPr>
        <w:t>Tilstock</w:t>
      </w:r>
      <w:proofErr w:type="spellEnd"/>
      <w:r>
        <w:rPr>
          <w:rFonts w:ascii="Calibri" w:hAnsi="Calibri" w:cs="Calibri"/>
          <w:color w:val="242424"/>
          <w:sz w:val="22"/>
          <w:szCs w:val="22"/>
        </w:rPr>
        <w:t xml:space="preserve"> has been reported to the Outdoor Recreation Team. </w:t>
      </w:r>
      <w:r w:rsidR="00370664">
        <w:rPr>
          <w:rFonts w:ascii="Calibri" w:hAnsi="Calibri" w:cs="Calibri"/>
          <w:color w:val="242424"/>
          <w:sz w:val="22"/>
          <w:szCs w:val="22"/>
        </w:rPr>
        <w:br/>
      </w:r>
    </w:p>
    <w:p w14:paraId="43022FF6" w14:textId="4E557DE2" w:rsidR="009C3A2E" w:rsidRDefault="00762F33" w:rsidP="009C3A2E">
      <w:pPr>
        <w:shd w:val="clear" w:color="auto" w:fill="FFFFFF"/>
        <w:spacing w:after="0" w:line="240" w:lineRule="auto"/>
        <w:rPr>
          <w:rFonts w:cs="Calibri"/>
          <w:color w:val="000000"/>
          <w:sz w:val="16"/>
          <w:szCs w:val="16"/>
        </w:rPr>
      </w:pPr>
      <w:r>
        <w:rPr>
          <w:rFonts w:cs="Calibri"/>
          <w:b/>
          <w:bCs/>
          <w:color w:val="000000"/>
        </w:rPr>
        <w:t>412</w:t>
      </w:r>
      <w:r w:rsidR="009C3A2E" w:rsidRPr="00310334">
        <w:rPr>
          <w:rFonts w:cs="Calibri"/>
          <w:b/>
          <w:bCs/>
          <w:color w:val="000000"/>
        </w:rPr>
        <w:t xml:space="preserve"> </w:t>
      </w:r>
      <w:r w:rsidR="009C3A2E">
        <w:rPr>
          <w:rFonts w:cs="Calibri"/>
          <w:color w:val="000000"/>
        </w:rPr>
        <w:tab/>
      </w:r>
      <w:r w:rsidR="009C3A2E" w:rsidRPr="000F2634">
        <w:rPr>
          <w:rFonts w:cs="Calibri"/>
          <w:b/>
          <w:color w:val="000000"/>
        </w:rPr>
        <w:t>Planning</w:t>
      </w:r>
      <w:r w:rsidR="009C3A2E" w:rsidRPr="00B61FBF">
        <w:rPr>
          <w:rFonts w:cs="Calibri"/>
          <w:color w:val="000000"/>
        </w:rPr>
        <w:t xml:space="preserve"> </w:t>
      </w:r>
      <w:r w:rsidR="009C3A2E"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45F6BCDE" w14:textId="77777777" w:rsidR="009C3A2E" w:rsidRDefault="009C3A2E" w:rsidP="009C3A2E">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25B87BF3" w14:textId="0A23B0E8" w:rsidR="009C3A2E" w:rsidRDefault="009C3A2E" w:rsidP="009C3A2E">
      <w:pPr>
        <w:shd w:val="clear" w:color="auto" w:fill="FFFFFF"/>
        <w:spacing w:after="0" w:line="240" w:lineRule="auto"/>
        <w:rPr>
          <w:rFonts w:cs="Calibri"/>
          <w:sz w:val="20"/>
          <w:szCs w:val="20"/>
        </w:rPr>
      </w:pPr>
      <w:r w:rsidRPr="00A302B8">
        <w:rPr>
          <w:rFonts w:cs="Calibri"/>
          <w:color w:val="242424"/>
          <w:sz w:val="20"/>
          <w:szCs w:val="20"/>
          <w:shd w:val="clear" w:color="auto" w:fill="FFFFFF"/>
        </w:rPr>
        <w:t>23/05070/FUL  (validated: 09/01/2024)</w:t>
      </w:r>
      <w:r w:rsidRPr="00A302B8">
        <w:rPr>
          <w:rFonts w:cs="Calibri"/>
          <w:color w:val="242424"/>
          <w:sz w:val="20"/>
          <w:szCs w:val="20"/>
        </w:rPr>
        <w:br/>
      </w:r>
      <w:r w:rsidRPr="00A302B8">
        <w:rPr>
          <w:rFonts w:cs="Calibri"/>
          <w:color w:val="242424"/>
          <w:sz w:val="20"/>
          <w:szCs w:val="20"/>
          <w:shd w:val="clear" w:color="auto" w:fill="FFFFFF"/>
        </w:rPr>
        <w:t xml:space="preserve">Address:  33 </w:t>
      </w:r>
      <w:proofErr w:type="spellStart"/>
      <w:r w:rsidRPr="00A302B8">
        <w:rPr>
          <w:rFonts w:cs="Calibri"/>
          <w:color w:val="242424"/>
          <w:sz w:val="20"/>
          <w:szCs w:val="20"/>
          <w:shd w:val="clear" w:color="auto" w:fill="FFFFFF"/>
        </w:rPr>
        <w:t>Tilstock</w:t>
      </w:r>
      <w:proofErr w:type="spellEnd"/>
      <w:r w:rsidRPr="00A302B8">
        <w:rPr>
          <w:rFonts w:cs="Calibri"/>
          <w:color w:val="242424"/>
          <w:sz w:val="20"/>
          <w:szCs w:val="20"/>
          <w:shd w:val="clear" w:color="auto" w:fill="FFFFFF"/>
        </w:rPr>
        <w:t>, Whitchurch, Shropshire, SY13 3NR</w:t>
      </w:r>
      <w:r w:rsidRPr="00A302B8">
        <w:rPr>
          <w:rFonts w:cs="Calibri"/>
          <w:color w:val="242424"/>
          <w:sz w:val="20"/>
          <w:szCs w:val="20"/>
        </w:rPr>
        <w:br/>
      </w:r>
      <w:r w:rsidRPr="00A302B8">
        <w:rPr>
          <w:rFonts w:cs="Calibri"/>
          <w:color w:val="242424"/>
          <w:sz w:val="20"/>
          <w:szCs w:val="20"/>
          <w:shd w:val="clear" w:color="auto" w:fill="FFFFFF"/>
        </w:rPr>
        <w:t>Proposal:  Subdivision of existing dwelling to provide two dwellings including alterations to existing accesses and erection of first floor extension</w:t>
      </w:r>
      <w:r w:rsidRPr="00A302B8">
        <w:rPr>
          <w:rFonts w:cs="Calibri"/>
          <w:color w:val="242424"/>
          <w:sz w:val="20"/>
          <w:szCs w:val="20"/>
        </w:rPr>
        <w:br/>
      </w:r>
      <w:r w:rsidRPr="00A302B8">
        <w:rPr>
          <w:rFonts w:cs="Calibri"/>
          <w:color w:val="242424"/>
          <w:sz w:val="20"/>
          <w:szCs w:val="20"/>
          <w:shd w:val="clear" w:color="auto" w:fill="FFFFFF"/>
        </w:rPr>
        <w:t>View online at:  </w:t>
      </w:r>
      <w:hyperlink r:id="rId7" w:tgtFrame="_blank" w:history="1">
        <w:r w:rsidRPr="00A302B8">
          <w:rPr>
            <w:rStyle w:val="Hyperlink"/>
            <w:rFonts w:cs="Calibri"/>
            <w:sz w:val="20"/>
            <w:szCs w:val="20"/>
            <w:bdr w:val="none" w:sz="0" w:space="0" w:color="auto" w:frame="1"/>
            <w:shd w:val="clear" w:color="auto" w:fill="FFFFFF"/>
          </w:rPr>
          <w:t>http://pa.shropshire.gov.uk/online-applications/applicationDetails.do?activeTab=summary&amp;keyVal=S4QVH6TDLPJ00</w:t>
        </w:r>
      </w:hyperlink>
      <w:r w:rsidRPr="00A302B8">
        <w:rPr>
          <w:rFonts w:cs="Calibri"/>
          <w:color w:val="242424"/>
          <w:sz w:val="20"/>
          <w:szCs w:val="20"/>
        </w:rPr>
        <w:br/>
      </w:r>
      <w:r w:rsidR="00370664">
        <w:rPr>
          <w:rFonts w:cs="Calibri"/>
          <w:color w:val="242424"/>
          <w:sz w:val="20"/>
          <w:szCs w:val="20"/>
        </w:rPr>
        <w:lastRenderedPageBreak/>
        <w:br/>
      </w:r>
      <w:r w:rsidR="00975D2A">
        <w:rPr>
          <w:rFonts w:cs="Calibri"/>
          <w:color w:val="242424"/>
        </w:rPr>
        <w:t>Cllr Haynes proposed supporting this application</w:t>
      </w:r>
      <w:r w:rsidR="005F647D">
        <w:rPr>
          <w:rFonts w:cs="Calibri"/>
          <w:color w:val="242424"/>
        </w:rPr>
        <w:t xml:space="preserve">, seconded by Cllr W Allen, all agreed. </w:t>
      </w:r>
      <w:r w:rsidR="00370664">
        <w:rPr>
          <w:rFonts w:cs="Calibri"/>
          <w:color w:val="242424"/>
          <w:sz w:val="20"/>
          <w:szCs w:val="20"/>
        </w:rPr>
        <w:br/>
      </w:r>
      <w:r w:rsidRPr="00A302B8">
        <w:rPr>
          <w:rFonts w:cs="Calibri"/>
          <w:color w:val="242424"/>
          <w:sz w:val="20"/>
          <w:szCs w:val="20"/>
        </w:rPr>
        <w:br/>
      </w:r>
      <w:r w:rsidRPr="00A302B8">
        <w:rPr>
          <w:rFonts w:cs="Calibri"/>
          <w:color w:val="242424"/>
          <w:sz w:val="20"/>
          <w:szCs w:val="20"/>
          <w:shd w:val="clear" w:color="auto" w:fill="FFFFFF"/>
        </w:rPr>
        <w:t>Reference:  23/05478/FUL  (validated: 20/12/2023)</w:t>
      </w:r>
      <w:r w:rsidRPr="00A302B8">
        <w:rPr>
          <w:rFonts w:cs="Calibri"/>
          <w:color w:val="242424"/>
          <w:sz w:val="20"/>
          <w:szCs w:val="20"/>
        </w:rPr>
        <w:br/>
      </w:r>
      <w:r w:rsidRPr="00A302B8">
        <w:rPr>
          <w:rFonts w:cs="Calibri"/>
          <w:color w:val="242424"/>
          <w:sz w:val="20"/>
          <w:szCs w:val="20"/>
          <w:shd w:val="clear" w:color="auto" w:fill="FFFFFF"/>
        </w:rPr>
        <w:t xml:space="preserve">Address:  12 </w:t>
      </w:r>
      <w:proofErr w:type="spellStart"/>
      <w:r w:rsidRPr="00A302B8">
        <w:rPr>
          <w:rFonts w:cs="Calibri"/>
          <w:color w:val="242424"/>
          <w:sz w:val="20"/>
          <w:szCs w:val="20"/>
          <w:shd w:val="clear" w:color="auto" w:fill="FFFFFF"/>
        </w:rPr>
        <w:t>Catteralls</w:t>
      </w:r>
      <w:proofErr w:type="spellEnd"/>
      <w:r w:rsidRPr="00A302B8">
        <w:rPr>
          <w:rFonts w:cs="Calibri"/>
          <w:color w:val="242424"/>
          <w:sz w:val="20"/>
          <w:szCs w:val="20"/>
          <w:shd w:val="clear" w:color="auto" w:fill="FFFFFF"/>
        </w:rPr>
        <w:t xml:space="preserve"> Lane, </w:t>
      </w:r>
      <w:proofErr w:type="spellStart"/>
      <w:r w:rsidRPr="00A302B8">
        <w:rPr>
          <w:rFonts w:cs="Calibri"/>
          <w:color w:val="242424"/>
          <w:sz w:val="20"/>
          <w:szCs w:val="20"/>
          <w:shd w:val="clear" w:color="auto" w:fill="FFFFFF"/>
        </w:rPr>
        <w:t>Broughall</w:t>
      </w:r>
      <w:proofErr w:type="spellEnd"/>
      <w:r w:rsidRPr="00A302B8">
        <w:rPr>
          <w:rFonts w:cs="Calibri"/>
          <w:color w:val="242424"/>
          <w:sz w:val="20"/>
          <w:szCs w:val="20"/>
          <w:shd w:val="clear" w:color="auto" w:fill="FFFFFF"/>
        </w:rPr>
        <w:t>, Whitchurch, Shropshire, SY13 4DF</w:t>
      </w:r>
      <w:r w:rsidRPr="00A302B8">
        <w:rPr>
          <w:rFonts w:cs="Calibri"/>
          <w:color w:val="242424"/>
          <w:sz w:val="20"/>
          <w:szCs w:val="20"/>
        </w:rPr>
        <w:br/>
      </w:r>
      <w:r w:rsidRPr="00A302B8">
        <w:rPr>
          <w:rFonts w:cs="Calibri"/>
          <w:color w:val="242424"/>
          <w:sz w:val="20"/>
          <w:szCs w:val="20"/>
          <w:shd w:val="clear" w:color="auto" w:fill="FFFFFF"/>
        </w:rPr>
        <w:t>Proposal:  Erection of single storey rear extension with access from the existing utility room</w:t>
      </w:r>
      <w:r w:rsidRPr="00A302B8">
        <w:rPr>
          <w:rFonts w:cs="Calibri"/>
          <w:color w:val="242424"/>
          <w:sz w:val="20"/>
          <w:szCs w:val="20"/>
        </w:rPr>
        <w:br/>
      </w:r>
      <w:r w:rsidRPr="00A302B8">
        <w:rPr>
          <w:rFonts w:cs="Calibri"/>
          <w:color w:val="242424"/>
          <w:sz w:val="20"/>
          <w:szCs w:val="20"/>
          <w:shd w:val="clear" w:color="auto" w:fill="FFFFFF"/>
        </w:rPr>
        <w:t>View online at:  </w:t>
      </w:r>
      <w:hyperlink r:id="rId8" w:tgtFrame="_blank" w:history="1">
        <w:r w:rsidRPr="00A302B8">
          <w:rPr>
            <w:rStyle w:val="Hyperlink"/>
            <w:rFonts w:cs="Calibri"/>
            <w:sz w:val="20"/>
            <w:szCs w:val="20"/>
            <w:bdr w:val="none" w:sz="0" w:space="0" w:color="auto" w:frame="1"/>
            <w:shd w:val="clear" w:color="auto" w:fill="FFFFFF"/>
          </w:rPr>
          <w:t>http://pa.shropshire.gov.uk/online-applications/applicationDetails.do?activeTab=summary&amp;keyVal=S5XH79TDMB700</w:t>
        </w:r>
      </w:hyperlink>
    </w:p>
    <w:p w14:paraId="616E9EFE" w14:textId="77777777" w:rsidR="005F647D" w:rsidRDefault="005F647D" w:rsidP="009C3A2E">
      <w:pPr>
        <w:shd w:val="clear" w:color="auto" w:fill="FFFFFF"/>
        <w:spacing w:after="0" w:line="240" w:lineRule="auto"/>
        <w:rPr>
          <w:rFonts w:cs="Calibri"/>
          <w:sz w:val="20"/>
          <w:szCs w:val="20"/>
        </w:rPr>
      </w:pPr>
    </w:p>
    <w:p w14:paraId="3177D0F3" w14:textId="5BFFDDDC" w:rsidR="009C3A2E" w:rsidRDefault="00623858" w:rsidP="009C3A2E">
      <w:pPr>
        <w:shd w:val="clear" w:color="auto" w:fill="FFFFFF"/>
        <w:spacing w:after="0" w:line="240" w:lineRule="auto"/>
        <w:rPr>
          <w:rFonts w:cs="Calibri"/>
          <w:sz w:val="20"/>
          <w:szCs w:val="20"/>
        </w:rPr>
      </w:pPr>
      <w:r>
        <w:rPr>
          <w:rFonts w:cs="Calibri"/>
        </w:rPr>
        <w:t xml:space="preserve">Cllr W Allen proposed supporting the application, seconded by Cllr Thompson, all agreed. </w:t>
      </w:r>
      <w:r w:rsidR="00370664">
        <w:rPr>
          <w:rFonts w:cs="Calibri"/>
          <w:sz w:val="20"/>
          <w:szCs w:val="20"/>
        </w:rPr>
        <w:br/>
      </w:r>
    </w:p>
    <w:p w14:paraId="5C97D28B" w14:textId="164663B7" w:rsidR="009C3A2E" w:rsidRPr="00E52213" w:rsidRDefault="009C3A2E" w:rsidP="009C3A2E">
      <w:pPr>
        <w:shd w:val="clear" w:color="auto" w:fill="FFFFFF"/>
        <w:spacing w:after="0" w:line="240" w:lineRule="auto"/>
        <w:rPr>
          <w:rFonts w:cs="Calibri"/>
          <w:sz w:val="20"/>
          <w:szCs w:val="20"/>
        </w:rPr>
      </w:pPr>
      <w:r w:rsidRPr="00E52213">
        <w:rPr>
          <w:rFonts w:cs="Calibri"/>
          <w:color w:val="242424"/>
          <w:sz w:val="20"/>
          <w:szCs w:val="20"/>
          <w:shd w:val="clear" w:color="auto" w:fill="FFFFFF"/>
        </w:rPr>
        <w:t>23/05504/PMBPA  (validated: 05/01/2024)</w:t>
      </w:r>
      <w:r w:rsidRPr="00E52213">
        <w:rPr>
          <w:rFonts w:cs="Calibri"/>
          <w:color w:val="242424"/>
          <w:sz w:val="20"/>
          <w:szCs w:val="20"/>
        </w:rPr>
        <w:br/>
      </w:r>
      <w:r w:rsidRPr="00E52213">
        <w:rPr>
          <w:rFonts w:cs="Calibri"/>
          <w:color w:val="242424"/>
          <w:sz w:val="20"/>
          <w:szCs w:val="20"/>
          <w:shd w:val="clear" w:color="auto" w:fill="FFFFFF"/>
        </w:rPr>
        <w:t xml:space="preserve">Address:  </w:t>
      </w:r>
      <w:proofErr w:type="spellStart"/>
      <w:r w:rsidRPr="00E52213">
        <w:rPr>
          <w:rFonts w:cs="Calibri"/>
          <w:color w:val="242424"/>
          <w:sz w:val="20"/>
          <w:szCs w:val="20"/>
          <w:shd w:val="clear" w:color="auto" w:fill="FFFFFF"/>
        </w:rPr>
        <w:t>Bennions</w:t>
      </w:r>
      <w:proofErr w:type="spellEnd"/>
      <w:r w:rsidRPr="00E52213">
        <w:rPr>
          <w:rFonts w:cs="Calibri"/>
          <w:color w:val="242424"/>
          <w:sz w:val="20"/>
          <w:szCs w:val="20"/>
          <w:shd w:val="clear" w:color="auto" w:fill="FFFFFF"/>
        </w:rPr>
        <w:t xml:space="preserve"> Field , Dark Lane, Whitchurch, Shropshire, SY13 4EH</w:t>
      </w:r>
      <w:r w:rsidRPr="00E52213">
        <w:rPr>
          <w:rFonts w:cs="Calibri"/>
          <w:color w:val="242424"/>
          <w:sz w:val="20"/>
          <w:szCs w:val="20"/>
        </w:rPr>
        <w:br/>
      </w:r>
      <w:r w:rsidRPr="00E52213">
        <w:rPr>
          <w:rFonts w:cs="Calibri"/>
          <w:color w:val="242424"/>
          <w:sz w:val="20"/>
          <w:szCs w:val="20"/>
          <w:shd w:val="clear" w:color="auto" w:fill="FFFFFF"/>
        </w:rPr>
        <w:t>Proposal:  Application for prior approval under Part 3, Class Q of the Town &amp; Country </w:t>
      </w:r>
      <w:r w:rsidRPr="00E52213">
        <w:rPr>
          <w:rStyle w:val="markffz8sfj7l"/>
          <w:rFonts w:cs="Calibri"/>
          <w:color w:val="242424"/>
          <w:sz w:val="20"/>
          <w:szCs w:val="20"/>
          <w:bdr w:val="none" w:sz="0" w:space="0" w:color="auto" w:frame="1"/>
          <w:shd w:val="clear" w:color="auto" w:fill="FFFFFF"/>
        </w:rPr>
        <w:t>Planning</w:t>
      </w:r>
      <w:r w:rsidRPr="00E52213">
        <w:rPr>
          <w:rFonts w:cs="Calibri"/>
          <w:color w:val="242424"/>
          <w:sz w:val="20"/>
          <w:szCs w:val="20"/>
          <w:shd w:val="clear" w:color="auto" w:fill="FFFFFF"/>
        </w:rPr>
        <w:t> (General Permitted Development) (England) Order 2015 for the conversion of agricultural building to residential</w:t>
      </w:r>
      <w:r w:rsidRPr="00E52213">
        <w:rPr>
          <w:rFonts w:cs="Calibri"/>
          <w:color w:val="242424"/>
          <w:sz w:val="20"/>
          <w:szCs w:val="20"/>
        </w:rPr>
        <w:br/>
      </w:r>
      <w:r w:rsidRPr="00E52213">
        <w:rPr>
          <w:rFonts w:cs="Calibri"/>
          <w:color w:val="242424"/>
          <w:sz w:val="20"/>
          <w:szCs w:val="20"/>
          <w:shd w:val="clear" w:color="auto" w:fill="FFFFFF"/>
        </w:rPr>
        <w:t>View online at:  </w:t>
      </w:r>
      <w:hyperlink r:id="rId9" w:tgtFrame="_blank" w:history="1">
        <w:r w:rsidRPr="00E52213">
          <w:rPr>
            <w:rStyle w:val="Hyperlink"/>
            <w:rFonts w:cs="Calibri"/>
            <w:sz w:val="20"/>
            <w:szCs w:val="20"/>
            <w:bdr w:val="none" w:sz="0" w:space="0" w:color="auto" w:frame="1"/>
            <w:shd w:val="clear" w:color="auto" w:fill="FFFFFF"/>
          </w:rPr>
          <w:t>http://pa.shropshire.gov.uk/online-applications/applicationDetails.do?activeTab=summary&amp;keyVal=S6168JTDMCH00</w:t>
        </w:r>
      </w:hyperlink>
    </w:p>
    <w:p w14:paraId="50915218" w14:textId="77777777" w:rsidR="00623858" w:rsidRDefault="00623858" w:rsidP="009C3A2E">
      <w:pPr>
        <w:shd w:val="clear" w:color="auto" w:fill="FFFFFF"/>
        <w:spacing w:after="0" w:line="240" w:lineRule="auto"/>
        <w:rPr>
          <w:rFonts w:cs="Calibri"/>
          <w:sz w:val="20"/>
          <w:szCs w:val="20"/>
        </w:rPr>
      </w:pPr>
    </w:p>
    <w:p w14:paraId="4774F749" w14:textId="2AF4A3FA" w:rsidR="009C3A2E" w:rsidRPr="00A302B8" w:rsidRDefault="002805BC" w:rsidP="009C3A2E">
      <w:pPr>
        <w:shd w:val="clear" w:color="auto" w:fill="FFFFFF"/>
        <w:spacing w:after="0" w:line="240" w:lineRule="auto"/>
        <w:rPr>
          <w:rFonts w:cs="Calibri"/>
          <w:sz w:val="20"/>
          <w:szCs w:val="20"/>
        </w:rPr>
      </w:pPr>
      <w:r>
        <w:rPr>
          <w:rFonts w:cs="Calibri"/>
        </w:rPr>
        <w:t xml:space="preserve">Public comments were noted. No comment. </w:t>
      </w:r>
      <w:r w:rsidR="00370664">
        <w:rPr>
          <w:rFonts w:cs="Calibri"/>
          <w:sz w:val="20"/>
          <w:szCs w:val="20"/>
        </w:rPr>
        <w:br/>
      </w:r>
    </w:p>
    <w:p w14:paraId="6D3F8EB9" w14:textId="77777777" w:rsidR="009C3A2E" w:rsidRPr="00CE4396" w:rsidRDefault="009C3A2E" w:rsidP="009C3A2E">
      <w:pPr>
        <w:numPr>
          <w:ilvl w:val="0"/>
          <w:numId w:val="3"/>
        </w:numPr>
        <w:shd w:val="clear" w:color="auto" w:fill="FFFFFF"/>
        <w:spacing w:after="0" w:line="240" w:lineRule="auto"/>
        <w:ind w:left="0" w:firstLine="0"/>
        <w:rPr>
          <w:rFonts w:cs="Calibri"/>
          <w:color w:val="000000"/>
        </w:rPr>
      </w:pPr>
      <w:r w:rsidRPr="00CE4396">
        <w:rPr>
          <w:rFonts w:cs="Calibri"/>
          <w:b/>
          <w:color w:val="000000"/>
        </w:rPr>
        <w:t>Decisions</w:t>
      </w:r>
      <w:r w:rsidRPr="00CE4396">
        <w:rPr>
          <w:rFonts w:cs="Calibri"/>
          <w:color w:val="000000"/>
        </w:rPr>
        <w:t>:</w:t>
      </w:r>
    </w:p>
    <w:p w14:paraId="3A533BEE" w14:textId="77777777" w:rsidR="009C3A2E" w:rsidRPr="00A302B8" w:rsidRDefault="009C3A2E" w:rsidP="009C3A2E">
      <w:pPr>
        <w:shd w:val="clear" w:color="auto" w:fill="FFFFFF"/>
        <w:spacing w:after="0" w:line="240" w:lineRule="auto"/>
        <w:rPr>
          <w:rFonts w:cs="Calibri"/>
          <w:sz w:val="20"/>
          <w:szCs w:val="20"/>
        </w:rPr>
      </w:pPr>
      <w:r w:rsidRPr="00A302B8">
        <w:rPr>
          <w:rFonts w:cs="Calibri"/>
          <w:color w:val="242424"/>
          <w:sz w:val="20"/>
          <w:szCs w:val="20"/>
          <w:shd w:val="clear" w:color="auto" w:fill="FFFFFF"/>
        </w:rPr>
        <w:t> 23/05205/</w:t>
      </w:r>
      <w:proofErr w:type="gramStart"/>
      <w:r w:rsidRPr="00A302B8">
        <w:rPr>
          <w:rFonts w:cs="Calibri"/>
          <w:color w:val="242424"/>
          <w:sz w:val="20"/>
          <w:szCs w:val="20"/>
          <w:shd w:val="clear" w:color="auto" w:fill="FFFFFF"/>
        </w:rPr>
        <w:t>FUL  (</w:t>
      </w:r>
      <w:proofErr w:type="gramEnd"/>
      <w:r w:rsidRPr="00A302B8">
        <w:rPr>
          <w:rFonts w:cs="Calibri"/>
          <w:color w:val="242424"/>
          <w:sz w:val="20"/>
          <w:szCs w:val="20"/>
          <w:shd w:val="clear" w:color="auto" w:fill="FFFFFF"/>
        </w:rPr>
        <w:t>validated: 04/12/2023)</w:t>
      </w:r>
      <w:r w:rsidRPr="00A302B8">
        <w:rPr>
          <w:rFonts w:cs="Calibri"/>
          <w:color w:val="242424"/>
          <w:sz w:val="20"/>
          <w:szCs w:val="20"/>
        </w:rPr>
        <w:br/>
      </w:r>
      <w:r w:rsidRPr="00A302B8">
        <w:rPr>
          <w:rFonts w:cs="Calibri"/>
          <w:color w:val="242424"/>
          <w:sz w:val="20"/>
          <w:szCs w:val="20"/>
          <w:shd w:val="clear" w:color="auto" w:fill="FFFFFF"/>
        </w:rPr>
        <w:t xml:space="preserve">Address:  The Croft , </w:t>
      </w:r>
      <w:proofErr w:type="spellStart"/>
      <w:r w:rsidRPr="00A302B8">
        <w:rPr>
          <w:rFonts w:cs="Calibri"/>
          <w:color w:val="242424"/>
          <w:sz w:val="20"/>
          <w:szCs w:val="20"/>
          <w:shd w:val="clear" w:color="auto" w:fill="FFFFFF"/>
        </w:rPr>
        <w:t>Catteralls</w:t>
      </w:r>
      <w:proofErr w:type="spellEnd"/>
      <w:r w:rsidRPr="00A302B8">
        <w:rPr>
          <w:rFonts w:cs="Calibri"/>
          <w:color w:val="242424"/>
          <w:sz w:val="20"/>
          <w:szCs w:val="20"/>
          <w:shd w:val="clear" w:color="auto" w:fill="FFFFFF"/>
        </w:rPr>
        <w:t xml:space="preserve"> Lane, </w:t>
      </w:r>
      <w:proofErr w:type="spellStart"/>
      <w:r w:rsidRPr="00A302B8">
        <w:rPr>
          <w:rFonts w:cs="Calibri"/>
          <w:color w:val="242424"/>
          <w:sz w:val="20"/>
          <w:szCs w:val="20"/>
          <w:shd w:val="clear" w:color="auto" w:fill="FFFFFF"/>
        </w:rPr>
        <w:t>Broughall</w:t>
      </w:r>
      <w:proofErr w:type="spellEnd"/>
      <w:r w:rsidRPr="00A302B8">
        <w:rPr>
          <w:rFonts w:cs="Calibri"/>
          <w:color w:val="242424"/>
          <w:sz w:val="20"/>
          <w:szCs w:val="20"/>
          <w:shd w:val="clear" w:color="auto" w:fill="FFFFFF"/>
        </w:rPr>
        <w:t>, Whitchurch, Shropshire, SY13 4DF</w:t>
      </w:r>
      <w:r w:rsidRPr="00A302B8">
        <w:rPr>
          <w:rFonts w:cs="Calibri"/>
          <w:color w:val="242424"/>
          <w:sz w:val="20"/>
          <w:szCs w:val="20"/>
        </w:rPr>
        <w:br/>
      </w:r>
      <w:r w:rsidRPr="00A302B8">
        <w:rPr>
          <w:rFonts w:cs="Calibri"/>
          <w:color w:val="242424"/>
          <w:sz w:val="20"/>
          <w:szCs w:val="20"/>
          <w:shd w:val="clear" w:color="auto" w:fill="FFFFFF"/>
        </w:rPr>
        <w:t>Proposal:  Single storey rear extension and garage extension</w:t>
      </w:r>
      <w:r w:rsidRPr="00A302B8">
        <w:rPr>
          <w:rFonts w:cs="Calibri"/>
          <w:color w:val="242424"/>
          <w:sz w:val="20"/>
          <w:szCs w:val="20"/>
        </w:rPr>
        <w:br/>
      </w:r>
      <w:r w:rsidRPr="00A302B8">
        <w:rPr>
          <w:rFonts w:cs="Calibri"/>
          <w:color w:val="242424"/>
          <w:sz w:val="20"/>
          <w:szCs w:val="20"/>
          <w:shd w:val="clear" w:color="auto" w:fill="FFFFFF"/>
        </w:rPr>
        <w:t>Decision:  Grant Permission</w:t>
      </w:r>
      <w:r w:rsidRPr="00A302B8">
        <w:rPr>
          <w:rFonts w:cs="Calibri"/>
          <w:color w:val="242424"/>
          <w:sz w:val="20"/>
          <w:szCs w:val="20"/>
        </w:rPr>
        <w:br/>
      </w:r>
      <w:r w:rsidRPr="00A302B8">
        <w:rPr>
          <w:rFonts w:cs="Calibri"/>
          <w:color w:val="242424"/>
          <w:sz w:val="20"/>
          <w:szCs w:val="20"/>
        </w:rPr>
        <w:br/>
      </w:r>
      <w:r w:rsidRPr="00A302B8">
        <w:rPr>
          <w:rFonts w:cs="Calibri"/>
          <w:color w:val="242424"/>
          <w:sz w:val="20"/>
          <w:szCs w:val="20"/>
          <w:shd w:val="clear" w:color="auto" w:fill="FFFFFF"/>
        </w:rPr>
        <w:t>Reference:  23/05206/FUL  (validated: 04/12/2023)</w:t>
      </w:r>
      <w:r w:rsidRPr="00A302B8">
        <w:rPr>
          <w:rFonts w:cs="Calibri"/>
          <w:color w:val="242424"/>
          <w:sz w:val="20"/>
          <w:szCs w:val="20"/>
        </w:rPr>
        <w:br/>
      </w:r>
      <w:r w:rsidRPr="00A302B8">
        <w:rPr>
          <w:rFonts w:cs="Calibri"/>
          <w:color w:val="242424"/>
          <w:sz w:val="20"/>
          <w:szCs w:val="20"/>
          <w:shd w:val="clear" w:color="auto" w:fill="FFFFFF"/>
        </w:rPr>
        <w:t>Address:  The Bungalow, Golf House Lane, Prees Heath, Whitchurch, Shropshire, SY13 3JR</w:t>
      </w:r>
      <w:r w:rsidRPr="00A302B8">
        <w:rPr>
          <w:rFonts w:cs="Calibri"/>
          <w:color w:val="242424"/>
          <w:sz w:val="20"/>
          <w:szCs w:val="20"/>
        </w:rPr>
        <w:br/>
      </w:r>
      <w:r w:rsidRPr="00A302B8">
        <w:rPr>
          <w:rFonts w:cs="Calibri"/>
          <w:color w:val="242424"/>
          <w:sz w:val="20"/>
          <w:szCs w:val="20"/>
          <w:shd w:val="clear" w:color="auto" w:fill="FFFFFF"/>
        </w:rPr>
        <w:t>Proposal:  Erection of a detached garage and associated works</w:t>
      </w:r>
      <w:r w:rsidRPr="00A302B8">
        <w:rPr>
          <w:rFonts w:cs="Calibri"/>
          <w:color w:val="242424"/>
          <w:sz w:val="20"/>
          <w:szCs w:val="20"/>
        </w:rPr>
        <w:br/>
      </w:r>
      <w:r w:rsidRPr="00A302B8">
        <w:rPr>
          <w:rFonts w:cs="Calibri"/>
          <w:color w:val="242424"/>
          <w:sz w:val="20"/>
          <w:szCs w:val="20"/>
          <w:shd w:val="clear" w:color="auto" w:fill="FFFFFF"/>
        </w:rPr>
        <w:t>Decision:  Grant Permission</w:t>
      </w:r>
    </w:p>
    <w:p w14:paraId="262EE285" w14:textId="77777777" w:rsidR="009C3A2E" w:rsidRPr="00A302B8" w:rsidRDefault="009C3A2E" w:rsidP="009C3A2E">
      <w:pPr>
        <w:shd w:val="clear" w:color="auto" w:fill="FFFFFF"/>
        <w:spacing w:after="0" w:line="240" w:lineRule="auto"/>
        <w:rPr>
          <w:rFonts w:cs="Calibri"/>
          <w:sz w:val="20"/>
          <w:szCs w:val="20"/>
        </w:rPr>
      </w:pPr>
    </w:p>
    <w:p w14:paraId="6FB4BF9C" w14:textId="77777777" w:rsidR="009C3A2E" w:rsidRPr="00A302B8" w:rsidRDefault="009C3A2E" w:rsidP="009C3A2E">
      <w:pPr>
        <w:shd w:val="clear" w:color="auto" w:fill="FFFFFF"/>
        <w:spacing w:after="0" w:line="240" w:lineRule="auto"/>
        <w:rPr>
          <w:rFonts w:cs="Calibri"/>
          <w:color w:val="242424"/>
          <w:sz w:val="20"/>
          <w:szCs w:val="20"/>
          <w:shd w:val="clear" w:color="auto" w:fill="FFFFFF"/>
        </w:rPr>
      </w:pPr>
      <w:r w:rsidRPr="00A302B8">
        <w:rPr>
          <w:rFonts w:cs="Calibri"/>
          <w:color w:val="242424"/>
          <w:sz w:val="20"/>
          <w:szCs w:val="20"/>
          <w:shd w:val="clear" w:color="auto" w:fill="FFFFFF"/>
        </w:rPr>
        <w:t>23/05146/</w:t>
      </w:r>
      <w:proofErr w:type="gramStart"/>
      <w:r w:rsidRPr="00A302B8">
        <w:rPr>
          <w:rFonts w:cs="Calibri"/>
          <w:color w:val="242424"/>
          <w:sz w:val="20"/>
          <w:szCs w:val="20"/>
          <w:shd w:val="clear" w:color="auto" w:fill="FFFFFF"/>
        </w:rPr>
        <w:t>FUL  (</w:t>
      </w:r>
      <w:proofErr w:type="gramEnd"/>
      <w:r w:rsidRPr="00A302B8">
        <w:rPr>
          <w:rFonts w:cs="Calibri"/>
          <w:color w:val="242424"/>
          <w:sz w:val="20"/>
          <w:szCs w:val="20"/>
          <w:shd w:val="clear" w:color="auto" w:fill="FFFFFF"/>
        </w:rPr>
        <w:t>validated: 30/11/2023)</w:t>
      </w:r>
      <w:r w:rsidRPr="00A302B8">
        <w:rPr>
          <w:rFonts w:cs="Calibri"/>
          <w:color w:val="242424"/>
          <w:sz w:val="20"/>
          <w:szCs w:val="20"/>
        </w:rPr>
        <w:br/>
      </w:r>
      <w:r w:rsidRPr="00A302B8">
        <w:rPr>
          <w:rFonts w:cs="Calibri"/>
          <w:color w:val="242424"/>
          <w:sz w:val="20"/>
          <w:szCs w:val="20"/>
          <w:shd w:val="clear" w:color="auto" w:fill="FFFFFF"/>
        </w:rPr>
        <w:t xml:space="preserve">Address:  Lower </w:t>
      </w:r>
      <w:proofErr w:type="spellStart"/>
      <w:r w:rsidRPr="00A302B8">
        <w:rPr>
          <w:rFonts w:cs="Calibri"/>
          <w:color w:val="242424"/>
          <w:sz w:val="20"/>
          <w:szCs w:val="20"/>
          <w:shd w:val="clear" w:color="auto" w:fill="FFFFFF"/>
        </w:rPr>
        <w:t>Blackoe</w:t>
      </w:r>
      <w:proofErr w:type="spellEnd"/>
      <w:r w:rsidRPr="00A302B8">
        <w:rPr>
          <w:rFonts w:cs="Calibri"/>
          <w:color w:val="242424"/>
          <w:sz w:val="20"/>
          <w:szCs w:val="20"/>
          <w:shd w:val="clear" w:color="auto" w:fill="FFFFFF"/>
        </w:rPr>
        <w:t xml:space="preserve"> Farm, </w:t>
      </w:r>
      <w:proofErr w:type="spellStart"/>
      <w:r w:rsidRPr="00A302B8">
        <w:rPr>
          <w:rFonts w:cs="Calibri"/>
          <w:color w:val="242424"/>
          <w:sz w:val="20"/>
          <w:szCs w:val="20"/>
          <w:shd w:val="clear" w:color="auto" w:fill="FFFFFF"/>
        </w:rPr>
        <w:t>Alkington</w:t>
      </w:r>
      <w:proofErr w:type="spellEnd"/>
      <w:r w:rsidRPr="00A302B8">
        <w:rPr>
          <w:rFonts w:cs="Calibri"/>
          <w:color w:val="242424"/>
          <w:sz w:val="20"/>
          <w:szCs w:val="20"/>
          <w:shd w:val="clear" w:color="auto" w:fill="FFFFFF"/>
        </w:rPr>
        <w:t>, Whitchurch, Shropshire, SY13 3NX</w:t>
      </w:r>
      <w:r w:rsidRPr="00A302B8">
        <w:rPr>
          <w:rFonts w:cs="Calibri"/>
          <w:color w:val="242424"/>
          <w:sz w:val="20"/>
          <w:szCs w:val="20"/>
        </w:rPr>
        <w:br/>
      </w:r>
      <w:r w:rsidRPr="00A302B8">
        <w:rPr>
          <w:rFonts w:cs="Calibri"/>
          <w:color w:val="242424"/>
          <w:sz w:val="20"/>
          <w:szCs w:val="20"/>
          <w:shd w:val="clear" w:color="auto" w:fill="FFFFFF"/>
        </w:rPr>
        <w:t>Proposal:  Conversion of former agricultural building to create two dwellings and the erection of a new 4 bay carport together with new sewage treatment plant</w:t>
      </w:r>
      <w:r w:rsidRPr="00A302B8">
        <w:rPr>
          <w:rFonts w:cs="Calibri"/>
          <w:color w:val="242424"/>
          <w:sz w:val="20"/>
          <w:szCs w:val="20"/>
        </w:rPr>
        <w:br/>
      </w:r>
      <w:r w:rsidRPr="00A302B8">
        <w:rPr>
          <w:rFonts w:cs="Calibri"/>
          <w:color w:val="242424"/>
          <w:sz w:val="20"/>
          <w:szCs w:val="20"/>
          <w:shd w:val="clear" w:color="auto" w:fill="FFFFFF"/>
        </w:rPr>
        <w:t>Decision:  Grant Permission</w:t>
      </w:r>
    </w:p>
    <w:p w14:paraId="0427C5D4" w14:textId="77777777" w:rsidR="009C3A2E" w:rsidRPr="00C11ECA" w:rsidRDefault="009C3A2E" w:rsidP="009C3A2E">
      <w:pPr>
        <w:shd w:val="clear" w:color="auto" w:fill="FFFFFF"/>
        <w:spacing w:after="0" w:line="240" w:lineRule="auto"/>
        <w:rPr>
          <w:rFonts w:cs="Calibri"/>
          <w:color w:val="000000"/>
          <w:sz w:val="20"/>
          <w:szCs w:val="20"/>
        </w:rPr>
      </w:pPr>
    </w:p>
    <w:p w14:paraId="04DCF6C3" w14:textId="6998C044" w:rsidR="009C3A2E" w:rsidRPr="00310334" w:rsidRDefault="00762F33" w:rsidP="009C3A2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413</w:t>
      </w:r>
      <w:r w:rsidR="009C3A2E" w:rsidRPr="00310334">
        <w:rPr>
          <w:rFonts w:ascii="Calibri" w:hAnsi="Calibri" w:cs="Calibri"/>
          <w:b/>
          <w:bCs/>
          <w:color w:val="000000"/>
          <w:sz w:val="22"/>
          <w:szCs w:val="22"/>
        </w:rPr>
        <w:t xml:space="preserve"> </w:t>
      </w:r>
      <w:r w:rsidR="009C3A2E" w:rsidRPr="00310334">
        <w:rPr>
          <w:rFonts w:ascii="Calibri" w:hAnsi="Calibri" w:cs="Calibri"/>
          <w:color w:val="000000"/>
          <w:sz w:val="22"/>
          <w:szCs w:val="22"/>
        </w:rPr>
        <w:tab/>
      </w:r>
      <w:r w:rsidR="009C3A2E" w:rsidRPr="00310334">
        <w:rPr>
          <w:rFonts w:ascii="Calibri" w:hAnsi="Calibri" w:cs="Calibri"/>
          <w:b/>
          <w:color w:val="000000"/>
          <w:sz w:val="22"/>
          <w:szCs w:val="22"/>
        </w:rPr>
        <w:t>Finance</w:t>
      </w:r>
      <w:r w:rsidR="009C3A2E" w:rsidRPr="00310334">
        <w:rPr>
          <w:rFonts w:ascii="Calibri" w:hAnsi="Calibri" w:cs="Calibri"/>
          <w:color w:val="000000"/>
          <w:sz w:val="22"/>
          <w:szCs w:val="22"/>
        </w:rPr>
        <w:t>:</w:t>
      </w:r>
    </w:p>
    <w:p w14:paraId="2BF358C7" w14:textId="77777777" w:rsidR="009C3A2E" w:rsidRPr="00B61FBF" w:rsidRDefault="009C3A2E" w:rsidP="009C3A2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79B3BF98" w14:textId="77777777" w:rsidR="001D32DD" w:rsidRDefault="005562F2"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confirmed receipt of </w:t>
      </w:r>
      <w:r w:rsidR="001C2C98">
        <w:rPr>
          <w:rFonts w:ascii="Calibri" w:hAnsi="Calibri" w:cs="Calibri"/>
          <w:color w:val="000000"/>
          <w:sz w:val="22"/>
          <w:szCs w:val="22"/>
        </w:rPr>
        <w:t xml:space="preserve">the statements and financial reports.  Cllr Thompson proposed approving the reconciliation as accurate, seconded by Cllr </w:t>
      </w:r>
      <w:r w:rsidR="001D32DD">
        <w:rPr>
          <w:rFonts w:ascii="Calibri" w:hAnsi="Calibri" w:cs="Calibri"/>
          <w:color w:val="000000"/>
          <w:sz w:val="22"/>
          <w:szCs w:val="22"/>
        </w:rPr>
        <w:t xml:space="preserve">Richardson, all agreed. </w:t>
      </w:r>
    </w:p>
    <w:p w14:paraId="31A19E24" w14:textId="402A77CA" w:rsidR="009C3A2E" w:rsidRDefault="001D32DD"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completing a new bank mandate, seconded by Cllr Haynes, all agreed. The form was duly completed. </w:t>
      </w:r>
      <w:r w:rsidR="00370664">
        <w:rPr>
          <w:rFonts w:ascii="Calibri" w:hAnsi="Calibri" w:cs="Calibri"/>
          <w:color w:val="000000"/>
          <w:sz w:val="22"/>
          <w:szCs w:val="22"/>
        </w:rPr>
        <w:br/>
      </w:r>
      <w:r w:rsidR="00370664">
        <w:rPr>
          <w:rFonts w:ascii="Calibri" w:hAnsi="Calibri" w:cs="Calibri"/>
          <w:color w:val="000000"/>
          <w:sz w:val="22"/>
          <w:szCs w:val="22"/>
        </w:rPr>
        <w:br/>
      </w:r>
      <w:r w:rsidR="009C3A2E" w:rsidRPr="00B61FBF">
        <w:rPr>
          <w:rFonts w:ascii="Calibri" w:hAnsi="Calibri" w:cs="Calibri"/>
          <w:color w:val="000000"/>
          <w:sz w:val="22"/>
          <w:szCs w:val="22"/>
        </w:rPr>
        <w:t>b)</w:t>
      </w:r>
      <w:r w:rsidR="009C3A2E">
        <w:rPr>
          <w:rFonts w:ascii="Calibri" w:hAnsi="Calibri" w:cs="Calibri"/>
          <w:color w:val="000000"/>
          <w:sz w:val="22"/>
          <w:szCs w:val="22"/>
        </w:rPr>
        <w:tab/>
      </w:r>
      <w:r w:rsidR="009C3A2E" w:rsidRPr="00B61FBF">
        <w:rPr>
          <w:rFonts w:ascii="Calibri" w:hAnsi="Calibri" w:cs="Calibri"/>
          <w:color w:val="000000"/>
          <w:sz w:val="22"/>
          <w:szCs w:val="22"/>
        </w:rPr>
        <w:t xml:space="preserve">To approve invoices/payments </w:t>
      </w:r>
      <w:proofErr w:type="spellStart"/>
      <w:r w:rsidR="009C3A2E" w:rsidRPr="00B61FBF">
        <w:rPr>
          <w:rFonts w:ascii="Calibri" w:hAnsi="Calibri" w:cs="Calibri"/>
          <w:color w:val="000000"/>
          <w:sz w:val="22"/>
          <w:szCs w:val="22"/>
        </w:rPr>
        <w:t>inc</w:t>
      </w:r>
      <w:proofErr w:type="spellEnd"/>
      <w:r w:rsidR="009C3A2E" w:rsidRPr="00B61FBF">
        <w:rPr>
          <w:rFonts w:ascii="Calibri" w:hAnsi="Calibri" w:cs="Calibri"/>
          <w:color w:val="000000"/>
          <w:sz w:val="22"/>
          <w:szCs w:val="22"/>
        </w:rPr>
        <w:t xml:space="preserve"> those received post agenda publication (pls see below)</w:t>
      </w:r>
    </w:p>
    <w:p w14:paraId="51DEFAED" w14:textId="77777777" w:rsidR="00EC130C" w:rsidRDefault="00587350"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All invoices/payments were proposed for approval by Cllr A Allen, seconded by Cllr Loweth, all agreed. </w:t>
      </w:r>
    </w:p>
    <w:p w14:paraId="203C885F" w14:textId="6C7EA724" w:rsidR="009C3A2E" w:rsidRDefault="00370664"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9C3A2E">
        <w:rPr>
          <w:rFonts w:ascii="Calibri" w:hAnsi="Calibri" w:cs="Calibri"/>
          <w:color w:val="000000"/>
          <w:sz w:val="22"/>
          <w:szCs w:val="22"/>
        </w:rPr>
        <w:t>c)</w:t>
      </w:r>
      <w:r w:rsidR="009C3A2E">
        <w:rPr>
          <w:rFonts w:ascii="Calibri" w:hAnsi="Calibri" w:cs="Calibri"/>
          <w:color w:val="000000"/>
          <w:sz w:val="22"/>
          <w:szCs w:val="22"/>
        </w:rPr>
        <w:tab/>
      </w:r>
      <w:r w:rsidR="009C3A2E" w:rsidRPr="009F5AD6">
        <w:rPr>
          <w:rFonts w:ascii="Calibri" w:hAnsi="Calibri" w:cs="Calibri"/>
          <w:color w:val="000000"/>
          <w:sz w:val="22"/>
          <w:szCs w:val="22"/>
        </w:rPr>
        <w:t>Defibrillators</w:t>
      </w:r>
      <w:r w:rsidR="009C3A2E">
        <w:rPr>
          <w:rFonts w:ascii="Calibri" w:hAnsi="Calibri" w:cs="Calibri"/>
          <w:color w:val="000000"/>
          <w:sz w:val="22"/>
          <w:szCs w:val="22"/>
        </w:rPr>
        <w:t xml:space="preserve"> – invoice to </w:t>
      </w:r>
      <w:proofErr w:type="gramStart"/>
      <w:r w:rsidR="009C3A2E">
        <w:rPr>
          <w:rFonts w:ascii="Calibri" w:hAnsi="Calibri" w:cs="Calibri"/>
          <w:color w:val="000000"/>
          <w:sz w:val="22"/>
          <w:szCs w:val="22"/>
        </w:rPr>
        <w:t>approve;</w:t>
      </w:r>
      <w:proofErr w:type="gramEnd"/>
      <w:r w:rsidR="009C3A2E">
        <w:rPr>
          <w:rFonts w:ascii="Calibri" w:hAnsi="Calibri" w:cs="Calibri"/>
          <w:color w:val="000000"/>
          <w:sz w:val="22"/>
          <w:szCs w:val="22"/>
        </w:rPr>
        <w:t xml:space="preserve"> update on Ash Parva unit</w:t>
      </w:r>
    </w:p>
    <w:p w14:paraId="3E119135" w14:textId="77777777" w:rsidR="00071D4B" w:rsidRDefault="00EC130C"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invoice for the installation of the Prees Heath was noted and approved as above. </w:t>
      </w:r>
    </w:p>
    <w:p w14:paraId="301FB97A" w14:textId="7343A387" w:rsidR="00071D4B" w:rsidRDefault="00071D4B"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Ash Parva unit will be installed shortly.  </w:t>
      </w:r>
    </w:p>
    <w:p w14:paraId="4E8CE158" w14:textId="77777777" w:rsidR="00071D4B" w:rsidRDefault="00071D4B" w:rsidP="009C3A2E">
      <w:pPr>
        <w:pStyle w:val="NormalWeb"/>
        <w:spacing w:before="0" w:beforeAutospacing="0" w:after="0" w:afterAutospacing="0"/>
        <w:rPr>
          <w:rFonts w:ascii="Calibri" w:hAnsi="Calibri" w:cs="Calibri"/>
          <w:color w:val="000000"/>
          <w:sz w:val="22"/>
          <w:szCs w:val="22"/>
        </w:rPr>
      </w:pPr>
    </w:p>
    <w:p w14:paraId="30CDF0BB" w14:textId="77777777" w:rsidR="00071D4B" w:rsidRDefault="00071D4B" w:rsidP="009C3A2E">
      <w:pPr>
        <w:pStyle w:val="NormalWeb"/>
        <w:spacing w:before="0" w:beforeAutospacing="0" w:after="0" w:afterAutospacing="0"/>
        <w:rPr>
          <w:rFonts w:ascii="Calibri" w:hAnsi="Calibri" w:cs="Calibri"/>
          <w:color w:val="000000"/>
          <w:sz w:val="22"/>
          <w:szCs w:val="22"/>
        </w:rPr>
      </w:pPr>
    </w:p>
    <w:p w14:paraId="23A9B703" w14:textId="77777777" w:rsidR="00071D4B" w:rsidRDefault="00071D4B" w:rsidP="009C3A2E">
      <w:pPr>
        <w:pStyle w:val="NormalWeb"/>
        <w:spacing w:before="0" w:beforeAutospacing="0" w:after="0" w:afterAutospacing="0"/>
        <w:rPr>
          <w:rFonts w:ascii="Calibri" w:hAnsi="Calibri" w:cs="Calibri"/>
          <w:color w:val="000000"/>
          <w:sz w:val="22"/>
          <w:szCs w:val="22"/>
        </w:rPr>
      </w:pPr>
    </w:p>
    <w:p w14:paraId="4D486E51" w14:textId="7289986E" w:rsidR="009C3A2E" w:rsidRDefault="009C3A2E"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d)</w:t>
      </w:r>
      <w:r>
        <w:rPr>
          <w:rFonts w:ascii="Calibri" w:hAnsi="Calibri" w:cs="Calibri"/>
          <w:color w:val="000000"/>
          <w:sz w:val="22"/>
          <w:szCs w:val="22"/>
        </w:rPr>
        <w:tab/>
        <w:t xml:space="preserve">Neighbourhood Fund spend </w:t>
      </w:r>
    </w:p>
    <w:p w14:paraId="6EBCF00A" w14:textId="33FFDB23" w:rsidR="009C3A2E" w:rsidRDefault="00BB3BF5"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Monies due in April were noted. </w:t>
      </w:r>
      <w:r w:rsidR="00370664">
        <w:rPr>
          <w:rFonts w:ascii="Calibri" w:hAnsi="Calibri" w:cs="Calibri"/>
          <w:color w:val="000000"/>
          <w:sz w:val="22"/>
          <w:szCs w:val="22"/>
        </w:rPr>
        <w:br/>
      </w:r>
      <w:r w:rsidR="00370664">
        <w:rPr>
          <w:rFonts w:ascii="Calibri" w:hAnsi="Calibri" w:cs="Calibri"/>
          <w:color w:val="000000"/>
          <w:sz w:val="22"/>
          <w:szCs w:val="22"/>
        </w:rPr>
        <w:br/>
      </w:r>
      <w:r w:rsidR="009C3A2E">
        <w:rPr>
          <w:rFonts w:ascii="Calibri" w:hAnsi="Calibri" w:cs="Calibri"/>
          <w:color w:val="000000"/>
          <w:sz w:val="22"/>
          <w:szCs w:val="22"/>
        </w:rPr>
        <w:t>e)</w:t>
      </w:r>
      <w:r w:rsidR="009C3A2E">
        <w:rPr>
          <w:rFonts w:ascii="Calibri" w:hAnsi="Calibri" w:cs="Calibri"/>
          <w:color w:val="000000"/>
          <w:sz w:val="22"/>
          <w:szCs w:val="22"/>
        </w:rPr>
        <w:tab/>
        <w:t>Funding request – Ash Bowling Club</w:t>
      </w:r>
    </w:p>
    <w:p w14:paraId="6151AEEF" w14:textId="14CF9812" w:rsidR="009C3A2E" w:rsidRDefault="00BB3BF5" w:rsidP="009C3A2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funding request for £2000 was noted. The Club is a private members club </w:t>
      </w:r>
      <w:r w:rsidR="00EC2A1A">
        <w:rPr>
          <w:rFonts w:ascii="Calibri" w:hAnsi="Calibri" w:cs="Calibri"/>
          <w:color w:val="000000"/>
          <w:sz w:val="22"/>
          <w:szCs w:val="22"/>
        </w:rPr>
        <w:t xml:space="preserve">and as such cannot be supported financially. It was noted that the electrical supply comes from the Hall. As such it was recommended that the Hall committee </w:t>
      </w:r>
      <w:r w:rsidR="007300AD">
        <w:rPr>
          <w:rFonts w:ascii="Calibri" w:hAnsi="Calibri" w:cs="Calibri"/>
          <w:color w:val="000000"/>
          <w:sz w:val="22"/>
          <w:szCs w:val="22"/>
        </w:rPr>
        <w:t>should apply after having checked the impact on the Hall’s supply.  The request was recommended for refusal with the r</w:t>
      </w:r>
      <w:r w:rsidR="003612DD">
        <w:rPr>
          <w:rFonts w:ascii="Calibri" w:hAnsi="Calibri" w:cs="Calibri"/>
          <w:color w:val="000000"/>
          <w:sz w:val="22"/>
          <w:szCs w:val="22"/>
        </w:rPr>
        <w:t>e</w:t>
      </w:r>
      <w:r w:rsidR="007300AD">
        <w:rPr>
          <w:rFonts w:ascii="Calibri" w:hAnsi="Calibri" w:cs="Calibri"/>
          <w:color w:val="000000"/>
          <w:sz w:val="22"/>
          <w:szCs w:val="22"/>
        </w:rPr>
        <w:t>commendations as above</w:t>
      </w:r>
      <w:r w:rsidR="003612DD">
        <w:rPr>
          <w:rFonts w:ascii="Calibri" w:hAnsi="Calibri" w:cs="Calibri"/>
          <w:color w:val="000000"/>
          <w:sz w:val="22"/>
          <w:szCs w:val="22"/>
        </w:rPr>
        <w:t xml:space="preserve">, </w:t>
      </w:r>
      <w:r w:rsidR="007300AD">
        <w:rPr>
          <w:rFonts w:ascii="Calibri" w:hAnsi="Calibri" w:cs="Calibri"/>
          <w:color w:val="000000"/>
          <w:sz w:val="22"/>
          <w:szCs w:val="22"/>
        </w:rPr>
        <w:t xml:space="preserve">proposed by Cllr Haynes, seconded by Cllr Kay. All agreed. Resolved. </w:t>
      </w:r>
    </w:p>
    <w:p w14:paraId="41288315" w14:textId="77777777" w:rsidR="009C3A2E" w:rsidRDefault="009C3A2E" w:rsidP="009C3A2E">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856"/>
        <w:gridCol w:w="2493"/>
        <w:gridCol w:w="1146"/>
        <w:gridCol w:w="1008"/>
        <w:gridCol w:w="1454"/>
      </w:tblGrid>
      <w:tr w:rsidR="009C3A2E" w:rsidRPr="00382C1F" w14:paraId="0EB943EB" w14:textId="77777777" w:rsidTr="00363454">
        <w:tc>
          <w:tcPr>
            <w:tcW w:w="1059" w:type="dxa"/>
          </w:tcPr>
          <w:p w14:paraId="4A39823D"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856" w:type="dxa"/>
          </w:tcPr>
          <w:p w14:paraId="1B462E30"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93" w:type="dxa"/>
          </w:tcPr>
          <w:p w14:paraId="6E669A9C"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46" w:type="dxa"/>
          </w:tcPr>
          <w:p w14:paraId="71465532"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08" w:type="dxa"/>
          </w:tcPr>
          <w:p w14:paraId="323F4930"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54" w:type="dxa"/>
          </w:tcPr>
          <w:p w14:paraId="40E7912D"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9C3A2E" w:rsidRPr="00382C1F" w14:paraId="6401E260" w14:textId="77777777" w:rsidTr="00363454">
        <w:tc>
          <w:tcPr>
            <w:tcW w:w="1059" w:type="dxa"/>
          </w:tcPr>
          <w:p w14:paraId="746F364E" w14:textId="77777777" w:rsidR="009C3A2E" w:rsidRPr="00ED75B2" w:rsidRDefault="009C3A2E" w:rsidP="00FB0ACB">
            <w:pPr>
              <w:autoSpaceDE w:val="0"/>
              <w:autoSpaceDN w:val="0"/>
              <w:adjustRightInd w:val="0"/>
              <w:spacing w:after="0" w:line="240" w:lineRule="auto"/>
              <w:ind w:right="-11"/>
              <w:rPr>
                <w:rFonts w:cs="Calibri"/>
                <w:bCs/>
                <w:sz w:val="20"/>
                <w:szCs w:val="20"/>
              </w:rPr>
            </w:pPr>
            <w:r w:rsidRPr="00ED75B2">
              <w:rPr>
                <w:rFonts w:cs="Calibri"/>
                <w:bCs/>
                <w:sz w:val="20"/>
                <w:szCs w:val="20"/>
              </w:rPr>
              <w:t>30/</w:t>
            </w:r>
            <w:r>
              <w:rPr>
                <w:rFonts w:cs="Calibri"/>
                <w:bCs/>
                <w:sz w:val="20"/>
                <w:szCs w:val="20"/>
              </w:rPr>
              <w:t>01/23</w:t>
            </w:r>
          </w:p>
        </w:tc>
        <w:tc>
          <w:tcPr>
            <w:tcW w:w="1856" w:type="dxa"/>
          </w:tcPr>
          <w:p w14:paraId="6983476B" w14:textId="77777777" w:rsidR="009C3A2E" w:rsidRPr="00ED75B2" w:rsidRDefault="009C3A2E" w:rsidP="00FB0ACB">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2493" w:type="dxa"/>
          </w:tcPr>
          <w:p w14:paraId="6C57C217" w14:textId="77777777" w:rsidR="009C3A2E" w:rsidRPr="00ED75B2" w:rsidRDefault="009C3A2E" w:rsidP="00FB0ACB">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146" w:type="dxa"/>
          </w:tcPr>
          <w:p w14:paraId="7DBDCD9C" w14:textId="77777777" w:rsidR="009C3A2E" w:rsidRPr="00ED75B2" w:rsidRDefault="009C3A2E" w:rsidP="00FB0ACB">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1008" w:type="dxa"/>
          </w:tcPr>
          <w:p w14:paraId="7585D12E" w14:textId="77777777" w:rsidR="009C3A2E" w:rsidRPr="00ED75B2" w:rsidRDefault="009C3A2E" w:rsidP="00FB0ACB">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454" w:type="dxa"/>
          </w:tcPr>
          <w:p w14:paraId="29B6C720" w14:textId="77777777" w:rsidR="009C3A2E" w:rsidRPr="00ED75B2" w:rsidRDefault="009C3A2E" w:rsidP="00FB0ACB">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9C3A2E" w:rsidRPr="00382C1F" w14:paraId="524AA2A0" w14:textId="77777777" w:rsidTr="00363454">
        <w:trPr>
          <w:trHeight w:val="342"/>
        </w:trPr>
        <w:tc>
          <w:tcPr>
            <w:tcW w:w="1059" w:type="dxa"/>
          </w:tcPr>
          <w:p w14:paraId="37566F37"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07/01/23</w:t>
            </w:r>
          </w:p>
        </w:tc>
        <w:tc>
          <w:tcPr>
            <w:tcW w:w="1856" w:type="dxa"/>
          </w:tcPr>
          <w:p w14:paraId="09F571DE"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93" w:type="dxa"/>
          </w:tcPr>
          <w:p w14:paraId="281DFFCE"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 charges</w:t>
            </w:r>
          </w:p>
        </w:tc>
        <w:tc>
          <w:tcPr>
            <w:tcW w:w="1146" w:type="dxa"/>
          </w:tcPr>
          <w:p w14:paraId="21EB577B" w14:textId="54C8DFB4" w:rsidR="009C3A2E" w:rsidRPr="00ED75B2" w:rsidRDefault="00F91F10"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t>
            </w:r>
            <w:r w:rsidR="009C3A2E" w:rsidRPr="00ED75B2">
              <w:rPr>
                <w:rFonts w:ascii="Calibri" w:hAnsi="Calibri" w:cs="Calibri"/>
                <w:color w:val="000000"/>
                <w:sz w:val="20"/>
                <w:szCs w:val="20"/>
              </w:rPr>
              <w:t>5.80</w:t>
            </w:r>
          </w:p>
        </w:tc>
        <w:tc>
          <w:tcPr>
            <w:tcW w:w="1008" w:type="dxa"/>
          </w:tcPr>
          <w:p w14:paraId="5C87D4C3"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4" w:type="dxa"/>
          </w:tcPr>
          <w:p w14:paraId="61FA16D4" w14:textId="77777777" w:rsidR="009C3A2E" w:rsidRPr="00ED75B2" w:rsidRDefault="009C3A2E" w:rsidP="00FB0ACB">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9C3A2E" w:rsidRPr="00382C1F" w14:paraId="731E9FE1" w14:textId="77777777" w:rsidTr="00363454">
        <w:trPr>
          <w:trHeight w:val="342"/>
        </w:trPr>
        <w:tc>
          <w:tcPr>
            <w:tcW w:w="1059" w:type="dxa"/>
          </w:tcPr>
          <w:p w14:paraId="144DA546"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30/01/23</w:t>
            </w:r>
          </w:p>
        </w:tc>
        <w:tc>
          <w:tcPr>
            <w:tcW w:w="1856" w:type="dxa"/>
          </w:tcPr>
          <w:p w14:paraId="01CA3D69"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493" w:type="dxa"/>
          </w:tcPr>
          <w:p w14:paraId="46A2837E"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46" w:type="dxa"/>
          </w:tcPr>
          <w:p w14:paraId="639B41E7" w14:textId="77777777" w:rsidR="009C3A2E" w:rsidRPr="00ED75B2" w:rsidRDefault="009C3A2E" w:rsidP="00FB0AC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1008" w:type="dxa"/>
          </w:tcPr>
          <w:p w14:paraId="563C368C"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4" w:type="dxa"/>
          </w:tcPr>
          <w:p w14:paraId="5F058DD2" w14:textId="77777777" w:rsidR="009C3A2E" w:rsidRPr="00ED75B2" w:rsidRDefault="009C3A2E" w:rsidP="00FB0ACB">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9C3A2E" w:rsidRPr="00382C1F" w14:paraId="18DDFC17" w14:textId="77777777" w:rsidTr="00363454">
        <w:trPr>
          <w:trHeight w:val="342"/>
        </w:trPr>
        <w:tc>
          <w:tcPr>
            <w:tcW w:w="1059" w:type="dxa"/>
          </w:tcPr>
          <w:p w14:paraId="78E87ED5"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12/01/23</w:t>
            </w:r>
          </w:p>
        </w:tc>
        <w:tc>
          <w:tcPr>
            <w:tcW w:w="1856" w:type="dxa"/>
          </w:tcPr>
          <w:p w14:paraId="0A56BA94"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493" w:type="dxa"/>
          </w:tcPr>
          <w:p w14:paraId="3C40635B"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46" w:type="dxa"/>
          </w:tcPr>
          <w:p w14:paraId="0D307E9E" w14:textId="77777777" w:rsidR="009C3A2E" w:rsidRPr="00ED75B2" w:rsidRDefault="009C3A2E" w:rsidP="00FB0AC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08" w:type="dxa"/>
          </w:tcPr>
          <w:p w14:paraId="18761DBC"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4" w:type="dxa"/>
          </w:tcPr>
          <w:p w14:paraId="065F80D4" w14:textId="77777777" w:rsidR="009C3A2E" w:rsidRPr="00ED75B2" w:rsidRDefault="009C3A2E" w:rsidP="00FB0ACB">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9C3A2E" w:rsidRPr="00382C1F" w14:paraId="318A7334" w14:textId="77777777" w:rsidTr="00363454">
        <w:trPr>
          <w:trHeight w:val="342"/>
        </w:trPr>
        <w:tc>
          <w:tcPr>
            <w:tcW w:w="1059" w:type="dxa"/>
          </w:tcPr>
          <w:p w14:paraId="128771F7"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11/12/23</w:t>
            </w:r>
          </w:p>
        </w:tc>
        <w:tc>
          <w:tcPr>
            <w:tcW w:w="1856" w:type="dxa"/>
          </w:tcPr>
          <w:p w14:paraId="712BD104"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493" w:type="dxa"/>
          </w:tcPr>
          <w:p w14:paraId="38FE80D0"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Grounds maintenance</w:t>
            </w:r>
          </w:p>
        </w:tc>
        <w:tc>
          <w:tcPr>
            <w:tcW w:w="1146" w:type="dxa"/>
          </w:tcPr>
          <w:p w14:paraId="16A076DE" w14:textId="77777777" w:rsidR="009C3A2E" w:rsidRPr="00ED75B2" w:rsidRDefault="009C3A2E" w:rsidP="00FB0ACB">
            <w:pPr>
              <w:pStyle w:val="NormalWeb"/>
              <w:spacing w:before="0" w:beforeAutospacing="0" w:after="0" w:afterAutospacing="0"/>
              <w:rPr>
                <w:rFonts w:ascii="Calibri" w:hAnsi="Calibri" w:cs="Calibri"/>
                <w:sz w:val="20"/>
                <w:szCs w:val="20"/>
              </w:rPr>
            </w:pPr>
            <w:r>
              <w:rPr>
                <w:rFonts w:ascii="Calibri" w:hAnsi="Calibri" w:cs="Calibri"/>
                <w:sz w:val="20"/>
                <w:szCs w:val="20"/>
              </w:rPr>
              <w:t>£2124.00</w:t>
            </w:r>
          </w:p>
        </w:tc>
        <w:tc>
          <w:tcPr>
            <w:tcW w:w="1008" w:type="dxa"/>
          </w:tcPr>
          <w:p w14:paraId="24FCEB2E" w14:textId="2A523DE2" w:rsidR="009C3A2E"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w:t>
            </w:r>
            <w:r w:rsidR="00363454">
              <w:rPr>
                <w:rFonts w:ascii="Calibri" w:hAnsi="Calibri" w:cs="Calibri"/>
                <w:color w:val="000000"/>
                <w:sz w:val="20"/>
                <w:szCs w:val="20"/>
              </w:rPr>
              <w:t>0</w:t>
            </w:r>
            <w:r>
              <w:rPr>
                <w:rFonts w:ascii="Calibri" w:hAnsi="Calibri" w:cs="Calibri"/>
                <w:color w:val="000000"/>
                <w:sz w:val="20"/>
                <w:szCs w:val="20"/>
              </w:rPr>
              <w:t xml:space="preserve"> to </w:t>
            </w:r>
            <w:proofErr w:type="gramStart"/>
            <w:r>
              <w:rPr>
                <w:rFonts w:ascii="Calibri" w:hAnsi="Calibri" w:cs="Calibri"/>
                <w:color w:val="000000"/>
                <w:sz w:val="20"/>
                <w:szCs w:val="20"/>
              </w:rPr>
              <w:t>replace</w:t>
            </w:r>
            <w:proofErr w:type="gramEnd"/>
          </w:p>
          <w:p w14:paraId="15D716F6"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100645</w:t>
            </w:r>
          </w:p>
        </w:tc>
        <w:tc>
          <w:tcPr>
            <w:tcW w:w="1454" w:type="dxa"/>
          </w:tcPr>
          <w:p w14:paraId="77988746" w14:textId="77777777" w:rsidR="009C3A2E" w:rsidRPr="00ED75B2" w:rsidRDefault="009C3A2E" w:rsidP="00FB0ACB">
            <w:pPr>
              <w:pStyle w:val="NormalWeb"/>
              <w:spacing w:before="0" w:beforeAutospacing="0" w:after="0" w:afterAutospacing="0"/>
              <w:rPr>
                <w:rFonts w:ascii="Calibri" w:hAnsi="Calibri" w:cs="Calibri"/>
                <w:sz w:val="20"/>
                <w:szCs w:val="20"/>
              </w:rPr>
            </w:pPr>
            <w:r>
              <w:rPr>
                <w:rFonts w:ascii="Calibri" w:hAnsi="Calibri" w:cs="Calibri"/>
                <w:sz w:val="16"/>
                <w:szCs w:val="16"/>
              </w:rPr>
              <w:t>Open Spaces Act 1906 s9-10; PHA 1875 s164</w:t>
            </w:r>
          </w:p>
        </w:tc>
      </w:tr>
      <w:tr w:rsidR="009C3A2E" w:rsidRPr="00382C1F" w14:paraId="33CCDCB4" w14:textId="77777777" w:rsidTr="00363454">
        <w:trPr>
          <w:trHeight w:val="342"/>
        </w:trPr>
        <w:tc>
          <w:tcPr>
            <w:tcW w:w="1059" w:type="dxa"/>
          </w:tcPr>
          <w:p w14:paraId="27726596"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11/12/23</w:t>
            </w:r>
          </w:p>
        </w:tc>
        <w:tc>
          <w:tcPr>
            <w:tcW w:w="1856" w:type="dxa"/>
          </w:tcPr>
          <w:p w14:paraId="6AB00135"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493" w:type="dxa"/>
          </w:tcPr>
          <w:p w14:paraId="7D2B46A9"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Grounds maintenance</w:t>
            </w:r>
          </w:p>
        </w:tc>
        <w:tc>
          <w:tcPr>
            <w:tcW w:w="1146" w:type="dxa"/>
          </w:tcPr>
          <w:p w14:paraId="0042BDA1" w14:textId="77777777" w:rsidR="009C3A2E" w:rsidRPr="00ED75B2" w:rsidRDefault="009C3A2E" w:rsidP="00FB0ACB">
            <w:pPr>
              <w:pStyle w:val="NormalWeb"/>
              <w:spacing w:before="0" w:beforeAutospacing="0" w:after="0" w:afterAutospacing="0"/>
              <w:rPr>
                <w:rFonts w:ascii="Calibri" w:hAnsi="Calibri" w:cs="Calibri"/>
                <w:sz w:val="20"/>
                <w:szCs w:val="20"/>
              </w:rPr>
            </w:pPr>
            <w:r>
              <w:rPr>
                <w:rFonts w:ascii="Calibri" w:hAnsi="Calibri" w:cs="Calibri"/>
                <w:sz w:val="20"/>
                <w:szCs w:val="20"/>
              </w:rPr>
              <w:t>£1428.00</w:t>
            </w:r>
          </w:p>
        </w:tc>
        <w:tc>
          <w:tcPr>
            <w:tcW w:w="1008" w:type="dxa"/>
          </w:tcPr>
          <w:p w14:paraId="1B718343" w14:textId="36A9133D" w:rsidR="009C3A2E"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w:t>
            </w:r>
            <w:r w:rsidR="00363454">
              <w:rPr>
                <w:rFonts w:ascii="Calibri" w:hAnsi="Calibri" w:cs="Calibri"/>
                <w:color w:val="000000"/>
                <w:sz w:val="20"/>
                <w:szCs w:val="20"/>
              </w:rPr>
              <w:t xml:space="preserve">1 </w:t>
            </w:r>
            <w:r>
              <w:rPr>
                <w:rFonts w:ascii="Calibri" w:hAnsi="Calibri" w:cs="Calibri"/>
                <w:color w:val="000000"/>
                <w:sz w:val="20"/>
                <w:szCs w:val="20"/>
              </w:rPr>
              <w:t xml:space="preserve">to </w:t>
            </w:r>
            <w:proofErr w:type="gramStart"/>
            <w:r>
              <w:rPr>
                <w:rFonts w:ascii="Calibri" w:hAnsi="Calibri" w:cs="Calibri"/>
                <w:color w:val="000000"/>
                <w:sz w:val="20"/>
                <w:szCs w:val="20"/>
              </w:rPr>
              <w:t>replace</w:t>
            </w:r>
            <w:proofErr w:type="gramEnd"/>
          </w:p>
          <w:p w14:paraId="6CC5568A"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100646</w:t>
            </w:r>
          </w:p>
        </w:tc>
        <w:tc>
          <w:tcPr>
            <w:tcW w:w="1454" w:type="dxa"/>
          </w:tcPr>
          <w:p w14:paraId="6995D302" w14:textId="77777777" w:rsidR="009C3A2E" w:rsidRPr="00ED75B2" w:rsidRDefault="009C3A2E" w:rsidP="00FB0ACB">
            <w:pPr>
              <w:pStyle w:val="NormalWeb"/>
              <w:spacing w:before="0" w:beforeAutospacing="0" w:after="0" w:afterAutospacing="0"/>
              <w:rPr>
                <w:rFonts w:ascii="Calibri" w:hAnsi="Calibri" w:cs="Calibri"/>
                <w:sz w:val="16"/>
                <w:szCs w:val="16"/>
              </w:rPr>
            </w:pPr>
            <w:r>
              <w:rPr>
                <w:rFonts w:ascii="Calibri" w:hAnsi="Calibri" w:cs="Calibri"/>
                <w:sz w:val="16"/>
                <w:szCs w:val="16"/>
              </w:rPr>
              <w:t>Open Spaces Act 1906 s9-10; PHA 1875 s164</w:t>
            </w:r>
          </w:p>
        </w:tc>
      </w:tr>
      <w:tr w:rsidR="00537B16" w:rsidRPr="00382C1F" w14:paraId="0BBF5CC7" w14:textId="77777777" w:rsidTr="00363454">
        <w:trPr>
          <w:trHeight w:val="342"/>
        </w:trPr>
        <w:tc>
          <w:tcPr>
            <w:tcW w:w="1059" w:type="dxa"/>
          </w:tcPr>
          <w:p w14:paraId="04A19533" w14:textId="7BE6BBCE"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09/01/24</w:t>
            </w:r>
          </w:p>
        </w:tc>
        <w:tc>
          <w:tcPr>
            <w:tcW w:w="1856" w:type="dxa"/>
          </w:tcPr>
          <w:p w14:paraId="45E57854" w14:textId="5DBFD441"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Eon</w:t>
            </w:r>
          </w:p>
        </w:tc>
        <w:tc>
          <w:tcPr>
            <w:tcW w:w="2493" w:type="dxa"/>
          </w:tcPr>
          <w:p w14:paraId="0F460E34" w14:textId="233EBCB9"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Annual maintenance contract</w:t>
            </w:r>
          </w:p>
        </w:tc>
        <w:tc>
          <w:tcPr>
            <w:tcW w:w="1146" w:type="dxa"/>
          </w:tcPr>
          <w:p w14:paraId="0D9B92A5" w14:textId="38DAC964" w:rsidR="00537B16" w:rsidRDefault="00537B16" w:rsidP="00537B16">
            <w:pPr>
              <w:pStyle w:val="NormalWeb"/>
              <w:spacing w:before="0" w:beforeAutospacing="0" w:after="0" w:afterAutospacing="0"/>
              <w:rPr>
                <w:rFonts w:ascii="Calibri" w:hAnsi="Calibri" w:cs="Calibri"/>
                <w:sz w:val="20"/>
                <w:szCs w:val="20"/>
              </w:rPr>
            </w:pPr>
            <w:r>
              <w:rPr>
                <w:rFonts w:ascii="Calibri" w:hAnsi="Calibri" w:cs="Calibri"/>
                <w:sz w:val="20"/>
                <w:szCs w:val="20"/>
              </w:rPr>
              <w:t>£270.84</w:t>
            </w:r>
          </w:p>
        </w:tc>
        <w:tc>
          <w:tcPr>
            <w:tcW w:w="1008" w:type="dxa"/>
          </w:tcPr>
          <w:p w14:paraId="24558ECC" w14:textId="3C6CE668"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100652</w:t>
            </w:r>
          </w:p>
        </w:tc>
        <w:tc>
          <w:tcPr>
            <w:tcW w:w="1454" w:type="dxa"/>
          </w:tcPr>
          <w:p w14:paraId="0153ED33" w14:textId="38CFFEE5" w:rsidR="00537B16" w:rsidRDefault="00537B16" w:rsidP="00537B16">
            <w:pPr>
              <w:pStyle w:val="NormalWeb"/>
              <w:spacing w:before="0" w:beforeAutospacing="0" w:after="0" w:afterAutospacing="0"/>
              <w:rPr>
                <w:rFonts w:ascii="Calibri" w:hAnsi="Calibri" w:cs="Calibri"/>
                <w:sz w:val="16"/>
                <w:szCs w:val="16"/>
              </w:rPr>
            </w:pPr>
            <w:r>
              <w:rPr>
                <w:rFonts w:ascii="Calibri" w:hAnsi="Calibri" w:cs="Calibri"/>
                <w:bCs/>
                <w:sz w:val="16"/>
                <w:szCs w:val="16"/>
              </w:rPr>
              <w:t>PCA 1957 s3; Highways Act 1980 s301</w:t>
            </w:r>
          </w:p>
        </w:tc>
      </w:tr>
      <w:tr w:rsidR="00537B16" w:rsidRPr="00382C1F" w14:paraId="22E9862D" w14:textId="77777777" w:rsidTr="00363454">
        <w:trPr>
          <w:trHeight w:val="342"/>
        </w:trPr>
        <w:tc>
          <w:tcPr>
            <w:tcW w:w="1059" w:type="dxa"/>
          </w:tcPr>
          <w:p w14:paraId="71D2873B" w14:textId="005168A1"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19/01/24</w:t>
            </w:r>
          </w:p>
        </w:tc>
        <w:tc>
          <w:tcPr>
            <w:tcW w:w="1856" w:type="dxa"/>
          </w:tcPr>
          <w:p w14:paraId="349AD380" w14:textId="4E27A062"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PP Electrical</w:t>
            </w:r>
          </w:p>
        </w:tc>
        <w:tc>
          <w:tcPr>
            <w:tcW w:w="2493" w:type="dxa"/>
          </w:tcPr>
          <w:p w14:paraId="32B0B316" w14:textId="6140BCC6"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Electrical work for defibrillator installation at Prees Heath</w:t>
            </w:r>
          </w:p>
        </w:tc>
        <w:tc>
          <w:tcPr>
            <w:tcW w:w="1146" w:type="dxa"/>
          </w:tcPr>
          <w:p w14:paraId="3FD327D0" w14:textId="0B96D2BF" w:rsidR="00537B16" w:rsidRDefault="00537B16" w:rsidP="00537B16">
            <w:pPr>
              <w:pStyle w:val="NormalWeb"/>
              <w:spacing w:before="0" w:beforeAutospacing="0" w:after="0" w:afterAutospacing="0"/>
              <w:rPr>
                <w:rFonts w:ascii="Calibri" w:hAnsi="Calibri" w:cs="Calibri"/>
                <w:sz w:val="20"/>
                <w:szCs w:val="20"/>
              </w:rPr>
            </w:pPr>
            <w:r>
              <w:rPr>
                <w:rFonts w:ascii="Calibri" w:hAnsi="Calibri" w:cs="Calibri"/>
                <w:sz w:val="20"/>
                <w:szCs w:val="20"/>
              </w:rPr>
              <w:t>£480.00</w:t>
            </w:r>
          </w:p>
        </w:tc>
        <w:tc>
          <w:tcPr>
            <w:tcW w:w="1008" w:type="dxa"/>
          </w:tcPr>
          <w:p w14:paraId="22AB21B8" w14:textId="341FA28F"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100653</w:t>
            </w:r>
          </w:p>
        </w:tc>
        <w:tc>
          <w:tcPr>
            <w:tcW w:w="1454" w:type="dxa"/>
          </w:tcPr>
          <w:p w14:paraId="1A394A71" w14:textId="3CAC1221" w:rsidR="00537B16" w:rsidRDefault="00537B16" w:rsidP="00537B16">
            <w:pPr>
              <w:pStyle w:val="NormalWeb"/>
              <w:spacing w:before="0" w:beforeAutospacing="0" w:after="0" w:afterAutospacing="0"/>
              <w:rPr>
                <w:rFonts w:ascii="Calibri" w:hAnsi="Calibri" w:cs="Calibri"/>
                <w:sz w:val="16"/>
                <w:szCs w:val="16"/>
              </w:rPr>
            </w:pPr>
            <w:r>
              <w:rPr>
                <w:rFonts w:ascii="Calibri" w:hAnsi="Calibri" w:cs="Calibri"/>
                <w:sz w:val="16"/>
                <w:szCs w:val="16"/>
              </w:rPr>
              <w:t>PHA 1936 s234</w:t>
            </w:r>
          </w:p>
        </w:tc>
      </w:tr>
      <w:tr w:rsidR="00FB1152" w:rsidRPr="00382C1F" w14:paraId="4B6AD3DF" w14:textId="77777777" w:rsidTr="00363454">
        <w:trPr>
          <w:trHeight w:val="342"/>
        </w:trPr>
        <w:tc>
          <w:tcPr>
            <w:tcW w:w="1059" w:type="dxa"/>
          </w:tcPr>
          <w:p w14:paraId="0623753C" w14:textId="027674A9"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30/01/24</w:t>
            </w:r>
          </w:p>
        </w:tc>
        <w:tc>
          <w:tcPr>
            <w:tcW w:w="1856" w:type="dxa"/>
          </w:tcPr>
          <w:p w14:paraId="19552636" w14:textId="1566306B"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Eon</w:t>
            </w:r>
          </w:p>
        </w:tc>
        <w:tc>
          <w:tcPr>
            <w:tcW w:w="2493" w:type="dxa"/>
          </w:tcPr>
          <w:p w14:paraId="72A7ADEC" w14:textId="0C5C351F"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Maintenance</w:t>
            </w:r>
          </w:p>
        </w:tc>
        <w:tc>
          <w:tcPr>
            <w:tcW w:w="1146" w:type="dxa"/>
          </w:tcPr>
          <w:p w14:paraId="25C81B71" w14:textId="486E8BE0"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£72.50</w:t>
            </w:r>
          </w:p>
        </w:tc>
        <w:tc>
          <w:tcPr>
            <w:tcW w:w="1008" w:type="dxa"/>
          </w:tcPr>
          <w:p w14:paraId="08D17653" w14:textId="53F8F142"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100654</w:t>
            </w:r>
          </w:p>
        </w:tc>
        <w:tc>
          <w:tcPr>
            <w:tcW w:w="1454" w:type="dxa"/>
          </w:tcPr>
          <w:p w14:paraId="66B51170" w14:textId="104C4580" w:rsidR="00FB1152" w:rsidRDefault="00FB1152" w:rsidP="00FB1152">
            <w:pPr>
              <w:pStyle w:val="NormalWeb"/>
              <w:spacing w:before="0" w:beforeAutospacing="0" w:after="0" w:afterAutospacing="0"/>
              <w:rPr>
                <w:rFonts w:ascii="Calibri" w:hAnsi="Calibri" w:cs="Calibri"/>
                <w:sz w:val="16"/>
                <w:szCs w:val="16"/>
              </w:rPr>
            </w:pPr>
            <w:r>
              <w:rPr>
                <w:rFonts w:ascii="Calibri" w:hAnsi="Calibri" w:cs="Calibri"/>
                <w:bCs/>
                <w:sz w:val="16"/>
                <w:szCs w:val="16"/>
              </w:rPr>
              <w:t>PCA 1957 s3; Highways Act 1980 s301</w:t>
            </w:r>
          </w:p>
        </w:tc>
      </w:tr>
      <w:tr w:rsidR="00FB1152" w:rsidRPr="00382C1F" w14:paraId="1E6A7C3B" w14:textId="77777777" w:rsidTr="00363454">
        <w:trPr>
          <w:trHeight w:val="342"/>
        </w:trPr>
        <w:tc>
          <w:tcPr>
            <w:tcW w:w="1059" w:type="dxa"/>
          </w:tcPr>
          <w:p w14:paraId="48A1CB37" w14:textId="53EEB49A"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29/01/24</w:t>
            </w:r>
          </w:p>
        </w:tc>
        <w:tc>
          <w:tcPr>
            <w:tcW w:w="1856" w:type="dxa"/>
          </w:tcPr>
          <w:p w14:paraId="01FDE62F" w14:textId="07936379"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Norton in Hales PC</w:t>
            </w:r>
          </w:p>
        </w:tc>
        <w:tc>
          <w:tcPr>
            <w:tcW w:w="2493" w:type="dxa"/>
          </w:tcPr>
          <w:p w14:paraId="04744D74" w14:textId="3C5BBF2C"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Printer ink recharge</w:t>
            </w:r>
          </w:p>
        </w:tc>
        <w:tc>
          <w:tcPr>
            <w:tcW w:w="1146" w:type="dxa"/>
          </w:tcPr>
          <w:p w14:paraId="7CCC0D57" w14:textId="26C1C6E3"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£176.79</w:t>
            </w:r>
          </w:p>
        </w:tc>
        <w:tc>
          <w:tcPr>
            <w:tcW w:w="1008" w:type="dxa"/>
          </w:tcPr>
          <w:p w14:paraId="3B28CE43" w14:textId="72F7CC60"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100655</w:t>
            </w:r>
          </w:p>
        </w:tc>
        <w:tc>
          <w:tcPr>
            <w:tcW w:w="1454" w:type="dxa"/>
          </w:tcPr>
          <w:p w14:paraId="277DC139" w14:textId="27687DE1" w:rsidR="00FB1152" w:rsidRDefault="00FB1152" w:rsidP="00FB1152">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B1152" w:rsidRPr="00382C1F" w14:paraId="085F5843" w14:textId="77777777" w:rsidTr="00363454">
        <w:trPr>
          <w:trHeight w:val="342"/>
        </w:trPr>
        <w:tc>
          <w:tcPr>
            <w:tcW w:w="1059" w:type="dxa"/>
          </w:tcPr>
          <w:p w14:paraId="1D51F518" w14:textId="6FDFB945"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04/01/24</w:t>
            </w:r>
          </w:p>
        </w:tc>
        <w:tc>
          <w:tcPr>
            <w:tcW w:w="1856" w:type="dxa"/>
          </w:tcPr>
          <w:p w14:paraId="6C34586E" w14:textId="74D38140" w:rsidR="00FB1152" w:rsidRDefault="00FB1152" w:rsidP="00FB1152">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Village Hall</w:t>
            </w:r>
          </w:p>
        </w:tc>
        <w:tc>
          <w:tcPr>
            <w:tcW w:w="2493" w:type="dxa"/>
          </w:tcPr>
          <w:p w14:paraId="2F317570" w14:textId="711277BF"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Room Hire</w:t>
            </w:r>
          </w:p>
        </w:tc>
        <w:tc>
          <w:tcPr>
            <w:tcW w:w="1146" w:type="dxa"/>
          </w:tcPr>
          <w:p w14:paraId="17731EBC" w14:textId="6C88D232"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£80.00</w:t>
            </w:r>
          </w:p>
        </w:tc>
        <w:tc>
          <w:tcPr>
            <w:tcW w:w="1008" w:type="dxa"/>
          </w:tcPr>
          <w:p w14:paraId="366ECBFE" w14:textId="57F4B316"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100656</w:t>
            </w:r>
          </w:p>
        </w:tc>
        <w:tc>
          <w:tcPr>
            <w:tcW w:w="1454" w:type="dxa"/>
          </w:tcPr>
          <w:p w14:paraId="5394A3DE" w14:textId="6187349F" w:rsidR="00FB1152" w:rsidRPr="00ED75B2" w:rsidRDefault="00FB1152" w:rsidP="00FB1152">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B1152" w:rsidRPr="00382C1F" w14:paraId="0210B21E" w14:textId="77777777" w:rsidTr="00363454">
        <w:trPr>
          <w:trHeight w:val="342"/>
        </w:trPr>
        <w:tc>
          <w:tcPr>
            <w:tcW w:w="1059" w:type="dxa"/>
          </w:tcPr>
          <w:p w14:paraId="77C53A28" w14:textId="0C4BADFF"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12/01/24</w:t>
            </w:r>
          </w:p>
        </w:tc>
        <w:tc>
          <w:tcPr>
            <w:tcW w:w="1856" w:type="dxa"/>
          </w:tcPr>
          <w:p w14:paraId="64550917" w14:textId="4E5EBCE5"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 Talbot</w:t>
            </w:r>
          </w:p>
        </w:tc>
        <w:tc>
          <w:tcPr>
            <w:tcW w:w="2493" w:type="dxa"/>
          </w:tcPr>
          <w:p w14:paraId="2D4A9B3D" w14:textId="23816BF1"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Playground fence repairs – </w:t>
            </w:r>
            <w:proofErr w:type="spellStart"/>
            <w:r>
              <w:rPr>
                <w:rFonts w:ascii="Calibri" w:hAnsi="Calibri" w:cs="Calibri"/>
                <w:color w:val="000000"/>
                <w:sz w:val="20"/>
                <w:szCs w:val="20"/>
              </w:rPr>
              <w:t>Tilstock</w:t>
            </w:r>
            <w:proofErr w:type="spellEnd"/>
          </w:p>
        </w:tc>
        <w:tc>
          <w:tcPr>
            <w:tcW w:w="1146" w:type="dxa"/>
          </w:tcPr>
          <w:p w14:paraId="22322B82" w14:textId="3716D2B8"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£370.00</w:t>
            </w:r>
          </w:p>
        </w:tc>
        <w:tc>
          <w:tcPr>
            <w:tcW w:w="1008" w:type="dxa"/>
          </w:tcPr>
          <w:p w14:paraId="79BBE47A" w14:textId="019EB257"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100657</w:t>
            </w:r>
          </w:p>
        </w:tc>
        <w:tc>
          <w:tcPr>
            <w:tcW w:w="1454" w:type="dxa"/>
          </w:tcPr>
          <w:p w14:paraId="38391CC0" w14:textId="402C70BF" w:rsidR="00FB1152" w:rsidRDefault="00FB1152" w:rsidP="00FB1152">
            <w:pPr>
              <w:pStyle w:val="NormalWeb"/>
              <w:spacing w:before="0" w:beforeAutospacing="0" w:after="0" w:afterAutospacing="0"/>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FB1152" w:rsidRPr="00382C1F" w14:paraId="0807F67C" w14:textId="77777777" w:rsidTr="00363454">
        <w:trPr>
          <w:trHeight w:val="342"/>
        </w:trPr>
        <w:tc>
          <w:tcPr>
            <w:tcW w:w="1059" w:type="dxa"/>
          </w:tcPr>
          <w:p w14:paraId="2DB2702B" w14:textId="4FD29700"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10/01/24</w:t>
            </w:r>
          </w:p>
        </w:tc>
        <w:tc>
          <w:tcPr>
            <w:tcW w:w="1856" w:type="dxa"/>
          </w:tcPr>
          <w:p w14:paraId="3185EF2C" w14:textId="5CF7A8ED"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 Thompson</w:t>
            </w:r>
          </w:p>
        </w:tc>
        <w:tc>
          <w:tcPr>
            <w:tcW w:w="2493" w:type="dxa"/>
          </w:tcPr>
          <w:p w14:paraId="7A3544BF" w14:textId="24186258"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Notice board magnets </w:t>
            </w:r>
          </w:p>
        </w:tc>
        <w:tc>
          <w:tcPr>
            <w:tcW w:w="1146" w:type="dxa"/>
          </w:tcPr>
          <w:p w14:paraId="689B4474" w14:textId="56818011"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£9.98</w:t>
            </w:r>
          </w:p>
        </w:tc>
        <w:tc>
          <w:tcPr>
            <w:tcW w:w="1008" w:type="dxa"/>
          </w:tcPr>
          <w:p w14:paraId="279DF3BA" w14:textId="411AEB8F"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100658</w:t>
            </w:r>
          </w:p>
        </w:tc>
        <w:tc>
          <w:tcPr>
            <w:tcW w:w="1454" w:type="dxa"/>
          </w:tcPr>
          <w:p w14:paraId="719BFB63" w14:textId="40CBAF8E" w:rsidR="00FB1152" w:rsidRDefault="00FB1152" w:rsidP="00FB1152">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B1152" w:rsidRPr="00382C1F" w14:paraId="3D3BD7FB" w14:textId="77777777" w:rsidTr="00363454">
        <w:trPr>
          <w:trHeight w:val="342"/>
        </w:trPr>
        <w:tc>
          <w:tcPr>
            <w:tcW w:w="1059" w:type="dxa"/>
          </w:tcPr>
          <w:p w14:paraId="2F395D33" w14:textId="47D1B70B"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20/01/24</w:t>
            </w:r>
          </w:p>
        </w:tc>
        <w:tc>
          <w:tcPr>
            <w:tcW w:w="1856" w:type="dxa"/>
          </w:tcPr>
          <w:p w14:paraId="46B940FF" w14:textId="5367F836"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 Thompson</w:t>
            </w:r>
          </w:p>
        </w:tc>
        <w:tc>
          <w:tcPr>
            <w:tcW w:w="2493" w:type="dxa"/>
          </w:tcPr>
          <w:p w14:paraId="4BFF5DD0" w14:textId="56AA19F0"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Purchase of blinds for </w:t>
            </w: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Village Hall as per funding request</w:t>
            </w:r>
          </w:p>
        </w:tc>
        <w:tc>
          <w:tcPr>
            <w:tcW w:w="1146" w:type="dxa"/>
          </w:tcPr>
          <w:p w14:paraId="1EBED2F9" w14:textId="56B202B9"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£856.80</w:t>
            </w:r>
          </w:p>
        </w:tc>
        <w:tc>
          <w:tcPr>
            <w:tcW w:w="1008" w:type="dxa"/>
          </w:tcPr>
          <w:p w14:paraId="19B06F34" w14:textId="061F5AB0"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100659</w:t>
            </w:r>
          </w:p>
        </w:tc>
        <w:tc>
          <w:tcPr>
            <w:tcW w:w="1454" w:type="dxa"/>
          </w:tcPr>
          <w:p w14:paraId="20A6E214" w14:textId="7BE6BF7E" w:rsidR="00FB1152" w:rsidRDefault="00FB1152" w:rsidP="00FB1152">
            <w:pPr>
              <w:pStyle w:val="NormalWeb"/>
              <w:spacing w:before="0" w:beforeAutospacing="0" w:after="0" w:afterAutospacing="0"/>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FB1152" w:rsidRPr="00382C1F" w14:paraId="4A290883" w14:textId="77777777" w:rsidTr="00363454">
        <w:trPr>
          <w:trHeight w:val="342"/>
        </w:trPr>
        <w:tc>
          <w:tcPr>
            <w:tcW w:w="1059" w:type="dxa"/>
          </w:tcPr>
          <w:p w14:paraId="5D8A22BA" w14:textId="77777777" w:rsidR="00FB1152" w:rsidRDefault="00FB1152" w:rsidP="00FB1152">
            <w:pPr>
              <w:pStyle w:val="NormalWeb"/>
              <w:spacing w:before="0" w:beforeAutospacing="0" w:after="0" w:afterAutospacing="0"/>
              <w:rPr>
                <w:rFonts w:ascii="Calibri" w:hAnsi="Calibri" w:cs="Calibri"/>
                <w:color w:val="000000"/>
                <w:sz w:val="20"/>
                <w:szCs w:val="20"/>
              </w:rPr>
            </w:pPr>
          </w:p>
        </w:tc>
        <w:tc>
          <w:tcPr>
            <w:tcW w:w="1856" w:type="dxa"/>
          </w:tcPr>
          <w:p w14:paraId="17632731" w14:textId="1872750C"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VOID</w:t>
            </w:r>
          </w:p>
        </w:tc>
        <w:tc>
          <w:tcPr>
            <w:tcW w:w="2493" w:type="dxa"/>
          </w:tcPr>
          <w:p w14:paraId="51E352AC" w14:textId="77777777" w:rsidR="00FB1152" w:rsidRDefault="00FB1152" w:rsidP="00FB1152">
            <w:pPr>
              <w:pStyle w:val="NormalWeb"/>
              <w:spacing w:before="0" w:beforeAutospacing="0" w:after="0" w:afterAutospacing="0"/>
              <w:rPr>
                <w:rFonts w:ascii="Calibri" w:hAnsi="Calibri" w:cs="Calibri"/>
                <w:color w:val="000000"/>
                <w:sz w:val="20"/>
                <w:szCs w:val="20"/>
              </w:rPr>
            </w:pPr>
          </w:p>
        </w:tc>
        <w:tc>
          <w:tcPr>
            <w:tcW w:w="1146" w:type="dxa"/>
          </w:tcPr>
          <w:p w14:paraId="18E78274" w14:textId="77777777" w:rsidR="00FB1152" w:rsidRDefault="00FB1152" w:rsidP="00FB1152">
            <w:pPr>
              <w:pStyle w:val="NormalWeb"/>
              <w:spacing w:before="0" w:beforeAutospacing="0" w:after="0" w:afterAutospacing="0"/>
              <w:rPr>
                <w:rFonts w:ascii="Calibri" w:hAnsi="Calibri" w:cs="Calibri"/>
                <w:sz w:val="20"/>
                <w:szCs w:val="20"/>
              </w:rPr>
            </w:pPr>
          </w:p>
        </w:tc>
        <w:tc>
          <w:tcPr>
            <w:tcW w:w="1008" w:type="dxa"/>
          </w:tcPr>
          <w:p w14:paraId="04845A2F" w14:textId="7A010E9E"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100660</w:t>
            </w:r>
          </w:p>
        </w:tc>
        <w:tc>
          <w:tcPr>
            <w:tcW w:w="1454" w:type="dxa"/>
          </w:tcPr>
          <w:p w14:paraId="64847FD5" w14:textId="77777777" w:rsidR="00FB1152" w:rsidRDefault="00FB1152" w:rsidP="00FB1152">
            <w:pPr>
              <w:pStyle w:val="NormalWeb"/>
              <w:spacing w:before="0" w:beforeAutospacing="0" w:after="0" w:afterAutospacing="0"/>
              <w:rPr>
                <w:rFonts w:ascii="Calibri" w:hAnsi="Calibri" w:cs="Calibri"/>
                <w:sz w:val="16"/>
                <w:szCs w:val="16"/>
              </w:rPr>
            </w:pPr>
          </w:p>
        </w:tc>
      </w:tr>
      <w:tr w:rsidR="00537B16" w:rsidRPr="00382C1F" w14:paraId="42258390" w14:textId="77777777" w:rsidTr="00363454">
        <w:trPr>
          <w:trHeight w:val="342"/>
        </w:trPr>
        <w:tc>
          <w:tcPr>
            <w:tcW w:w="1059" w:type="dxa"/>
          </w:tcPr>
          <w:p w14:paraId="2CF5BB91" w14:textId="36D38CE0"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29/01/24</w:t>
            </w:r>
          </w:p>
        </w:tc>
        <w:tc>
          <w:tcPr>
            <w:tcW w:w="1856" w:type="dxa"/>
          </w:tcPr>
          <w:p w14:paraId="6CD04005" w14:textId="77777777"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Ashley Wooden Flooring</w:t>
            </w:r>
          </w:p>
          <w:p w14:paraId="6A297C05" w14:textId="0C34E712" w:rsidR="00537B16" w:rsidRDefault="00537B16" w:rsidP="00537B16">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Village Hall</w:t>
            </w:r>
          </w:p>
        </w:tc>
        <w:tc>
          <w:tcPr>
            <w:tcW w:w="2493" w:type="dxa"/>
          </w:tcPr>
          <w:p w14:paraId="5487BD8E" w14:textId="64915CB4"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146" w:type="dxa"/>
          </w:tcPr>
          <w:p w14:paraId="767FE672" w14:textId="379E43F3" w:rsidR="00537B16" w:rsidRDefault="00537B16" w:rsidP="00537B16">
            <w:pPr>
              <w:pStyle w:val="NormalWeb"/>
              <w:spacing w:before="0" w:beforeAutospacing="0" w:after="0" w:afterAutospacing="0"/>
              <w:rPr>
                <w:rFonts w:ascii="Calibri" w:hAnsi="Calibri" w:cs="Calibri"/>
                <w:sz w:val="20"/>
                <w:szCs w:val="20"/>
              </w:rPr>
            </w:pPr>
            <w:r>
              <w:rPr>
                <w:rFonts w:ascii="Calibri" w:hAnsi="Calibri" w:cs="Calibri"/>
                <w:sz w:val="20"/>
                <w:szCs w:val="20"/>
              </w:rPr>
              <w:t>£3960.00</w:t>
            </w:r>
          </w:p>
        </w:tc>
        <w:tc>
          <w:tcPr>
            <w:tcW w:w="1008" w:type="dxa"/>
          </w:tcPr>
          <w:p w14:paraId="23B898E7" w14:textId="253C5798" w:rsidR="00537B16" w:rsidRDefault="00537B16" w:rsidP="00537B1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w:t>
            </w:r>
            <w:r w:rsidR="00D83627">
              <w:rPr>
                <w:rFonts w:ascii="Calibri" w:hAnsi="Calibri" w:cs="Calibri"/>
                <w:color w:val="000000"/>
                <w:sz w:val="20"/>
                <w:szCs w:val="20"/>
              </w:rPr>
              <w:t>661</w:t>
            </w:r>
          </w:p>
        </w:tc>
        <w:tc>
          <w:tcPr>
            <w:tcW w:w="1454" w:type="dxa"/>
          </w:tcPr>
          <w:p w14:paraId="7BCEA890" w14:textId="4D1BD04F" w:rsidR="00537B16" w:rsidRPr="00ED75B2" w:rsidRDefault="00537B16" w:rsidP="00537B16">
            <w:pPr>
              <w:pStyle w:val="NormalWeb"/>
              <w:spacing w:before="0" w:beforeAutospacing="0" w:after="0" w:afterAutospacing="0"/>
              <w:rPr>
                <w:rFonts w:ascii="Calibri" w:hAnsi="Calibri" w:cs="Calibri"/>
                <w:bCs/>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FB1152" w:rsidRPr="00382C1F" w14:paraId="2F4AF1C8" w14:textId="77777777" w:rsidTr="00363454">
        <w:trPr>
          <w:trHeight w:val="342"/>
        </w:trPr>
        <w:tc>
          <w:tcPr>
            <w:tcW w:w="1059" w:type="dxa"/>
          </w:tcPr>
          <w:p w14:paraId="7AB9BC51" w14:textId="6F97A5CD"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29/01/24</w:t>
            </w:r>
          </w:p>
        </w:tc>
        <w:tc>
          <w:tcPr>
            <w:tcW w:w="1856" w:type="dxa"/>
          </w:tcPr>
          <w:p w14:paraId="427A76AC" w14:textId="27C0A28F" w:rsidR="00FB1152" w:rsidRDefault="00FB1152" w:rsidP="00FB1152">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Bowling &amp; Tennis Club</w:t>
            </w:r>
          </w:p>
        </w:tc>
        <w:tc>
          <w:tcPr>
            <w:tcW w:w="2493" w:type="dxa"/>
          </w:tcPr>
          <w:p w14:paraId="6F277913" w14:textId="24291E32"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146" w:type="dxa"/>
          </w:tcPr>
          <w:p w14:paraId="585CD0E0" w14:textId="58781A43"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Pr="00A302B8">
              <w:rPr>
                <w:rFonts w:ascii="Calibri" w:hAnsi="Calibri" w:cs="Calibri"/>
                <w:sz w:val="20"/>
                <w:szCs w:val="20"/>
              </w:rPr>
              <w:t>4320.00</w:t>
            </w:r>
          </w:p>
        </w:tc>
        <w:tc>
          <w:tcPr>
            <w:tcW w:w="1008" w:type="dxa"/>
          </w:tcPr>
          <w:p w14:paraId="7BC60EB1" w14:textId="12945BBA"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100662</w:t>
            </w:r>
          </w:p>
        </w:tc>
        <w:tc>
          <w:tcPr>
            <w:tcW w:w="1454" w:type="dxa"/>
          </w:tcPr>
          <w:p w14:paraId="782E9D06" w14:textId="608FAAD0" w:rsidR="00FB1152" w:rsidRDefault="00FB1152" w:rsidP="00FB1152">
            <w:pPr>
              <w:pStyle w:val="NormalWeb"/>
              <w:spacing w:before="0" w:beforeAutospacing="0" w:after="0" w:afterAutospacing="0"/>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FB1152" w:rsidRPr="00382C1F" w14:paraId="25F777BA" w14:textId="77777777" w:rsidTr="00363454">
        <w:trPr>
          <w:trHeight w:val="342"/>
        </w:trPr>
        <w:tc>
          <w:tcPr>
            <w:tcW w:w="1059" w:type="dxa"/>
          </w:tcPr>
          <w:p w14:paraId="1AFF6C24" w14:textId="1F6523B4" w:rsidR="00FB1152" w:rsidRDefault="00A2456B"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06/09/23</w:t>
            </w:r>
          </w:p>
        </w:tc>
        <w:tc>
          <w:tcPr>
            <w:tcW w:w="1856" w:type="dxa"/>
          </w:tcPr>
          <w:p w14:paraId="53E46783" w14:textId="140DB61E"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Church notice board company</w:t>
            </w:r>
          </w:p>
        </w:tc>
        <w:tc>
          <w:tcPr>
            <w:tcW w:w="2493" w:type="dxa"/>
          </w:tcPr>
          <w:p w14:paraId="7C63DC89" w14:textId="6D1056E4"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Spare keys</w:t>
            </w:r>
          </w:p>
        </w:tc>
        <w:tc>
          <w:tcPr>
            <w:tcW w:w="1146" w:type="dxa"/>
          </w:tcPr>
          <w:p w14:paraId="1E106CB5" w14:textId="26E2594C"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£21.00</w:t>
            </w:r>
          </w:p>
        </w:tc>
        <w:tc>
          <w:tcPr>
            <w:tcW w:w="1008" w:type="dxa"/>
          </w:tcPr>
          <w:p w14:paraId="772715D2" w14:textId="548884CF"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100663</w:t>
            </w:r>
          </w:p>
        </w:tc>
        <w:tc>
          <w:tcPr>
            <w:tcW w:w="1454" w:type="dxa"/>
          </w:tcPr>
          <w:p w14:paraId="317D10BA" w14:textId="145BEEFD" w:rsidR="00FB1152" w:rsidRDefault="00FB1152" w:rsidP="00FB1152">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B1152" w:rsidRPr="00382C1F" w14:paraId="00E6698D" w14:textId="77777777" w:rsidTr="00363454">
        <w:trPr>
          <w:trHeight w:val="342"/>
        </w:trPr>
        <w:tc>
          <w:tcPr>
            <w:tcW w:w="1059" w:type="dxa"/>
          </w:tcPr>
          <w:p w14:paraId="575C5FFA" w14:textId="29748245"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05/02/24</w:t>
            </w:r>
          </w:p>
        </w:tc>
        <w:tc>
          <w:tcPr>
            <w:tcW w:w="1856" w:type="dxa"/>
          </w:tcPr>
          <w:p w14:paraId="0DDAE86B" w14:textId="75B665A8"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Christchurch Ash</w:t>
            </w:r>
          </w:p>
        </w:tc>
        <w:tc>
          <w:tcPr>
            <w:tcW w:w="2493" w:type="dxa"/>
          </w:tcPr>
          <w:p w14:paraId="2213083F" w14:textId="7166E101"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146" w:type="dxa"/>
          </w:tcPr>
          <w:p w14:paraId="4F301547" w14:textId="12D2D0B0" w:rsidR="00FB1152" w:rsidRDefault="00FB1152" w:rsidP="00FB1152">
            <w:pPr>
              <w:pStyle w:val="NormalWeb"/>
              <w:spacing w:before="0" w:beforeAutospacing="0" w:after="0" w:afterAutospacing="0"/>
              <w:rPr>
                <w:rFonts w:ascii="Calibri" w:hAnsi="Calibri" w:cs="Calibri"/>
                <w:sz w:val="20"/>
                <w:szCs w:val="20"/>
              </w:rPr>
            </w:pPr>
            <w:r>
              <w:rPr>
                <w:rFonts w:ascii="Calibri" w:hAnsi="Calibri" w:cs="Calibri"/>
                <w:sz w:val="20"/>
                <w:szCs w:val="20"/>
              </w:rPr>
              <w:t>£750.00</w:t>
            </w:r>
          </w:p>
        </w:tc>
        <w:tc>
          <w:tcPr>
            <w:tcW w:w="1008" w:type="dxa"/>
          </w:tcPr>
          <w:p w14:paraId="02AD2E12" w14:textId="3C9CA403" w:rsidR="00FB1152" w:rsidRDefault="00FB1152" w:rsidP="00FB115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100664</w:t>
            </w:r>
          </w:p>
        </w:tc>
        <w:tc>
          <w:tcPr>
            <w:tcW w:w="1454" w:type="dxa"/>
          </w:tcPr>
          <w:p w14:paraId="48CD23E2" w14:textId="77777777" w:rsidR="00FB1152" w:rsidRDefault="00FB1152" w:rsidP="00FB1152">
            <w:pPr>
              <w:pStyle w:val="NormalWeb"/>
              <w:spacing w:before="0" w:beforeAutospacing="0" w:after="0" w:afterAutospacing="0"/>
              <w:rPr>
                <w:rFonts w:ascii="Calibri" w:hAnsi="Calibri" w:cs="Calibri"/>
                <w:sz w:val="16"/>
                <w:szCs w:val="16"/>
              </w:rPr>
            </w:pPr>
          </w:p>
        </w:tc>
      </w:tr>
      <w:tr w:rsidR="00D20AA8" w:rsidRPr="00382C1F" w14:paraId="07B2DD40" w14:textId="77777777" w:rsidTr="00363454">
        <w:trPr>
          <w:trHeight w:val="342"/>
        </w:trPr>
        <w:tc>
          <w:tcPr>
            <w:tcW w:w="1059" w:type="dxa"/>
          </w:tcPr>
          <w:p w14:paraId="68F8A6BD" w14:textId="20498FD9" w:rsidR="00D20AA8" w:rsidRDefault="00777166"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lastRenderedPageBreak/>
              <w:t>05/02/24</w:t>
            </w:r>
          </w:p>
        </w:tc>
        <w:tc>
          <w:tcPr>
            <w:tcW w:w="1856" w:type="dxa"/>
          </w:tcPr>
          <w:p w14:paraId="2621A2AA" w14:textId="163AD1AC" w:rsidR="00D20AA8" w:rsidRDefault="00777166"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Christchurch </w:t>
            </w:r>
            <w:proofErr w:type="spellStart"/>
            <w:r>
              <w:rPr>
                <w:rFonts w:ascii="Calibri" w:hAnsi="Calibri" w:cs="Calibri"/>
                <w:color w:val="000000"/>
                <w:sz w:val="20"/>
                <w:szCs w:val="20"/>
              </w:rPr>
              <w:t>Tilstock</w:t>
            </w:r>
            <w:proofErr w:type="spellEnd"/>
          </w:p>
        </w:tc>
        <w:tc>
          <w:tcPr>
            <w:tcW w:w="2493" w:type="dxa"/>
          </w:tcPr>
          <w:p w14:paraId="736A0CDA" w14:textId="6DD1926F" w:rsidR="00D20AA8" w:rsidRDefault="00D20AA8"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146" w:type="dxa"/>
          </w:tcPr>
          <w:p w14:paraId="467BF0C5" w14:textId="4349038B" w:rsidR="00D20AA8" w:rsidRDefault="00D20AA8" w:rsidP="00FB0ACB">
            <w:pPr>
              <w:pStyle w:val="NormalWeb"/>
              <w:spacing w:before="0" w:beforeAutospacing="0" w:after="0" w:afterAutospacing="0"/>
              <w:rPr>
                <w:rFonts w:ascii="Calibri" w:hAnsi="Calibri" w:cs="Calibri"/>
                <w:sz w:val="20"/>
                <w:szCs w:val="20"/>
              </w:rPr>
            </w:pPr>
            <w:r>
              <w:rPr>
                <w:rFonts w:ascii="Calibri" w:hAnsi="Calibri" w:cs="Calibri"/>
                <w:sz w:val="20"/>
                <w:szCs w:val="20"/>
              </w:rPr>
              <w:t>£750.00</w:t>
            </w:r>
          </w:p>
        </w:tc>
        <w:tc>
          <w:tcPr>
            <w:tcW w:w="1008" w:type="dxa"/>
          </w:tcPr>
          <w:p w14:paraId="1BD08CDC" w14:textId="276A4E1D" w:rsidR="00D20AA8" w:rsidRDefault="00D20AA8" w:rsidP="00FB0AC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100665</w:t>
            </w:r>
          </w:p>
        </w:tc>
        <w:tc>
          <w:tcPr>
            <w:tcW w:w="1454" w:type="dxa"/>
          </w:tcPr>
          <w:p w14:paraId="2AB89EDA" w14:textId="77777777" w:rsidR="00D20AA8" w:rsidRDefault="00D20AA8" w:rsidP="00FB0ACB">
            <w:pPr>
              <w:pStyle w:val="NormalWeb"/>
              <w:spacing w:before="0" w:beforeAutospacing="0" w:after="0" w:afterAutospacing="0"/>
              <w:rPr>
                <w:rFonts w:ascii="Calibri" w:hAnsi="Calibri" w:cs="Calibri"/>
                <w:sz w:val="16"/>
                <w:szCs w:val="16"/>
              </w:rPr>
            </w:pPr>
          </w:p>
        </w:tc>
      </w:tr>
      <w:tr w:rsidR="009C3A2E" w:rsidRPr="00382C1F" w14:paraId="74A14E88" w14:textId="77777777" w:rsidTr="00363454">
        <w:trPr>
          <w:trHeight w:val="342"/>
        </w:trPr>
        <w:tc>
          <w:tcPr>
            <w:tcW w:w="1059" w:type="dxa"/>
          </w:tcPr>
          <w:p w14:paraId="7B831894"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856" w:type="dxa"/>
          </w:tcPr>
          <w:p w14:paraId="6F52F061"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93" w:type="dxa"/>
          </w:tcPr>
          <w:p w14:paraId="5BDCBAF0" w14:textId="77777777" w:rsidR="009C3A2E" w:rsidRPr="00ED75B2" w:rsidRDefault="009C3A2E" w:rsidP="00FB0AC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46" w:type="dxa"/>
          </w:tcPr>
          <w:p w14:paraId="3DFC7336" w14:textId="77777777" w:rsidR="009C3A2E" w:rsidRPr="00ED75B2" w:rsidRDefault="009C3A2E" w:rsidP="00FB0ACB">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08" w:type="dxa"/>
          </w:tcPr>
          <w:p w14:paraId="18DCB948"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p>
        </w:tc>
        <w:tc>
          <w:tcPr>
            <w:tcW w:w="1454" w:type="dxa"/>
          </w:tcPr>
          <w:p w14:paraId="66BCD0C0" w14:textId="77777777" w:rsidR="009C3A2E" w:rsidRPr="00ED75B2" w:rsidRDefault="009C3A2E" w:rsidP="00FB0ACB">
            <w:pPr>
              <w:pStyle w:val="NormalWeb"/>
              <w:spacing w:before="0" w:beforeAutospacing="0" w:after="0" w:afterAutospacing="0"/>
              <w:rPr>
                <w:rFonts w:ascii="Calibri" w:hAnsi="Calibri" w:cs="Calibri"/>
                <w:sz w:val="20"/>
                <w:szCs w:val="20"/>
              </w:rPr>
            </w:pPr>
          </w:p>
        </w:tc>
      </w:tr>
      <w:tr w:rsidR="009C3A2E" w:rsidRPr="00382C1F" w14:paraId="0AA9C150" w14:textId="77777777" w:rsidTr="00363454">
        <w:trPr>
          <w:trHeight w:val="342"/>
        </w:trPr>
        <w:tc>
          <w:tcPr>
            <w:tcW w:w="1059" w:type="dxa"/>
          </w:tcPr>
          <w:p w14:paraId="6B4EB01D"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w:t>
            </w:r>
            <w:r>
              <w:rPr>
                <w:rFonts w:ascii="Calibri" w:hAnsi="Calibri" w:cs="Calibri"/>
                <w:color w:val="000000"/>
                <w:sz w:val="20"/>
                <w:szCs w:val="20"/>
              </w:rPr>
              <w:t>01</w:t>
            </w:r>
            <w:r w:rsidRPr="00ED75B2">
              <w:rPr>
                <w:rFonts w:ascii="Calibri" w:hAnsi="Calibri" w:cs="Calibri"/>
                <w:color w:val="000000"/>
                <w:sz w:val="20"/>
                <w:szCs w:val="20"/>
              </w:rPr>
              <w:t>/23</w:t>
            </w:r>
          </w:p>
        </w:tc>
        <w:tc>
          <w:tcPr>
            <w:tcW w:w="1856" w:type="dxa"/>
          </w:tcPr>
          <w:p w14:paraId="44C73A5A"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93" w:type="dxa"/>
          </w:tcPr>
          <w:p w14:paraId="2A16653D"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146" w:type="dxa"/>
          </w:tcPr>
          <w:p w14:paraId="3836A722" w14:textId="77777777" w:rsidR="009C3A2E" w:rsidRPr="00ED75B2" w:rsidRDefault="009C3A2E" w:rsidP="00FB0AC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w:t>
            </w:r>
            <w:r>
              <w:rPr>
                <w:rFonts w:ascii="Calibri" w:hAnsi="Calibri" w:cs="Calibri"/>
                <w:sz w:val="20"/>
                <w:szCs w:val="20"/>
              </w:rPr>
              <w:t>35.62</w:t>
            </w:r>
          </w:p>
        </w:tc>
        <w:tc>
          <w:tcPr>
            <w:tcW w:w="1008" w:type="dxa"/>
          </w:tcPr>
          <w:p w14:paraId="23B69241" w14:textId="77777777" w:rsidR="009C3A2E" w:rsidRPr="00ED75B2" w:rsidRDefault="009C3A2E" w:rsidP="00FB0ACB">
            <w:pPr>
              <w:pStyle w:val="NormalWeb"/>
              <w:spacing w:before="0" w:beforeAutospacing="0" w:after="0" w:afterAutospacing="0"/>
              <w:rPr>
                <w:rFonts w:ascii="Calibri" w:hAnsi="Calibri" w:cs="Calibri"/>
                <w:color w:val="000000"/>
                <w:sz w:val="20"/>
                <w:szCs w:val="20"/>
              </w:rPr>
            </w:pPr>
          </w:p>
        </w:tc>
        <w:tc>
          <w:tcPr>
            <w:tcW w:w="1454" w:type="dxa"/>
          </w:tcPr>
          <w:p w14:paraId="2E15855B" w14:textId="77777777" w:rsidR="009C3A2E" w:rsidRPr="00ED75B2" w:rsidRDefault="009C3A2E" w:rsidP="00FB0ACB">
            <w:pPr>
              <w:pStyle w:val="NormalWeb"/>
              <w:spacing w:before="0" w:beforeAutospacing="0" w:after="0" w:afterAutospacing="0"/>
              <w:rPr>
                <w:rFonts w:ascii="Calibri" w:hAnsi="Calibri" w:cs="Calibri"/>
                <w:sz w:val="20"/>
                <w:szCs w:val="20"/>
              </w:rPr>
            </w:pPr>
          </w:p>
        </w:tc>
      </w:tr>
    </w:tbl>
    <w:p w14:paraId="2D69D7F4" w14:textId="77777777" w:rsidR="009C3A2E" w:rsidRDefault="009C3A2E" w:rsidP="009C3A2E">
      <w:pPr>
        <w:pStyle w:val="NormalWeb"/>
        <w:spacing w:before="0" w:beforeAutospacing="0" w:after="0" w:afterAutospacing="0"/>
        <w:rPr>
          <w:rFonts w:ascii="Calibri" w:hAnsi="Calibri" w:cs="Calibri"/>
          <w:color w:val="000000"/>
          <w:sz w:val="22"/>
          <w:szCs w:val="22"/>
        </w:rPr>
      </w:pPr>
    </w:p>
    <w:p w14:paraId="508E86D4" w14:textId="2ED3B911" w:rsidR="009C3A2E" w:rsidRDefault="00762F33" w:rsidP="009C3A2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414</w:t>
      </w:r>
      <w:r w:rsidR="009C3A2E" w:rsidRPr="009266EA">
        <w:rPr>
          <w:rFonts w:ascii="Calibri" w:hAnsi="Calibri" w:cs="Calibri"/>
          <w:b/>
          <w:bCs/>
          <w:color w:val="000000"/>
          <w:sz w:val="22"/>
          <w:szCs w:val="22"/>
        </w:rPr>
        <w:t xml:space="preserve"> </w:t>
      </w:r>
      <w:r w:rsidR="009C3A2E">
        <w:rPr>
          <w:rFonts w:ascii="Calibri" w:hAnsi="Calibri" w:cs="Calibri"/>
          <w:color w:val="000000"/>
          <w:sz w:val="22"/>
          <w:szCs w:val="22"/>
        </w:rPr>
        <w:tab/>
      </w:r>
      <w:r w:rsidR="009C3A2E" w:rsidRPr="000F2634">
        <w:rPr>
          <w:rFonts w:ascii="Calibri" w:hAnsi="Calibri" w:cs="Calibri"/>
          <w:b/>
          <w:color w:val="000000"/>
          <w:sz w:val="22"/>
          <w:szCs w:val="22"/>
        </w:rPr>
        <w:t>Agenda items</w:t>
      </w:r>
      <w:r w:rsidR="009C3A2E" w:rsidRPr="00B61FBF">
        <w:rPr>
          <w:rFonts w:ascii="Calibri" w:hAnsi="Calibri" w:cs="Calibri"/>
          <w:color w:val="000000"/>
          <w:sz w:val="22"/>
          <w:szCs w:val="22"/>
        </w:rPr>
        <w:t xml:space="preserve"> </w:t>
      </w:r>
      <w:r w:rsidR="009C3A2E">
        <w:rPr>
          <w:rFonts w:ascii="Calibri" w:hAnsi="Calibri" w:cs="Calibri"/>
          <w:color w:val="000000"/>
          <w:sz w:val="22"/>
          <w:szCs w:val="22"/>
        </w:rPr>
        <w:t xml:space="preserve">for the </w:t>
      </w:r>
      <w:proofErr w:type="gramStart"/>
      <w:r w:rsidR="009C3A2E">
        <w:rPr>
          <w:rFonts w:ascii="Calibri" w:hAnsi="Calibri" w:cs="Calibri"/>
          <w:color w:val="000000"/>
          <w:sz w:val="22"/>
          <w:szCs w:val="22"/>
        </w:rPr>
        <w:t>4</w:t>
      </w:r>
      <w:r w:rsidR="009C3A2E" w:rsidRPr="007D3709">
        <w:rPr>
          <w:rFonts w:ascii="Calibri" w:hAnsi="Calibri" w:cs="Calibri"/>
          <w:color w:val="000000"/>
          <w:sz w:val="22"/>
          <w:szCs w:val="22"/>
          <w:vertAlign w:val="superscript"/>
        </w:rPr>
        <w:t>th</w:t>
      </w:r>
      <w:proofErr w:type="gramEnd"/>
      <w:r w:rsidR="009C3A2E">
        <w:rPr>
          <w:rFonts w:ascii="Calibri" w:hAnsi="Calibri" w:cs="Calibri"/>
          <w:color w:val="000000"/>
          <w:sz w:val="22"/>
          <w:szCs w:val="22"/>
        </w:rPr>
        <w:t xml:space="preserve"> March 2024 Meeting (</w:t>
      </w:r>
      <w:proofErr w:type="spellStart"/>
      <w:r w:rsidR="009C3A2E">
        <w:rPr>
          <w:rFonts w:ascii="Calibri" w:hAnsi="Calibri" w:cs="Calibri"/>
          <w:color w:val="000000"/>
          <w:sz w:val="22"/>
          <w:szCs w:val="22"/>
        </w:rPr>
        <w:t>Tilstock</w:t>
      </w:r>
      <w:proofErr w:type="spellEnd"/>
      <w:r w:rsidR="009C3A2E">
        <w:rPr>
          <w:rFonts w:ascii="Calibri" w:hAnsi="Calibri" w:cs="Calibri"/>
          <w:color w:val="000000"/>
          <w:sz w:val="22"/>
          <w:szCs w:val="22"/>
        </w:rPr>
        <w:t>)</w:t>
      </w:r>
    </w:p>
    <w:p w14:paraId="06D74F08" w14:textId="743D5768" w:rsidR="009C3A2E" w:rsidRDefault="003612DD" w:rsidP="009C3A2E">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parking</w:t>
      </w:r>
      <w:r w:rsidR="00370664">
        <w:rPr>
          <w:rFonts w:ascii="Calibri" w:hAnsi="Calibri" w:cs="Calibri"/>
          <w:color w:val="000000"/>
          <w:sz w:val="22"/>
          <w:szCs w:val="22"/>
        </w:rPr>
        <w:br/>
      </w:r>
    </w:p>
    <w:p w14:paraId="0CFF9B7C" w14:textId="01F9E9F8" w:rsidR="009C3A2E" w:rsidRPr="00DC5BD8" w:rsidRDefault="00762F33" w:rsidP="009C3A2E">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415</w:t>
      </w:r>
      <w:r w:rsidR="009C3A2E">
        <w:rPr>
          <w:rFonts w:ascii="Calibri" w:hAnsi="Calibri" w:cs="Calibri"/>
          <w:color w:val="000000"/>
          <w:sz w:val="22"/>
          <w:szCs w:val="22"/>
        </w:rPr>
        <w:tab/>
      </w:r>
      <w:r w:rsidR="009C3A2E" w:rsidRPr="000F2634">
        <w:rPr>
          <w:rFonts w:ascii="Calibri" w:hAnsi="Calibri" w:cs="Calibri"/>
          <w:b/>
          <w:color w:val="000000"/>
          <w:sz w:val="22"/>
          <w:szCs w:val="22"/>
        </w:rPr>
        <w:t>Exclusion of press and public</w:t>
      </w:r>
      <w:r w:rsidR="009C3A2E" w:rsidRPr="00B61FBF">
        <w:rPr>
          <w:rFonts w:ascii="Calibri" w:hAnsi="Calibri" w:cs="Calibri"/>
          <w:color w:val="000000"/>
          <w:sz w:val="22"/>
          <w:szCs w:val="22"/>
        </w:rPr>
        <w:t xml:space="preserve">: </w:t>
      </w:r>
      <w:r w:rsidR="009C3A2E" w:rsidRPr="00DC5BD8">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9C3A2E" w:rsidRPr="00DC5BD8">
        <w:rPr>
          <w:rFonts w:ascii="Calibri" w:hAnsi="Calibri" w:cs="Calibri"/>
          <w:color w:val="000000"/>
          <w:sz w:val="20"/>
          <w:szCs w:val="20"/>
        </w:rPr>
        <w:t>information</w:t>
      </w:r>
      <w:proofErr w:type="gramEnd"/>
    </w:p>
    <w:p w14:paraId="44FC92A7" w14:textId="77777777" w:rsidR="009C3A2E" w:rsidRDefault="009C3A2E" w:rsidP="009C3A2E">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2892E9C2" w14:textId="77777777" w:rsidR="009C3A2E" w:rsidRPr="00A8597D" w:rsidRDefault="009C3A2E" w:rsidP="009C3A2E">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enable Councillors to consider any correspondence received of a confidential </w:t>
      </w:r>
      <w:proofErr w:type="gramStart"/>
      <w:r>
        <w:rPr>
          <w:rFonts w:ascii="Calibri" w:hAnsi="Calibri" w:cs="Calibri"/>
          <w:color w:val="000000"/>
          <w:sz w:val="22"/>
          <w:szCs w:val="22"/>
        </w:rPr>
        <w:t>nature</w:t>
      </w:r>
      <w:bookmarkEnd w:id="0"/>
      <w:proofErr w:type="gramEnd"/>
    </w:p>
    <w:p w14:paraId="27D731A9" w14:textId="4D510A6B" w:rsidR="009C3A2E" w:rsidRDefault="007F34A9">
      <w:r>
        <w:t xml:space="preserve">No matters were raised. </w:t>
      </w:r>
    </w:p>
    <w:p w14:paraId="257940B9" w14:textId="24621003" w:rsidR="007F34A9" w:rsidRDefault="007F34A9" w:rsidP="00FE0296">
      <w:pPr>
        <w:pBdr>
          <w:bottom w:val="single" w:sz="4" w:space="1" w:color="auto"/>
        </w:pBdr>
      </w:pPr>
      <w:r>
        <w:t xml:space="preserve">There being no further business for consideration the Chairman thanked everyone for attending and declared the meeting closed at </w:t>
      </w:r>
      <w:r w:rsidR="00FE0296">
        <w:t>8:49pm.</w:t>
      </w:r>
    </w:p>
    <w:sectPr w:rsidR="007F34A9" w:rsidSect="00916C88">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2DCD" w14:textId="77777777" w:rsidR="00916C88" w:rsidRDefault="00916C88" w:rsidP="00FE0296">
      <w:pPr>
        <w:spacing w:after="0" w:line="240" w:lineRule="auto"/>
      </w:pPr>
      <w:r>
        <w:separator/>
      </w:r>
    </w:p>
  </w:endnote>
  <w:endnote w:type="continuationSeparator" w:id="0">
    <w:p w14:paraId="5D26C2F1" w14:textId="77777777" w:rsidR="00916C88" w:rsidRDefault="00916C88" w:rsidP="00FE0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894735"/>
      <w:docPartObj>
        <w:docPartGallery w:val="Page Numbers (Bottom of Page)"/>
        <w:docPartUnique/>
      </w:docPartObj>
    </w:sdtPr>
    <w:sdtEndPr>
      <w:rPr>
        <w:color w:val="7F7F7F" w:themeColor="background1" w:themeShade="7F"/>
        <w:spacing w:val="60"/>
      </w:rPr>
    </w:sdtEndPr>
    <w:sdtContent>
      <w:p w14:paraId="4E665C52" w14:textId="7094E694" w:rsidR="00622939" w:rsidRDefault="0062293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05/02/24</w:t>
        </w:r>
      </w:p>
    </w:sdtContent>
  </w:sdt>
  <w:p w14:paraId="2D57F65E" w14:textId="77777777" w:rsidR="00FE0296" w:rsidRDefault="00FE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690CE" w14:textId="77777777" w:rsidR="00916C88" w:rsidRDefault="00916C88" w:rsidP="00FE0296">
      <w:pPr>
        <w:spacing w:after="0" w:line="240" w:lineRule="auto"/>
      </w:pPr>
      <w:r>
        <w:separator/>
      </w:r>
    </w:p>
  </w:footnote>
  <w:footnote w:type="continuationSeparator" w:id="0">
    <w:p w14:paraId="224492DD" w14:textId="77777777" w:rsidR="00916C88" w:rsidRDefault="00916C88" w:rsidP="00FE0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7B6C" w14:textId="2E4B724E" w:rsidR="00FE0296" w:rsidRDefault="00FE0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F0931"/>
    <w:multiLevelType w:val="hybridMultilevel"/>
    <w:tmpl w:val="7534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6975ED"/>
    <w:multiLevelType w:val="hybridMultilevel"/>
    <w:tmpl w:val="F8D8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975871">
    <w:abstractNumId w:val="1"/>
  </w:num>
  <w:num w:numId="2" w16cid:durableId="1995138207">
    <w:abstractNumId w:val="3"/>
  </w:num>
  <w:num w:numId="3" w16cid:durableId="2029864497">
    <w:abstractNumId w:val="2"/>
  </w:num>
  <w:num w:numId="4" w16cid:durableId="422460654">
    <w:abstractNumId w:val="4"/>
  </w:num>
  <w:num w:numId="5" w16cid:durableId="97841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2E"/>
    <w:rsid w:val="0005259B"/>
    <w:rsid w:val="00071D4B"/>
    <w:rsid w:val="000A0448"/>
    <w:rsid w:val="000C48DA"/>
    <w:rsid w:val="000C7821"/>
    <w:rsid w:val="000D2F61"/>
    <w:rsid w:val="000E632E"/>
    <w:rsid w:val="00111276"/>
    <w:rsid w:val="00183D62"/>
    <w:rsid w:val="001A73DA"/>
    <w:rsid w:val="001C2C98"/>
    <w:rsid w:val="001D32DD"/>
    <w:rsid w:val="001D76EA"/>
    <w:rsid w:val="001E216A"/>
    <w:rsid w:val="001F1B34"/>
    <w:rsid w:val="002364CC"/>
    <w:rsid w:val="002426B5"/>
    <w:rsid w:val="002770ED"/>
    <w:rsid w:val="002805BC"/>
    <w:rsid w:val="002A569E"/>
    <w:rsid w:val="002E6261"/>
    <w:rsid w:val="00356CB8"/>
    <w:rsid w:val="003612DD"/>
    <w:rsid w:val="00363454"/>
    <w:rsid w:val="00370664"/>
    <w:rsid w:val="003D42EB"/>
    <w:rsid w:val="004030BC"/>
    <w:rsid w:val="00411D4B"/>
    <w:rsid w:val="0041722B"/>
    <w:rsid w:val="00473CA1"/>
    <w:rsid w:val="004F7EC2"/>
    <w:rsid w:val="00537B16"/>
    <w:rsid w:val="005562F2"/>
    <w:rsid w:val="00587350"/>
    <w:rsid w:val="005903F4"/>
    <w:rsid w:val="005F61B3"/>
    <w:rsid w:val="005F647D"/>
    <w:rsid w:val="00622939"/>
    <w:rsid w:val="00623858"/>
    <w:rsid w:val="006240B4"/>
    <w:rsid w:val="00695EEA"/>
    <w:rsid w:val="006A1949"/>
    <w:rsid w:val="006C6D2D"/>
    <w:rsid w:val="006E3851"/>
    <w:rsid w:val="006E6781"/>
    <w:rsid w:val="00715E52"/>
    <w:rsid w:val="00723366"/>
    <w:rsid w:val="00725DDB"/>
    <w:rsid w:val="007300AD"/>
    <w:rsid w:val="00762F33"/>
    <w:rsid w:val="00775097"/>
    <w:rsid w:val="00777166"/>
    <w:rsid w:val="00784CC4"/>
    <w:rsid w:val="0079556D"/>
    <w:rsid w:val="007E0E85"/>
    <w:rsid w:val="007E6B62"/>
    <w:rsid w:val="007F34A9"/>
    <w:rsid w:val="00806D28"/>
    <w:rsid w:val="00813931"/>
    <w:rsid w:val="008A1EE7"/>
    <w:rsid w:val="008C2324"/>
    <w:rsid w:val="008F1049"/>
    <w:rsid w:val="008F3A94"/>
    <w:rsid w:val="00916C88"/>
    <w:rsid w:val="0094401C"/>
    <w:rsid w:val="00960D66"/>
    <w:rsid w:val="00975D2A"/>
    <w:rsid w:val="00981E07"/>
    <w:rsid w:val="009864C2"/>
    <w:rsid w:val="009C3A2E"/>
    <w:rsid w:val="009C3D14"/>
    <w:rsid w:val="00A101D2"/>
    <w:rsid w:val="00A2456B"/>
    <w:rsid w:val="00A607DD"/>
    <w:rsid w:val="00A67E72"/>
    <w:rsid w:val="00A723CB"/>
    <w:rsid w:val="00A73981"/>
    <w:rsid w:val="00A80126"/>
    <w:rsid w:val="00AA7D60"/>
    <w:rsid w:val="00B00A12"/>
    <w:rsid w:val="00B24EA9"/>
    <w:rsid w:val="00B61D5F"/>
    <w:rsid w:val="00BB3BF5"/>
    <w:rsid w:val="00C43046"/>
    <w:rsid w:val="00CA0E98"/>
    <w:rsid w:val="00CA54F8"/>
    <w:rsid w:val="00CB5E73"/>
    <w:rsid w:val="00CD46C7"/>
    <w:rsid w:val="00CF4F25"/>
    <w:rsid w:val="00D20AA8"/>
    <w:rsid w:val="00D83627"/>
    <w:rsid w:val="00DE208B"/>
    <w:rsid w:val="00E105EB"/>
    <w:rsid w:val="00E5103C"/>
    <w:rsid w:val="00E5341F"/>
    <w:rsid w:val="00E77D53"/>
    <w:rsid w:val="00E85B03"/>
    <w:rsid w:val="00EC130C"/>
    <w:rsid w:val="00EC2A1A"/>
    <w:rsid w:val="00EE350E"/>
    <w:rsid w:val="00F00C93"/>
    <w:rsid w:val="00F036BF"/>
    <w:rsid w:val="00F10068"/>
    <w:rsid w:val="00F91CD1"/>
    <w:rsid w:val="00F91F10"/>
    <w:rsid w:val="00FB1152"/>
    <w:rsid w:val="00FB3D7F"/>
    <w:rsid w:val="00FE0296"/>
    <w:rsid w:val="00FE4DBA"/>
    <w:rsid w:val="00FE6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781"/>
  <w15:chartTrackingRefBased/>
  <w15:docId w15:val="{2E827064-A76C-40E6-A5B6-C40E1D79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2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C3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A2E"/>
    <w:rPr>
      <w:rFonts w:eastAsiaTheme="majorEastAsia" w:cstheme="majorBidi"/>
      <w:color w:val="272727" w:themeColor="text1" w:themeTint="D8"/>
    </w:rPr>
  </w:style>
  <w:style w:type="paragraph" w:styleId="Title">
    <w:name w:val="Title"/>
    <w:basedOn w:val="Normal"/>
    <w:next w:val="Normal"/>
    <w:link w:val="TitleChar"/>
    <w:uiPriority w:val="10"/>
    <w:qFormat/>
    <w:rsid w:val="009C3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A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A2E"/>
    <w:pPr>
      <w:spacing w:before="160"/>
      <w:jc w:val="center"/>
    </w:pPr>
    <w:rPr>
      <w:i/>
      <w:iCs/>
      <w:color w:val="404040" w:themeColor="text1" w:themeTint="BF"/>
    </w:rPr>
  </w:style>
  <w:style w:type="character" w:customStyle="1" w:styleId="QuoteChar">
    <w:name w:val="Quote Char"/>
    <w:basedOn w:val="DefaultParagraphFont"/>
    <w:link w:val="Quote"/>
    <w:uiPriority w:val="29"/>
    <w:rsid w:val="009C3A2E"/>
    <w:rPr>
      <w:i/>
      <w:iCs/>
      <w:color w:val="404040" w:themeColor="text1" w:themeTint="BF"/>
    </w:rPr>
  </w:style>
  <w:style w:type="paragraph" w:styleId="ListParagraph">
    <w:name w:val="List Paragraph"/>
    <w:basedOn w:val="Normal"/>
    <w:uiPriority w:val="34"/>
    <w:qFormat/>
    <w:rsid w:val="009C3A2E"/>
    <w:pPr>
      <w:ind w:left="720"/>
      <w:contextualSpacing/>
    </w:pPr>
  </w:style>
  <w:style w:type="character" w:styleId="IntenseEmphasis">
    <w:name w:val="Intense Emphasis"/>
    <w:basedOn w:val="DefaultParagraphFont"/>
    <w:uiPriority w:val="21"/>
    <w:qFormat/>
    <w:rsid w:val="009C3A2E"/>
    <w:rPr>
      <w:i/>
      <w:iCs/>
      <w:color w:val="0F4761" w:themeColor="accent1" w:themeShade="BF"/>
    </w:rPr>
  </w:style>
  <w:style w:type="paragraph" w:styleId="IntenseQuote">
    <w:name w:val="Intense Quote"/>
    <w:basedOn w:val="Normal"/>
    <w:next w:val="Normal"/>
    <w:link w:val="IntenseQuoteChar"/>
    <w:uiPriority w:val="30"/>
    <w:qFormat/>
    <w:rsid w:val="009C3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A2E"/>
    <w:rPr>
      <w:i/>
      <w:iCs/>
      <w:color w:val="0F4761" w:themeColor="accent1" w:themeShade="BF"/>
    </w:rPr>
  </w:style>
  <w:style w:type="character" w:styleId="IntenseReference">
    <w:name w:val="Intense Reference"/>
    <w:basedOn w:val="DefaultParagraphFont"/>
    <w:uiPriority w:val="32"/>
    <w:qFormat/>
    <w:rsid w:val="009C3A2E"/>
    <w:rPr>
      <w:b/>
      <w:bCs/>
      <w:smallCaps/>
      <w:color w:val="0F4761" w:themeColor="accent1" w:themeShade="BF"/>
      <w:spacing w:val="5"/>
    </w:rPr>
  </w:style>
  <w:style w:type="character" w:styleId="Hyperlink">
    <w:name w:val="Hyperlink"/>
    <w:unhideWhenUsed/>
    <w:rsid w:val="009C3A2E"/>
    <w:rPr>
      <w:color w:val="0000FF"/>
      <w:u w:val="single"/>
    </w:rPr>
  </w:style>
  <w:style w:type="character" w:styleId="Strong">
    <w:name w:val="Strong"/>
    <w:uiPriority w:val="22"/>
    <w:qFormat/>
    <w:rsid w:val="009C3A2E"/>
    <w:rPr>
      <w:b/>
      <w:bCs/>
    </w:rPr>
  </w:style>
  <w:style w:type="paragraph" w:styleId="NormalWeb">
    <w:name w:val="Normal (Web)"/>
    <w:basedOn w:val="Normal"/>
    <w:uiPriority w:val="99"/>
    <w:unhideWhenUsed/>
    <w:rsid w:val="009C3A2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ffz8sfj7l">
    <w:name w:val="markffz8sfj7l"/>
    <w:basedOn w:val="DefaultParagraphFont"/>
    <w:rsid w:val="009C3A2E"/>
  </w:style>
  <w:style w:type="paragraph" w:styleId="Header">
    <w:name w:val="header"/>
    <w:basedOn w:val="Normal"/>
    <w:link w:val="HeaderChar"/>
    <w:uiPriority w:val="99"/>
    <w:unhideWhenUsed/>
    <w:rsid w:val="00FE02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296"/>
    <w:rPr>
      <w:rFonts w:ascii="Calibri" w:eastAsia="Calibri" w:hAnsi="Calibri" w:cs="Times New Roman"/>
      <w:kern w:val="0"/>
      <w14:ligatures w14:val="none"/>
    </w:rPr>
  </w:style>
  <w:style w:type="paragraph" w:styleId="Footer">
    <w:name w:val="footer"/>
    <w:basedOn w:val="Normal"/>
    <w:link w:val="FooterChar"/>
    <w:uiPriority w:val="99"/>
    <w:unhideWhenUsed/>
    <w:rsid w:val="00FE0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29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5XH79TDMB7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4QVH6TDLPJ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6168JTDMCH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1260</TotalTime>
  <Pages>6</Pages>
  <Words>2195</Words>
  <Characters>12514</Characters>
  <Application>Microsoft Office Word</Application>
  <DocSecurity>0</DocSecurity>
  <Lines>104</Lines>
  <Paragraphs>29</Paragraphs>
  <ScaleCrop>false</ScaleCrop>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106</cp:revision>
  <dcterms:created xsi:type="dcterms:W3CDTF">2024-02-05T15:45:00Z</dcterms:created>
  <dcterms:modified xsi:type="dcterms:W3CDTF">2024-03-04T14:18:00Z</dcterms:modified>
</cp:coreProperties>
</file>