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7C9C6D" w14:textId="4E1FD715" w:rsidR="001B3618" w:rsidRDefault="001B3618" w:rsidP="001B3618">
      <w:pPr>
        <w:spacing w:after="0" w:line="240" w:lineRule="auto"/>
      </w:pPr>
      <w:r>
        <w:rPr>
          <w:noProof/>
          <w14:ligatures w14:val="standardContextual"/>
        </w:rPr>
        <mc:AlternateContent>
          <mc:Choice Requires="wps">
            <w:drawing>
              <wp:anchor distT="0" distB="0" distL="114300" distR="114300" simplePos="0" relativeHeight="251659264" behindDoc="0" locked="0" layoutInCell="1" allowOverlap="1" wp14:anchorId="368B1DB1" wp14:editId="314830E1">
                <wp:simplePos x="0" y="0"/>
                <wp:positionH relativeFrom="column">
                  <wp:posOffset>-38100</wp:posOffset>
                </wp:positionH>
                <wp:positionV relativeFrom="paragraph">
                  <wp:posOffset>-466725</wp:posOffset>
                </wp:positionV>
                <wp:extent cx="5953125" cy="285750"/>
                <wp:effectExtent l="0" t="0" r="28575" b="19050"/>
                <wp:wrapNone/>
                <wp:docPr id="362935067" name="Text Box 1"/>
                <wp:cNvGraphicFramePr/>
                <a:graphic xmlns:a="http://schemas.openxmlformats.org/drawingml/2006/main">
                  <a:graphicData uri="http://schemas.microsoft.com/office/word/2010/wordprocessingShape">
                    <wps:wsp>
                      <wps:cNvSpPr txBox="1"/>
                      <wps:spPr>
                        <a:xfrm>
                          <a:off x="0" y="0"/>
                          <a:ext cx="5953125" cy="285750"/>
                        </a:xfrm>
                        <a:prstGeom prst="rect">
                          <a:avLst/>
                        </a:prstGeom>
                        <a:solidFill>
                          <a:srgbClr val="00B050"/>
                        </a:solidFill>
                        <a:ln w="6350">
                          <a:solidFill>
                            <a:prstClr val="black"/>
                          </a:solidFill>
                        </a:ln>
                      </wps:spPr>
                      <wps:txbx>
                        <w:txbxContent>
                          <w:p w14:paraId="078F5F9D" w14:textId="3035F5E5" w:rsidR="001B3618" w:rsidRPr="001B3618" w:rsidRDefault="001B3618" w:rsidP="001B3618">
                            <w:pPr>
                              <w:jc w:val="center"/>
                            </w:pPr>
                            <w:r>
                              <w:t>WHITCHURCH RURAL PARISH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68B1DB1" id="_x0000_t202" coordsize="21600,21600" o:spt="202" path="m,l,21600r21600,l21600,xe">
                <v:stroke joinstyle="miter"/>
                <v:path gradientshapeok="t" o:connecttype="rect"/>
              </v:shapetype>
              <v:shape id="Text Box 1" o:spid="_x0000_s1026" type="#_x0000_t202" style="position:absolute;margin-left:-3pt;margin-top:-36.75pt;width:468.75pt;height:2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" fillcolor="#00b050" strokeweight=".5pt">
                <v:textbox>
                  <w:txbxContent>
                    <w:p w14:paraId="078F5F9D" w14:textId="3035F5E5" w:rsidR="001B3618" w:rsidRPr="001B3618" w:rsidRDefault="001B3618" w:rsidP="001B3618">
                      <w:pPr>
                        <w:jc w:val="center"/>
                      </w:pPr>
                      <w:r>
                        <w:t>WHITCHURCH RURAL PARISH COUNCIL</w:t>
                      </w:r>
                    </w:p>
                  </w:txbxContent>
                </v:textbox>
              </v:shape>
            </w:pict>
          </mc:Fallback>
        </mc:AlternateContent>
      </w:r>
      <w:r>
        <w:t>Chairman:</w:t>
      </w:r>
      <w:r>
        <w:tab/>
        <w:t>Cllr A Allen</w:t>
      </w:r>
    </w:p>
    <w:p w14:paraId="020A39F9" w14:textId="007D0F4A" w:rsidR="001B3618" w:rsidRDefault="001B3618" w:rsidP="009932F3">
      <w:pPr>
        <w:spacing w:after="0" w:line="240" w:lineRule="auto"/>
      </w:pPr>
      <w:r>
        <w:t>Cllrs Present:</w:t>
      </w:r>
      <w:r>
        <w:tab/>
        <w:t>Cllr A Martin; Cllr C Kettle; Cllr M Richardson;</w:t>
      </w:r>
      <w:r w:rsidR="009932F3">
        <w:t xml:space="preserve"> </w:t>
      </w:r>
      <w:r>
        <w:t xml:space="preserve">Cllr R Thornhill; Cllr W Allen; </w:t>
      </w:r>
    </w:p>
    <w:p w14:paraId="5D5EC0CC" w14:textId="77777777" w:rsidR="001B3618" w:rsidRDefault="001B3618" w:rsidP="001B3618">
      <w:pPr>
        <w:spacing w:after="0" w:line="240" w:lineRule="auto"/>
      </w:pPr>
      <w:r>
        <w:t>Clerk:</w:t>
      </w:r>
      <w:r>
        <w:tab/>
      </w:r>
      <w:r>
        <w:tab/>
        <w:t>Mrs M Joyce</w:t>
      </w:r>
    </w:p>
    <w:p w14:paraId="17174CEC" w14:textId="10FBCD8C" w:rsidR="001B3618" w:rsidRDefault="001B3618" w:rsidP="001B3618">
      <w:pPr>
        <w:spacing w:after="0" w:line="240" w:lineRule="auto"/>
      </w:pPr>
      <w:r>
        <w:t>Unitary Cllr:</w:t>
      </w:r>
      <w:r>
        <w:tab/>
      </w:r>
      <w:r w:rsidR="00987199">
        <w:t>Cllr G Ebbs</w:t>
      </w:r>
    </w:p>
    <w:p w14:paraId="73EEB90C" w14:textId="77777777" w:rsidR="001B3618" w:rsidRDefault="001B3618" w:rsidP="001B3618">
      <w:pPr>
        <w:spacing w:after="0" w:line="240" w:lineRule="auto"/>
      </w:pPr>
    </w:p>
    <w:p w14:paraId="283DEDDB" w14:textId="37B271AF" w:rsidR="001B3618" w:rsidRDefault="001B3618" w:rsidP="001B3618">
      <w:pPr>
        <w:spacing w:after="0" w:line="240" w:lineRule="auto"/>
        <w:jc w:val="center"/>
      </w:pPr>
      <w:r>
        <w:t xml:space="preserve">Minutes of the </w:t>
      </w:r>
      <w:r w:rsidR="005B3004">
        <w:t>Ordinary</w:t>
      </w:r>
      <w:r>
        <w:t xml:space="preserve"> Meeting of the Parish Council held on 1</w:t>
      </w:r>
      <w:r w:rsidRPr="001B3618">
        <w:rPr>
          <w:vertAlign w:val="superscript"/>
        </w:rPr>
        <w:t>st</w:t>
      </w:r>
      <w:r>
        <w:t xml:space="preserve"> June 2026 </w:t>
      </w:r>
    </w:p>
    <w:p w14:paraId="6ADAC4FF" w14:textId="50507C98" w:rsidR="001B3618" w:rsidRDefault="001B3618" w:rsidP="001B3618">
      <w:pPr>
        <w:pBdr>
          <w:bottom w:val="single" w:sz="4" w:space="1" w:color="auto"/>
        </w:pBdr>
        <w:spacing w:after="0" w:line="240" w:lineRule="auto"/>
        <w:jc w:val="center"/>
      </w:pPr>
      <w:r>
        <w:t>at Ash Village Hall</w:t>
      </w:r>
    </w:p>
    <w:p w14:paraId="401CA4B1" w14:textId="77777777" w:rsidR="001B3618" w:rsidRDefault="001B3618" w:rsidP="001B3618">
      <w:pPr>
        <w:pStyle w:val="NormalWeb"/>
        <w:spacing w:before="0" w:beforeAutospacing="0" w:after="0" w:afterAutospacing="0"/>
        <w:rPr>
          <w:rFonts w:ascii="Calibri" w:hAnsi="Calibri" w:cs="Calibri"/>
          <w:b/>
          <w:color w:val="000000"/>
          <w:sz w:val="22"/>
          <w:szCs w:val="22"/>
        </w:rPr>
      </w:pPr>
    </w:p>
    <w:p w14:paraId="62DA0F0E" w14:textId="3AC8B035" w:rsidR="001B3618" w:rsidRDefault="001B3618" w:rsidP="001B3618">
      <w:pPr>
        <w:pStyle w:val="NormalWeb"/>
        <w:spacing w:before="0" w:beforeAutospacing="0" w:after="0" w:afterAutospacing="0"/>
        <w:rPr>
          <w:rFonts w:ascii="Calibri" w:hAnsi="Calibri" w:cs="Calibri"/>
          <w:b/>
          <w:color w:val="000000"/>
          <w:sz w:val="22"/>
          <w:szCs w:val="22"/>
        </w:rPr>
      </w:pPr>
      <w:r>
        <w:rPr>
          <w:rFonts w:ascii="Calibri" w:hAnsi="Calibri" w:cs="Calibri"/>
          <w:b/>
          <w:color w:val="000000"/>
          <w:sz w:val="22"/>
          <w:szCs w:val="22"/>
        </w:rPr>
        <w:t>1</w:t>
      </w:r>
      <w:r>
        <w:rPr>
          <w:rFonts w:ascii="Calibri" w:hAnsi="Calibri" w:cs="Calibri"/>
          <w:b/>
          <w:color w:val="000000"/>
          <w:sz w:val="22"/>
          <w:szCs w:val="22"/>
        </w:rPr>
        <w:tab/>
      </w:r>
      <w:r w:rsidRPr="000F2634">
        <w:rPr>
          <w:rFonts w:ascii="Calibri" w:hAnsi="Calibri" w:cs="Calibri"/>
          <w:b/>
          <w:color w:val="000000"/>
          <w:sz w:val="22"/>
          <w:szCs w:val="22"/>
        </w:rPr>
        <w:t>Chairman’s welcome, apologies, absences, announcements</w:t>
      </w:r>
      <w:r>
        <w:rPr>
          <w:rFonts w:ascii="Calibri" w:hAnsi="Calibri" w:cs="Calibri"/>
          <w:b/>
          <w:color w:val="000000"/>
          <w:sz w:val="22"/>
          <w:szCs w:val="22"/>
        </w:rPr>
        <w:t xml:space="preserve"> and public session</w:t>
      </w:r>
      <w:r w:rsidRPr="000F2634">
        <w:rPr>
          <w:rFonts w:ascii="Calibri" w:hAnsi="Calibri" w:cs="Calibri"/>
          <w:b/>
          <w:color w:val="000000"/>
          <w:sz w:val="22"/>
          <w:szCs w:val="22"/>
        </w:rPr>
        <w:t xml:space="preserve"> </w:t>
      </w:r>
    </w:p>
    <w:p w14:paraId="513593AA" w14:textId="77777777" w:rsidR="00233475" w:rsidRDefault="00987199" w:rsidP="001B3618">
      <w:pPr>
        <w:pStyle w:val="NormalWeb"/>
        <w:spacing w:before="0" w:beforeAutospacing="0" w:after="0" w:afterAutospacing="0"/>
        <w:rPr>
          <w:rFonts w:ascii="Calibri" w:hAnsi="Calibri" w:cs="Calibri"/>
          <w:bCs/>
          <w:color w:val="000000"/>
          <w:sz w:val="22"/>
          <w:szCs w:val="22"/>
        </w:rPr>
      </w:pPr>
      <w:r>
        <w:rPr>
          <w:rFonts w:ascii="Calibri" w:hAnsi="Calibri" w:cs="Calibri"/>
          <w:bCs/>
          <w:color w:val="000000"/>
          <w:sz w:val="22"/>
          <w:szCs w:val="22"/>
        </w:rPr>
        <w:t xml:space="preserve">The Chairman opened the meeting at 7:15pm. One member of the public attended the meeting. </w:t>
      </w:r>
      <w:r w:rsidR="00884090" w:rsidRPr="00D00178">
        <w:rPr>
          <w:rFonts w:ascii="Calibri" w:hAnsi="Calibri" w:cs="Calibri"/>
          <w:bCs/>
          <w:color w:val="000000"/>
          <w:sz w:val="22"/>
          <w:szCs w:val="22"/>
        </w:rPr>
        <w:t>Apologies were received from Cllr Thompson, Kay, Howell and Haynes.</w:t>
      </w:r>
    </w:p>
    <w:p w14:paraId="44F965C7" w14:textId="77777777" w:rsidR="005A5562" w:rsidRDefault="00233475" w:rsidP="001B3618">
      <w:pPr>
        <w:pStyle w:val="NormalWeb"/>
        <w:spacing w:before="0" w:beforeAutospacing="0" w:after="0" w:afterAutospacing="0"/>
        <w:rPr>
          <w:rFonts w:ascii="Calibri" w:hAnsi="Calibri" w:cs="Calibri"/>
          <w:bCs/>
          <w:color w:val="000000"/>
          <w:sz w:val="22"/>
          <w:szCs w:val="22"/>
        </w:rPr>
      </w:pPr>
      <w:r>
        <w:rPr>
          <w:rFonts w:ascii="Calibri" w:hAnsi="Calibri" w:cs="Calibri"/>
          <w:bCs/>
          <w:color w:val="000000"/>
          <w:sz w:val="22"/>
          <w:szCs w:val="22"/>
        </w:rPr>
        <w:t>A member of the public raised concerns over an empty house in Ash which is falling into disrepair and impacting the neighbouring property. This has been reported previously</w:t>
      </w:r>
      <w:r w:rsidR="005A5562">
        <w:rPr>
          <w:rFonts w:ascii="Calibri" w:hAnsi="Calibri" w:cs="Calibri"/>
          <w:bCs/>
          <w:color w:val="000000"/>
          <w:sz w:val="22"/>
          <w:szCs w:val="22"/>
        </w:rPr>
        <w:t>. Cllr Ebbs to take up.</w:t>
      </w:r>
    </w:p>
    <w:p w14:paraId="628066D3" w14:textId="05D84C03" w:rsidR="001B3618" w:rsidRPr="00D00178" w:rsidRDefault="001B3618" w:rsidP="001B3618">
      <w:pPr>
        <w:pStyle w:val="NormalWeb"/>
        <w:spacing w:before="0" w:beforeAutospacing="0" w:after="0" w:afterAutospacing="0"/>
        <w:rPr>
          <w:rFonts w:ascii="Calibri" w:hAnsi="Calibri" w:cs="Calibri"/>
          <w:bCs/>
          <w:color w:val="000000"/>
          <w:sz w:val="22"/>
          <w:szCs w:val="22"/>
        </w:rPr>
      </w:pPr>
    </w:p>
    <w:p w14:paraId="72F58537" w14:textId="46E4D6D8" w:rsidR="001B3618" w:rsidRPr="00310334" w:rsidRDefault="001B3618" w:rsidP="001B3618">
      <w:pPr>
        <w:pStyle w:val="NormalWeb"/>
        <w:spacing w:before="0" w:beforeAutospacing="0" w:after="0" w:afterAutospacing="0"/>
        <w:rPr>
          <w:rFonts w:ascii="Calibri" w:hAnsi="Calibri" w:cs="Calibri"/>
          <w:color w:val="000000"/>
          <w:sz w:val="16"/>
          <w:szCs w:val="16"/>
        </w:rPr>
      </w:pPr>
      <w:r>
        <w:rPr>
          <w:rFonts w:ascii="Calibri" w:hAnsi="Calibri" w:cs="Calibri"/>
          <w:b/>
          <w:color w:val="000000"/>
          <w:sz w:val="22"/>
          <w:szCs w:val="22"/>
        </w:rPr>
        <w:t>2</w:t>
      </w:r>
      <w:r>
        <w:rPr>
          <w:rFonts w:ascii="Calibri" w:hAnsi="Calibri" w:cs="Calibri"/>
          <w:b/>
          <w:color w:val="000000"/>
          <w:sz w:val="22"/>
          <w:szCs w:val="22"/>
        </w:rPr>
        <w:tab/>
      </w:r>
      <w:r w:rsidRPr="000F2634">
        <w:rPr>
          <w:rFonts w:ascii="Calibri" w:hAnsi="Calibri" w:cs="Calibri"/>
          <w:b/>
          <w:color w:val="000000"/>
          <w:sz w:val="22"/>
          <w:szCs w:val="22"/>
        </w:rPr>
        <w:t>To receive Declarations of Disclosable Pecuniary (or any other) Interests or Dispensation Requests in accordance with the Code of Conduct</w:t>
      </w:r>
      <w:r>
        <w:rPr>
          <w:rFonts w:ascii="Calibri" w:hAnsi="Calibri" w:cs="Calibri"/>
          <w:color w:val="000000"/>
          <w:sz w:val="22"/>
          <w:szCs w:val="22"/>
        </w:rPr>
        <w:t xml:space="preserve">. </w:t>
      </w:r>
      <w:r w:rsidRPr="00B61FBF">
        <w:rPr>
          <w:rFonts w:ascii="Calibri" w:hAnsi="Calibri" w:cs="Calibri"/>
          <w:color w:val="000000"/>
          <w:sz w:val="22"/>
          <w:szCs w:val="22"/>
        </w:rPr>
        <w:t xml:space="preserve"> </w:t>
      </w:r>
      <w:r w:rsidRPr="00746AD3">
        <w:rPr>
          <w:rFonts w:ascii="Calibri" w:hAnsi="Calibri" w:cs="Calibri"/>
          <w:color w:val="000000"/>
          <w:sz w:val="16"/>
          <w:szCs w:val="16"/>
        </w:rPr>
        <w:t>(LGA 1972 s94)</w:t>
      </w:r>
    </w:p>
    <w:p w14:paraId="500483A5" w14:textId="60C5CE08" w:rsidR="001B3618" w:rsidRDefault="005A5562" w:rsidP="001B3618">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No declarations were received. </w:t>
      </w:r>
      <w:r w:rsidR="001B3618">
        <w:rPr>
          <w:rFonts w:ascii="Calibri" w:hAnsi="Calibri" w:cs="Calibri"/>
          <w:color w:val="000000"/>
          <w:sz w:val="22"/>
          <w:szCs w:val="22"/>
        </w:rPr>
        <w:br/>
      </w:r>
    </w:p>
    <w:p w14:paraId="583B23BC" w14:textId="77777777" w:rsidR="001B3618" w:rsidRDefault="001B3618" w:rsidP="001B3618">
      <w:pPr>
        <w:pStyle w:val="NormalWeb"/>
        <w:spacing w:before="0" w:beforeAutospacing="0" w:after="0" w:afterAutospacing="0"/>
        <w:rPr>
          <w:rFonts w:ascii="Calibri" w:hAnsi="Calibri" w:cs="Calibri"/>
          <w:b/>
          <w:color w:val="000000"/>
          <w:sz w:val="22"/>
          <w:szCs w:val="22"/>
        </w:rPr>
      </w:pPr>
      <w:r>
        <w:rPr>
          <w:rFonts w:ascii="Calibri" w:hAnsi="Calibri" w:cs="Calibri"/>
          <w:b/>
          <w:bCs/>
          <w:color w:val="000000"/>
          <w:sz w:val="22"/>
          <w:szCs w:val="22"/>
        </w:rPr>
        <w:t>3</w:t>
      </w:r>
      <w:r>
        <w:rPr>
          <w:rFonts w:ascii="Calibri" w:hAnsi="Calibri" w:cs="Calibri"/>
          <w:color w:val="000000"/>
          <w:sz w:val="22"/>
          <w:szCs w:val="22"/>
        </w:rPr>
        <w:tab/>
      </w:r>
      <w:r w:rsidRPr="000F2634">
        <w:rPr>
          <w:rFonts w:ascii="Calibri" w:hAnsi="Calibri" w:cs="Calibri"/>
          <w:b/>
          <w:color w:val="000000"/>
          <w:sz w:val="22"/>
          <w:szCs w:val="22"/>
        </w:rPr>
        <w:t xml:space="preserve">Approval of the Minutes of the </w:t>
      </w:r>
      <w:r>
        <w:rPr>
          <w:rFonts w:ascii="Calibri" w:hAnsi="Calibri" w:cs="Calibri"/>
          <w:b/>
          <w:color w:val="000000"/>
          <w:sz w:val="22"/>
          <w:szCs w:val="22"/>
        </w:rPr>
        <w:t>Annual Meeting of the Parish Council held on 5</w:t>
      </w:r>
      <w:r w:rsidRPr="00823167">
        <w:rPr>
          <w:rFonts w:ascii="Calibri" w:hAnsi="Calibri" w:cs="Calibri"/>
          <w:b/>
          <w:color w:val="000000"/>
          <w:sz w:val="22"/>
          <w:szCs w:val="22"/>
          <w:vertAlign w:val="superscript"/>
        </w:rPr>
        <w:t>th</w:t>
      </w:r>
      <w:r>
        <w:rPr>
          <w:rFonts w:ascii="Calibri" w:hAnsi="Calibri" w:cs="Calibri"/>
          <w:b/>
          <w:color w:val="000000"/>
          <w:sz w:val="22"/>
          <w:szCs w:val="22"/>
        </w:rPr>
        <w:t xml:space="preserve"> May 2026 and the draft Minutes of the Annual Parish Meeting held on 5</w:t>
      </w:r>
      <w:r w:rsidRPr="00823167">
        <w:rPr>
          <w:rFonts w:ascii="Calibri" w:hAnsi="Calibri" w:cs="Calibri"/>
          <w:b/>
          <w:color w:val="000000"/>
          <w:sz w:val="22"/>
          <w:szCs w:val="22"/>
          <w:vertAlign w:val="superscript"/>
        </w:rPr>
        <w:t>th</w:t>
      </w:r>
      <w:r>
        <w:rPr>
          <w:rFonts w:ascii="Calibri" w:hAnsi="Calibri" w:cs="Calibri"/>
          <w:b/>
          <w:color w:val="000000"/>
          <w:sz w:val="22"/>
          <w:szCs w:val="22"/>
        </w:rPr>
        <w:t xml:space="preserve"> May 2026 </w:t>
      </w:r>
    </w:p>
    <w:p w14:paraId="6FD6D87B" w14:textId="77777777" w:rsidR="001B3618" w:rsidRDefault="001B3618" w:rsidP="001B3618">
      <w:pPr>
        <w:pStyle w:val="NormalWeb"/>
        <w:spacing w:before="0" w:beforeAutospacing="0" w:after="0" w:afterAutospacing="0"/>
        <w:rPr>
          <w:rFonts w:ascii="Calibri" w:hAnsi="Calibri" w:cs="Calibri"/>
          <w:color w:val="000000"/>
          <w:sz w:val="16"/>
          <w:szCs w:val="16"/>
        </w:rPr>
      </w:pPr>
      <w:r w:rsidRPr="00D727A3">
        <w:rPr>
          <w:rFonts w:ascii="Calibri" w:hAnsi="Calibri" w:cs="Calibri"/>
          <w:color w:val="000000"/>
          <w:sz w:val="16"/>
          <w:szCs w:val="16"/>
        </w:rPr>
        <w:t>(Local Government Act 1972, s12 p 41(1)</w:t>
      </w:r>
    </w:p>
    <w:p w14:paraId="2FD12CE1" w14:textId="49DBADFE" w:rsidR="00884090" w:rsidRPr="00D727A3" w:rsidRDefault="001B3618" w:rsidP="00884090">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br/>
      </w:r>
      <w:r w:rsidR="00884090">
        <w:rPr>
          <w:rFonts w:ascii="Calibri" w:hAnsi="Calibri" w:cs="Calibri"/>
          <w:color w:val="000000"/>
          <w:sz w:val="22"/>
          <w:szCs w:val="22"/>
        </w:rPr>
        <w:t xml:space="preserve">The Councillors confirmed that they had received and read the Annual Meeting of the Parish Council minutes.  Cllr </w:t>
      </w:r>
      <w:r w:rsidR="00765DB1">
        <w:rPr>
          <w:rFonts w:ascii="Calibri" w:hAnsi="Calibri" w:cs="Calibri"/>
          <w:color w:val="000000"/>
          <w:sz w:val="22"/>
          <w:szCs w:val="22"/>
        </w:rPr>
        <w:t>Thornhill</w:t>
      </w:r>
      <w:r w:rsidR="00884090">
        <w:rPr>
          <w:rFonts w:ascii="Calibri" w:hAnsi="Calibri" w:cs="Calibri"/>
          <w:color w:val="000000"/>
          <w:sz w:val="22"/>
          <w:szCs w:val="22"/>
        </w:rPr>
        <w:t xml:space="preserve"> proposed them to be a true and accurate record of the Meeting, seconded by Cllr </w:t>
      </w:r>
      <w:r w:rsidR="00765DB1">
        <w:rPr>
          <w:rFonts w:ascii="Calibri" w:hAnsi="Calibri" w:cs="Calibri"/>
          <w:color w:val="000000"/>
          <w:sz w:val="22"/>
          <w:szCs w:val="22"/>
        </w:rPr>
        <w:t>Richardson</w:t>
      </w:r>
      <w:r w:rsidR="00884090">
        <w:rPr>
          <w:rFonts w:ascii="Calibri" w:hAnsi="Calibri" w:cs="Calibri"/>
          <w:color w:val="000000"/>
          <w:sz w:val="22"/>
          <w:szCs w:val="22"/>
        </w:rPr>
        <w:t xml:space="preserve">, all agreed. The Chairman duly signed the Minutes. </w:t>
      </w:r>
      <w:r w:rsidR="00884090">
        <w:rPr>
          <w:rFonts w:ascii="Calibri" w:hAnsi="Calibri" w:cs="Calibri"/>
          <w:color w:val="000000"/>
          <w:sz w:val="16"/>
          <w:szCs w:val="16"/>
        </w:rPr>
        <w:br/>
      </w:r>
    </w:p>
    <w:p w14:paraId="203BEA2F" w14:textId="152F7A87" w:rsidR="001B3618" w:rsidRPr="00D727A3" w:rsidRDefault="00884090" w:rsidP="001B3618">
      <w:pPr>
        <w:pStyle w:val="NormalWeb"/>
        <w:spacing w:before="0" w:beforeAutospacing="0" w:after="0" w:afterAutospacing="0"/>
        <w:rPr>
          <w:rFonts w:ascii="Calibri" w:hAnsi="Calibri" w:cs="Calibri"/>
          <w:color w:val="000000"/>
          <w:sz w:val="16"/>
          <w:szCs w:val="16"/>
        </w:rPr>
      </w:pPr>
      <w:r>
        <w:rPr>
          <w:rFonts w:ascii="Calibri" w:hAnsi="Calibri" w:cs="Calibri"/>
          <w:color w:val="000000"/>
          <w:sz w:val="22"/>
          <w:szCs w:val="22"/>
        </w:rPr>
        <w:t>The Councillors confirmed that they had received and read the draft minutes from the Annual Parish Meeting.  Cllr</w:t>
      </w:r>
      <w:r w:rsidR="00765DB1">
        <w:rPr>
          <w:rFonts w:ascii="Calibri" w:hAnsi="Calibri" w:cs="Calibri"/>
          <w:color w:val="000000"/>
          <w:sz w:val="22"/>
          <w:szCs w:val="22"/>
        </w:rPr>
        <w:t xml:space="preserve"> Kettle</w:t>
      </w:r>
      <w:r>
        <w:rPr>
          <w:rFonts w:ascii="Calibri" w:hAnsi="Calibri" w:cs="Calibri"/>
          <w:color w:val="000000"/>
          <w:sz w:val="22"/>
          <w:szCs w:val="22"/>
        </w:rPr>
        <w:t xml:space="preserve"> proposed them to be a true and accurate record of the Meeting, seconded by Cllr </w:t>
      </w:r>
      <w:r w:rsidR="00B800FD">
        <w:rPr>
          <w:rFonts w:ascii="Calibri" w:hAnsi="Calibri" w:cs="Calibri"/>
          <w:color w:val="000000"/>
          <w:sz w:val="22"/>
          <w:szCs w:val="22"/>
        </w:rPr>
        <w:t>Thornhill</w:t>
      </w:r>
      <w:r>
        <w:rPr>
          <w:rFonts w:ascii="Calibri" w:hAnsi="Calibri" w:cs="Calibri"/>
          <w:color w:val="000000"/>
          <w:sz w:val="22"/>
          <w:szCs w:val="22"/>
        </w:rPr>
        <w:t xml:space="preserve">, all agreed. The Chairman duly signed the Minutes. </w:t>
      </w:r>
      <w:r>
        <w:rPr>
          <w:rFonts w:ascii="Calibri" w:hAnsi="Calibri" w:cs="Calibri"/>
          <w:color w:val="000000"/>
          <w:sz w:val="16"/>
          <w:szCs w:val="16"/>
        </w:rPr>
        <w:br/>
      </w:r>
    </w:p>
    <w:p w14:paraId="48701D84" w14:textId="77777777" w:rsidR="003F1585" w:rsidRDefault="001B3618" w:rsidP="003F1585">
      <w:pPr>
        <w:pStyle w:val="NormalWeb"/>
        <w:spacing w:before="0" w:beforeAutospacing="0" w:after="0" w:afterAutospacing="0"/>
        <w:rPr>
          <w:rFonts w:ascii="Calibri" w:hAnsi="Calibri" w:cs="Calibri"/>
          <w:b/>
          <w:color w:val="000000"/>
          <w:sz w:val="22"/>
          <w:szCs w:val="22"/>
        </w:rPr>
      </w:pPr>
      <w:r>
        <w:rPr>
          <w:rFonts w:ascii="Calibri" w:hAnsi="Calibri" w:cs="Calibri"/>
          <w:b/>
          <w:bCs/>
          <w:color w:val="000000"/>
          <w:sz w:val="22"/>
          <w:szCs w:val="22"/>
        </w:rPr>
        <w:t>4</w:t>
      </w:r>
      <w:r>
        <w:rPr>
          <w:rFonts w:ascii="Calibri" w:hAnsi="Calibri" w:cs="Calibri"/>
          <w:color w:val="000000"/>
          <w:sz w:val="22"/>
          <w:szCs w:val="22"/>
        </w:rPr>
        <w:tab/>
      </w:r>
      <w:r w:rsidRPr="000F2634">
        <w:rPr>
          <w:rFonts w:ascii="Calibri" w:hAnsi="Calibri" w:cs="Calibri"/>
          <w:b/>
          <w:color w:val="000000"/>
          <w:sz w:val="22"/>
          <w:szCs w:val="22"/>
        </w:rPr>
        <w:t>Matters arising from the Minutes not otherwise included on the agenda</w:t>
      </w:r>
    </w:p>
    <w:p w14:paraId="24365631" w14:textId="03574CBA" w:rsidR="00D32BEC" w:rsidRDefault="00584F20" w:rsidP="003F1585">
      <w:pPr>
        <w:pStyle w:val="NormalWeb"/>
        <w:spacing w:before="0" w:beforeAutospacing="0" w:after="0" w:afterAutospacing="0"/>
        <w:rPr>
          <w:rFonts w:ascii="Calibri" w:hAnsi="Calibri" w:cs="Calibri"/>
          <w:bCs/>
          <w:color w:val="000000"/>
          <w:sz w:val="22"/>
          <w:szCs w:val="22"/>
        </w:rPr>
      </w:pPr>
      <w:r>
        <w:rPr>
          <w:rFonts w:ascii="Calibri" w:hAnsi="Calibri" w:cs="Calibri"/>
          <w:color w:val="000000"/>
          <w:sz w:val="22"/>
          <w:szCs w:val="22"/>
        </w:rPr>
        <w:t xml:space="preserve">The Clerk confirmed that Mrs Martinson will continue to represent the Council on the Whitchurch Relief in Need charity. </w:t>
      </w:r>
      <w:r w:rsidR="001B3618">
        <w:rPr>
          <w:rFonts w:ascii="Calibri" w:hAnsi="Calibri" w:cs="Calibri"/>
          <w:b/>
          <w:bCs/>
          <w:color w:val="000000"/>
          <w:sz w:val="22"/>
          <w:szCs w:val="22"/>
        </w:rPr>
        <w:br/>
      </w:r>
      <w:r w:rsidR="001B3618">
        <w:rPr>
          <w:rFonts w:ascii="Calibri" w:hAnsi="Calibri" w:cs="Calibri"/>
          <w:b/>
          <w:bCs/>
          <w:color w:val="000000"/>
          <w:sz w:val="22"/>
          <w:szCs w:val="22"/>
        </w:rPr>
        <w:br/>
        <w:t>5</w:t>
      </w:r>
      <w:r w:rsidR="001B3618">
        <w:rPr>
          <w:rFonts w:ascii="Calibri" w:hAnsi="Calibri" w:cs="Calibri"/>
          <w:b/>
          <w:bCs/>
          <w:color w:val="000000"/>
          <w:sz w:val="22"/>
          <w:szCs w:val="22"/>
        </w:rPr>
        <w:tab/>
      </w:r>
      <w:r w:rsidR="001B3618" w:rsidRPr="000F2634">
        <w:rPr>
          <w:rFonts w:ascii="Calibri" w:hAnsi="Calibri" w:cs="Calibri"/>
          <w:b/>
          <w:color w:val="000000"/>
          <w:sz w:val="22"/>
          <w:szCs w:val="22"/>
        </w:rPr>
        <w:t>Correspondence</w:t>
      </w:r>
      <w:r w:rsidR="001B3618">
        <w:rPr>
          <w:rFonts w:ascii="Calibri" w:hAnsi="Calibri" w:cs="Calibri"/>
          <w:b/>
          <w:color w:val="000000"/>
          <w:sz w:val="22"/>
          <w:szCs w:val="22"/>
        </w:rPr>
        <w:t xml:space="preserve"> – to consider correspondence circulated via email to </w:t>
      </w:r>
      <w:proofErr w:type="spellStart"/>
      <w:r w:rsidR="001B3618">
        <w:rPr>
          <w:rFonts w:ascii="Calibri" w:hAnsi="Calibri" w:cs="Calibri"/>
          <w:b/>
          <w:color w:val="000000"/>
          <w:sz w:val="22"/>
          <w:szCs w:val="22"/>
        </w:rPr>
        <w:t>inc</w:t>
      </w:r>
      <w:proofErr w:type="spellEnd"/>
      <w:r w:rsidR="001B3618">
        <w:rPr>
          <w:rFonts w:ascii="Calibri" w:hAnsi="Calibri" w:cs="Calibri"/>
          <w:b/>
          <w:color w:val="000000"/>
          <w:sz w:val="22"/>
          <w:szCs w:val="22"/>
        </w:rPr>
        <w:t xml:space="preserve">: </w:t>
      </w:r>
      <w:r w:rsidR="001B3618" w:rsidRPr="00B912FB">
        <w:rPr>
          <w:rFonts w:ascii="Calibri" w:hAnsi="Calibri" w:cs="Calibri"/>
          <w:bCs/>
          <w:color w:val="000000"/>
          <w:sz w:val="22"/>
          <w:szCs w:val="22"/>
        </w:rPr>
        <w:t>SALC bulletins</w:t>
      </w:r>
      <w:r w:rsidR="001B3618">
        <w:rPr>
          <w:rFonts w:ascii="Calibri" w:hAnsi="Calibri" w:cs="Calibri"/>
          <w:bCs/>
          <w:color w:val="000000"/>
          <w:sz w:val="22"/>
          <w:szCs w:val="22"/>
        </w:rPr>
        <w:t xml:space="preserve"> </w:t>
      </w:r>
      <w:proofErr w:type="spellStart"/>
      <w:r w:rsidR="001B3618">
        <w:rPr>
          <w:rFonts w:ascii="Calibri" w:hAnsi="Calibri" w:cs="Calibri"/>
          <w:bCs/>
          <w:color w:val="000000"/>
          <w:sz w:val="22"/>
          <w:szCs w:val="22"/>
        </w:rPr>
        <w:t>inc</w:t>
      </w:r>
      <w:proofErr w:type="spellEnd"/>
      <w:r w:rsidR="001B3618">
        <w:rPr>
          <w:rFonts w:ascii="Calibri" w:hAnsi="Calibri" w:cs="Calibri"/>
          <w:bCs/>
          <w:color w:val="000000"/>
          <w:sz w:val="22"/>
          <w:szCs w:val="22"/>
        </w:rPr>
        <w:t xml:space="preserve"> </w:t>
      </w:r>
      <w:r w:rsidR="001B3618" w:rsidRPr="00781CE7">
        <w:rPr>
          <w:rFonts w:ascii="Calibri" w:hAnsi="Calibri" w:cs="Calibri"/>
          <w:bCs/>
          <w:color w:val="000000"/>
          <w:sz w:val="22"/>
          <w:szCs w:val="22"/>
        </w:rPr>
        <w:t>Shropshire</w:t>
      </w:r>
      <w:r w:rsidR="001B3618">
        <w:rPr>
          <w:rFonts w:ascii="Calibri" w:hAnsi="Calibri" w:cs="Calibri"/>
          <w:bCs/>
          <w:color w:val="000000"/>
          <w:sz w:val="22"/>
          <w:szCs w:val="22"/>
        </w:rPr>
        <w:t xml:space="preserve">; Mobile police surgery </w:t>
      </w:r>
      <w:r w:rsidR="001B3618" w:rsidRPr="008F320B">
        <w:rPr>
          <w:rFonts w:ascii="Calibri" w:hAnsi="Calibri" w:cs="Calibri"/>
          <w:bCs/>
          <w:color w:val="000000"/>
          <w:sz w:val="22"/>
          <w:szCs w:val="22"/>
        </w:rPr>
        <w:t xml:space="preserve">Saturday 30th May 2026 - Ash Village Hall car park </w:t>
      </w:r>
      <w:proofErr w:type="gramStart"/>
      <w:r w:rsidR="001B3618" w:rsidRPr="008F320B">
        <w:rPr>
          <w:rFonts w:ascii="Calibri" w:hAnsi="Calibri" w:cs="Calibri"/>
          <w:bCs/>
          <w:color w:val="000000"/>
          <w:sz w:val="22"/>
          <w:szCs w:val="22"/>
        </w:rPr>
        <w:t>-  5</w:t>
      </w:r>
      <w:proofErr w:type="gramEnd"/>
      <w:r w:rsidR="001B3618" w:rsidRPr="008F320B">
        <w:rPr>
          <w:rFonts w:ascii="Calibri" w:hAnsi="Calibri" w:cs="Calibri"/>
          <w:bCs/>
          <w:color w:val="000000"/>
          <w:sz w:val="22"/>
          <w:szCs w:val="22"/>
        </w:rPr>
        <w:t>-7pm</w:t>
      </w:r>
      <w:r w:rsidR="001B3618">
        <w:rPr>
          <w:rFonts w:ascii="Calibri" w:hAnsi="Calibri" w:cs="Calibri"/>
          <w:bCs/>
          <w:color w:val="000000"/>
          <w:sz w:val="22"/>
          <w:szCs w:val="22"/>
        </w:rPr>
        <w:t xml:space="preserve">; NALC’s strategic review; SC’s Local Plan; Nature recovery strategy; </w:t>
      </w:r>
      <w:r w:rsidR="001B3618">
        <w:rPr>
          <w:rFonts w:ascii="Calibri" w:hAnsi="Calibri" w:cs="Calibri"/>
          <w:bCs/>
          <w:color w:val="000000"/>
          <w:sz w:val="22"/>
          <w:szCs w:val="22"/>
        </w:rPr>
        <w:br/>
      </w:r>
      <w:r w:rsidR="00D32BEC">
        <w:rPr>
          <w:rFonts w:ascii="Calibri" w:hAnsi="Calibri" w:cs="Calibri"/>
          <w:bCs/>
          <w:color w:val="000000"/>
          <w:sz w:val="22"/>
          <w:szCs w:val="22"/>
        </w:rPr>
        <w:t>No matters were raised for discussion.</w:t>
      </w:r>
    </w:p>
    <w:p w14:paraId="23C6BC55" w14:textId="77777777" w:rsidR="00D32BEC" w:rsidRDefault="00D32BEC" w:rsidP="003F1585">
      <w:pPr>
        <w:pStyle w:val="NormalWeb"/>
        <w:spacing w:before="0" w:beforeAutospacing="0" w:after="0" w:afterAutospacing="0"/>
        <w:rPr>
          <w:rFonts w:ascii="Calibri" w:hAnsi="Calibri" w:cs="Calibri"/>
          <w:bCs/>
          <w:color w:val="000000"/>
          <w:sz w:val="22"/>
          <w:szCs w:val="22"/>
        </w:rPr>
      </w:pPr>
    </w:p>
    <w:p w14:paraId="04CC7F2B" w14:textId="24421075" w:rsidR="001B3618" w:rsidRPr="003F1585" w:rsidRDefault="00D32BEC" w:rsidP="003F1585">
      <w:pPr>
        <w:pStyle w:val="NormalWeb"/>
        <w:spacing w:before="0" w:beforeAutospacing="0" w:after="0" w:afterAutospacing="0"/>
        <w:rPr>
          <w:rFonts w:ascii="Calibri" w:hAnsi="Calibri" w:cs="Calibri"/>
          <w:b/>
          <w:color w:val="000000"/>
          <w:sz w:val="22"/>
          <w:szCs w:val="22"/>
        </w:rPr>
      </w:pPr>
      <w:r>
        <w:rPr>
          <w:rFonts w:ascii="Calibri" w:hAnsi="Calibri" w:cs="Calibri"/>
          <w:bCs/>
          <w:color w:val="000000"/>
          <w:sz w:val="22"/>
          <w:szCs w:val="22"/>
        </w:rPr>
        <w:t xml:space="preserve">Cllr Ebbs reported that May has been quiet at Shropshire council.  There has been a cabinet reshuffle. </w:t>
      </w:r>
      <w:r w:rsidR="009B3718">
        <w:rPr>
          <w:rFonts w:ascii="Calibri" w:hAnsi="Calibri" w:cs="Calibri"/>
          <w:bCs/>
          <w:color w:val="000000"/>
          <w:sz w:val="22"/>
          <w:szCs w:val="22"/>
        </w:rPr>
        <w:t xml:space="preserve">Cllr Ebbs has been tackling fly tipping across the area.  </w:t>
      </w:r>
      <w:r w:rsidR="00A20B5E">
        <w:rPr>
          <w:rFonts w:ascii="Calibri" w:hAnsi="Calibri" w:cs="Calibri"/>
          <w:bCs/>
          <w:color w:val="000000"/>
          <w:sz w:val="22"/>
          <w:szCs w:val="22"/>
        </w:rPr>
        <w:t xml:space="preserve">Parking at Tesco’s car park was discussed. </w:t>
      </w:r>
      <w:r w:rsidR="0052652D">
        <w:rPr>
          <w:rFonts w:ascii="Calibri" w:hAnsi="Calibri" w:cs="Calibri"/>
          <w:bCs/>
          <w:color w:val="000000"/>
          <w:sz w:val="22"/>
          <w:szCs w:val="22"/>
        </w:rPr>
        <w:t xml:space="preserve">People can now book online via a parking app to extend parking beyond the </w:t>
      </w:r>
      <w:proofErr w:type="gramStart"/>
      <w:r w:rsidR="0052652D">
        <w:rPr>
          <w:rFonts w:ascii="Calibri" w:hAnsi="Calibri" w:cs="Calibri"/>
          <w:bCs/>
          <w:color w:val="000000"/>
          <w:sz w:val="22"/>
          <w:szCs w:val="22"/>
        </w:rPr>
        <w:t>2 hour</w:t>
      </w:r>
      <w:proofErr w:type="gramEnd"/>
      <w:r w:rsidR="0052652D">
        <w:rPr>
          <w:rFonts w:ascii="Calibri" w:hAnsi="Calibri" w:cs="Calibri"/>
          <w:bCs/>
          <w:color w:val="000000"/>
          <w:sz w:val="22"/>
          <w:szCs w:val="22"/>
        </w:rPr>
        <w:t xml:space="preserve"> limit. Councillors raised concerns that this disadvantages older people without smartphones.  </w:t>
      </w:r>
      <w:r w:rsidR="001B3618">
        <w:rPr>
          <w:rFonts w:ascii="Calibri" w:hAnsi="Calibri" w:cs="Calibri"/>
          <w:bCs/>
          <w:color w:val="000000"/>
          <w:sz w:val="22"/>
          <w:szCs w:val="22"/>
        </w:rPr>
        <w:br/>
      </w:r>
    </w:p>
    <w:p w14:paraId="343748D9" w14:textId="5176F079" w:rsidR="001B3618" w:rsidRDefault="001B3618" w:rsidP="001B3618">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6</w:t>
      </w:r>
      <w:r>
        <w:rPr>
          <w:rFonts w:ascii="Calibri" w:hAnsi="Calibri" w:cs="Calibri"/>
          <w:color w:val="000000"/>
          <w:sz w:val="22"/>
          <w:szCs w:val="22"/>
        </w:rPr>
        <w:tab/>
      </w:r>
      <w:r w:rsidRPr="000F2634">
        <w:rPr>
          <w:rFonts w:ascii="Calibri" w:hAnsi="Calibri" w:cs="Calibri"/>
          <w:b/>
          <w:color w:val="000000"/>
          <w:sz w:val="22"/>
          <w:szCs w:val="22"/>
        </w:rPr>
        <w:t>Housekeeping</w:t>
      </w:r>
      <w:r w:rsidRPr="00B61FBF">
        <w:rPr>
          <w:rFonts w:ascii="Calibri" w:hAnsi="Calibri" w:cs="Calibri"/>
          <w:color w:val="000000"/>
          <w:sz w:val="22"/>
          <w:szCs w:val="22"/>
        </w:rPr>
        <w:t xml:space="preserve"> </w:t>
      </w:r>
    </w:p>
    <w:p w14:paraId="47F27776" w14:textId="77777777" w:rsidR="001B3618" w:rsidRDefault="001B3618" w:rsidP="001B3618">
      <w:pPr>
        <w:pStyle w:val="NormalWeb"/>
        <w:spacing w:before="0" w:beforeAutospacing="0" w:after="0" w:afterAutospacing="0"/>
        <w:rPr>
          <w:rFonts w:ascii="Calibri" w:hAnsi="Calibri" w:cs="Calibri"/>
          <w:color w:val="000000"/>
          <w:sz w:val="22"/>
          <w:szCs w:val="22"/>
        </w:rPr>
      </w:pPr>
      <w:r w:rsidRPr="00B61FBF">
        <w:rPr>
          <w:rFonts w:ascii="Calibri" w:hAnsi="Calibri" w:cs="Calibri"/>
          <w:color w:val="000000"/>
          <w:sz w:val="22"/>
          <w:szCs w:val="22"/>
        </w:rPr>
        <w:t xml:space="preserve">a) </w:t>
      </w:r>
      <w:r>
        <w:rPr>
          <w:rFonts w:ascii="Calibri" w:hAnsi="Calibri" w:cs="Calibri"/>
          <w:color w:val="000000"/>
          <w:sz w:val="22"/>
          <w:szCs w:val="22"/>
        </w:rPr>
        <w:tab/>
      </w:r>
      <w:proofErr w:type="spellStart"/>
      <w:r>
        <w:rPr>
          <w:rFonts w:ascii="Calibri" w:hAnsi="Calibri" w:cs="Calibri"/>
          <w:color w:val="000000"/>
          <w:sz w:val="22"/>
          <w:szCs w:val="22"/>
        </w:rPr>
        <w:t>Tilstock</w:t>
      </w:r>
      <w:proofErr w:type="spellEnd"/>
      <w:r>
        <w:rPr>
          <w:rFonts w:ascii="Calibri" w:hAnsi="Calibri" w:cs="Calibri"/>
          <w:color w:val="000000"/>
          <w:sz w:val="22"/>
          <w:szCs w:val="22"/>
        </w:rPr>
        <w:t xml:space="preserve"> School </w:t>
      </w:r>
    </w:p>
    <w:p w14:paraId="484A469B" w14:textId="77777777" w:rsidR="00DF5C5D" w:rsidRDefault="00DD1ADC" w:rsidP="001B3618">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The Councillors reported that</w:t>
      </w:r>
      <w:r w:rsidR="008F4AAD">
        <w:rPr>
          <w:rFonts w:ascii="Calibri" w:hAnsi="Calibri" w:cs="Calibri"/>
          <w:color w:val="000000"/>
          <w:sz w:val="22"/>
          <w:szCs w:val="22"/>
        </w:rPr>
        <w:t xml:space="preserve"> neither the Head Teacher nor the Governors have responded to the correspondence sent. </w:t>
      </w:r>
      <w:r w:rsidR="001B3618">
        <w:rPr>
          <w:rFonts w:ascii="Calibri" w:hAnsi="Calibri" w:cs="Calibri"/>
          <w:color w:val="000000"/>
          <w:sz w:val="22"/>
          <w:szCs w:val="22"/>
        </w:rPr>
        <w:br/>
      </w:r>
    </w:p>
    <w:p w14:paraId="22D46C9C" w14:textId="77777777" w:rsidR="00DF5C5D" w:rsidRDefault="00DF5C5D">
      <w:pPr>
        <w:spacing w:after="160" w:line="259" w:lineRule="auto"/>
        <w:rPr>
          <w:rFonts w:eastAsia="Times New Roman" w:cs="Calibri"/>
          <w:color w:val="000000"/>
          <w:lang w:eastAsia="en-GB"/>
        </w:rPr>
      </w:pPr>
      <w:r>
        <w:rPr>
          <w:rFonts w:cs="Calibri"/>
          <w:color w:val="000000"/>
        </w:rPr>
        <w:br w:type="page"/>
      </w:r>
    </w:p>
    <w:p w14:paraId="3BDDC069" w14:textId="64837961" w:rsidR="001B3618" w:rsidRDefault="001B3618" w:rsidP="001B3618">
      <w:pPr>
        <w:pStyle w:val="NormalWeb"/>
        <w:spacing w:before="0" w:beforeAutospacing="0" w:after="0" w:afterAutospacing="0"/>
        <w:rPr>
          <w:rFonts w:ascii="Calibri" w:hAnsi="Calibri" w:cs="Calibri"/>
          <w:bCs/>
          <w:sz w:val="22"/>
          <w:szCs w:val="22"/>
        </w:rPr>
      </w:pPr>
      <w:r>
        <w:rPr>
          <w:rFonts w:ascii="Calibri" w:hAnsi="Calibri" w:cs="Calibri"/>
          <w:color w:val="000000"/>
          <w:sz w:val="22"/>
          <w:szCs w:val="22"/>
        </w:rPr>
        <w:lastRenderedPageBreak/>
        <w:t>c)</w:t>
      </w:r>
      <w:r>
        <w:rPr>
          <w:rFonts w:ascii="Calibri" w:hAnsi="Calibri" w:cs="Calibri"/>
          <w:color w:val="000000"/>
          <w:sz w:val="22"/>
          <w:szCs w:val="22"/>
        </w:rPr>
        <w:tab/>
      </w:r>
      <w:r w:rsidRPr="00120988">
        <w:rPr>
          <w:rFonts w:ascii="Calibri" w:hAnsi="Calibri" w:cs="Calibri"/>
          <w:bCs/>
        </w:rPr>
        <w:t xml:space="preserve">Strategic </w:t>
      </w:r>
      <w:r w:rsidRPr="00D209E7">
        <w:rPr>
          <w:rFonts w:ascii="Calibri" w:hAnsi="Calibri" w:cs="Calibri"/>
          <w:bCs/>
          <w:sz w:val="22"/>
          <w:szCs w:val="22"/>
        </w:rPr>
        <w:t xml:space="preserve">Objectives Plan </w:t>
      </w:r>
      <w:r>
        <w:rPr>
          <w:rFonts w:ascii="Calibri" w:hAnsi="Calibri" w:cs="Calibri"/>
          <w:bCs/>
          <w:sz w:val="22"/>
          <w:szCs w:val="22"/>
        </w:rPr>
        <w:t xml:space="preserve">To consider proposals put forward from the Group to distribution of a Ward relevant newsletter </w:t>
      </w:r>
    </w:p>
    <w:p w14:paraId="618EE3C3" w14:textId="33576417" w:rsidR="00D00178" w:rsidRDefault="003E6DD3" w:rsidP="001B3618">
      <w:pPr>
        <w:pStyle w:val="NormalWeb"/>
        <w:spacing w:before="0" w:beforeAutospacing="0" w:after="0" w:afterAutospacing="0"/>
        <w:rPr>
          <w:rFonts w:ascii="Calibri" w:hAnsi="Calibri" w:cs="Calibri"/>
          <w:bCs/>
          <w:sz w:val="22"/>
          <w:szCs w:val="22"/>
        </w:rPr>
      </w:pPr>
      <w:r>
        <w:rPr>
          <w:rFonts w:ascii="Calibri" w:hAnsi="Calibri" w:cs="Calibri"/>
          <w:bCs/>
          <w:sz w:val="22"/>
          <w:szCs w:val="22"/>
        </w:rPr>
        <w:t xml:space="preserve">The Councillors are to arrange another meeting. </w:t>
      </w:r>
    </w:p>
    <w:p w14:paraId="452B4E1E" w14:textId="53B1F8CB" w:rsidR="001B3618" w:rsidRDefault="001B3618" w:rsidP="001B3618">
      <w:pPr>
        <w:pStyle w:val="NormalWeb"/>
        <w:spacing w:before="0" w:beforeAutospacing="0" w:after="0" w:afterAutospacing="0"/>
        <w:rPr>
          <w:rFonts w:ascii="Calibri" w:hAnsi="Calibri" w:cs="Calibri"/>
          <w:bCs/>
          <w:sz w:val="22"/>
          <w:szCs w:val="22"/>
        </w:rPr>
      </w:pPr>
      <w:r>
        <w:rPr>
          <w:rFonts w:ascii="Calibri" w:hAnsi="Calibri" w:cs="Calibri"/>
          <w:bCs/>
          <w:sz w:val="22"/>
          <w:szCs w:val="22"/>
        </w:rPr>
        <w:br/>
        <w:t>d)</w:t>
      </w:r>
      <w:r>
        <w:rPr>
          <w:rFonts w:ascii="Calibri" w:hAnsi="Calibri" w:cs="Calibri"/>
          <w:bCs/>
          <w:sz w:val="22"/>
          <w:szCs w:val="22"/>
        </w:rPr>
        <w:tab/>
        <w:t>Website – to enable Cllr to review the site for content</w:t>
      </w:r>
      <w:r>
        <w:rPr>
          <w:rFonts w:ascii="Calibri" w:hAnsi="Calibri" w:cs="Calibri"/>
          <w:bCs/>
          <w:sz w:val="22"/>
          <w:szCs w:val="22"/>
        </w:rPr>
        <w:tab/>
      </w:r>
    </w:p>
    <w:p w14:paraId="2960A3CD" w14:textId="6C887AC9" w:rsidR="001B3618" w:rsidRPr="000121F7" w:rsidRDefault="002E1A7D" w:rsidP="001B3618">
      <w:pPr>
        <w:pStyle w:val="NormalWeb"/>
        <w:spacing w:before="0" w:beforeAutospacing="0" w:after="0" w:afterAutospacing="0"/>
        <w:rPr>
          <w:rFonts w:ascii="Calibri" w:hAnsi="Calibri" w:cs="Calibri"/>
          <w:bCs/>
          <w:sz w:val="22"/>
          <w:szCs w:val="22"/>
        </w:rPr>
      </w:pPr>
      <w:r>
        <w:rPr>
          <w:rFonts w:ascii="Calibri" w:hAnsi="Calibri" w:cs="Calibri"/>
          <w:bCs/>
          <w:sz w:val="22"/>
          <w:szCs w:val="22"/>
        </w:rPr>
        <w:t xml:space="preserve">To review once the Clerk has completed </w:t>
      </w:r>
      <w:r w:rsidR="00C64A61">
        <w:rPr>
          <w:rFonts w:ascii="Calibri" w:hAnsi="Calibri" w:cs="Calibri"/>
          <w:bCs/>
          <w:sz w:val="22"/>
          <w:szCs w:val="22"/>
        </w:rPr>
        <w:t xml:space="preserve">a community communications course. </w:t>
      </w:r>
      <w:r w:rsidR="001B3618">
        <w:rPr>
          <w:rFonts w:ascii="Calibri" w:hAnsi="Calibri" w:cs="Calibri"/>
          <w:bCs/>
          <w:sz w:val="22"/>
          <w:szCs w:val="22"/>
        </w:rPr>
        <w:br/>
      </w:r>
      <w:r w:rsidR="001B3618">
        <w:rPr>
          <w:rFonts w:ascii="Calibri" w:hAnsi="Calibri" w:cs="Calibri"/>
          <w:bCs/>
          <w:sz w:val="22"/>
          <w:szCs w:val="22"/>
        </w:rPr>
        <w:br/>
        <w:t>e)</w:t>
      </w:r>
      <w:r w:rsidR="001B3618">
        <w:rPr>
          <w:rFonts w:ascii="Calibri" w:hAnsi="Calibri" w:cs="Calibri"/>
          <w:bCs/>
          <w:sz w:val="22"/>
          <w:szCs w:val="22"/>
        </w:rPr>
        <w:tab/>
        <w:t>Feedback from external meetings attended by Councillors</w:t>
      </w:r>
    </w:p>
    <w:p w14:paraId="6B9C1BDF" w14:textId="34754074" w:rsidR="001B3618" w:rsidRDefault="00CE7291" w:rsidP="001B3618">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No meetings have been attended.</w:t>
      </w:r>
    </w:p>
    <w:p w14:paraId="7B78AD36" w14:textId="456916CA" w:rsidR="001B3618" w:rsidRPr="00132AD3" w:rsidRDefault="001B3618" w:rsidP="001B3618">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 </w:t>
      </w:r>
    </w:p>
    <w:p w14:paraId="5F99E43B" w14:textId="77777777" w:rsidR="001B3618" w:rsidRPr="00823167" w:rsidRDefault="001B3618" w:rsidP="001B3618">
      <w:pPr>
        <w:pStyle w:val="NormalWeb"/>
        <w:spacing w:before="0" w:beforeAutospacing="0" w:after="0" w:afterAutospacing="0"/>
        <w:rPr>
          <w:rFonts w:ascii="Calibri" w:hAnsi="Calibri" w:cs="Calibri"/>
          <w:b/>
          <w:bCs/>
          <w:color w:val="000000"/>
          <w:sz w:val="22"/>
          <w:szCs w:val="22"/>
        </w:rPr>
      </w:pPr>
      <w:r>
        <w:rPr>
          <w:rFonts w:ascii="Calibri" w:hAnsi="Calibri" w:cs="Calibri"/>
          <w:color w:val="000000"/>
          <w:sz w:val="22"/>
          <w:szCs w:val="22"/>
        </w:rPr>
        <w:t>7</w:t>
      </w:r>
      <w:r>
        <w:rPr>
          <w:rFonts w:ascii="Calibri" w:hAnsi="Calibri" w:cs="Calibri"/>
          <w:color w:val="000000"/>
          <w:sz w:val="22"/>
          <w:szCs w:val="22"/>
        </w:rPr>
        <w:tab/>
      </w:r>
      <w:r w:rsidRPr="000F2634">
        <w:rPr>
          <w:rFonts w:ascii="Calibri" w:hAnsi="Calibri" w:cs="Calibri"/>
          <w:b/>
          <w:color w:val="000000"/>
          <w:sz w:val="22"/>
          <w:szCs w:val="22"/>
        </w:rPr>
        <w:t>Ward Matters</w:t>
      </w:r>
      <w:r w:rsidRPr="00B61FBF">
        <w:rPr>
          <w:rFonts w:ascii="Calibri" w:hAnsi="Calibri" w:cs="Calibri"/>
          <w:color w:val="000000"/>
          <w:sz w:val="22"/>
          <w:szCs w:val="22"/>
        </w:rPr>
        <w:t xml:space="preserve"> </w:t>
      </w:r>
      <w:r>
        <w:rPr>
          <w:rFonts w:ascii="Calibri" w:hAnsi="Calibri" w:cs="Calibri"/>
          <w:color w:val="000000"/>
          <w:sz w:val="22"/>
          <w:szCs w:val="22"/>
        </w:rPr>
        <w:t>– matters to report</w:t>
      </w:r>
    </w:p>
    <w:p w14:paraId="2DD58FC4" w14:textId="5B62AFF9" w:rsidR="001B3618" w:rsidRDefault="001B3618" w:rsidP="001B3618">
      <w:pPr>
        <w:pStyle w:val="NormalWeb"/>
        <w:numPr>
          <w:ilvl w:val="0"/>
          <w:numId w:val="1"/>
        </w:numPr>
        <w:spacing w:before="0" w:beforeAutospacing="0" w:after="0" w:afterAutospacing="0"/>
        <w:ind w:left="0" w:firstLine="0"/>
        <w:rPr>
          <w:rFonts w:ascii="Calibri" w:hAnsi="Calibri" w:cs="Calibri"/>
          <w:color w:val="000000"/>
          <w:sz w:val="22"/>
          <w:szCs w:val="22"/>
        </w:rPr>
      </w:pPr>
      <w:r>
        <w:rPr>
          <w:rFonts w:ascii="Calibri" w:hAnsi="Calibri" w:cs="Calibri"/>
          <w:color w:val="000000"/>
          <w:sz w:val="22"/>
          <w:szCs w:val="22"/>
        </w:rPr>
        <w:t>Street lighting – Clerk’s feedback</w:t>
      </w:r>
      <w:r>
        <w:rPr>
          <w:rFonts w:ascii="Calibri" w:hAnsi="Calibri" w:cs="Calibri"/>
          <w:color w:val="000000"/>
          <w:sz w:val="22"/>
          <w:szCs w:val="22"/>
        </w:rPr>
        <w:br/>
      </w:r>
      <w:r w:rsidR="00CE7291">
        <w:rPr>
          <w:rFonts w:ascii="Calibri" w:hAnsi="Calibri" w:cs="Calibri"/>
          <w:color w:val="000000"/>
          <w:sz w:val="22"/>
          <w:szCs w:val="22"/>
        </w:rPr>
        <w:t xml:space="preserve">The Clerk reported that Eon </w:t>
      </w:r>
      <w:proofErr w:type="gramStart"/>
      <w:r w:rsidR="00CE7291">
        <w:rPr>
          <w:rFonts w:ascii="Calibri" w:hAnsi="Calibri" w:cs="Calibri"/>
          <w:color w:val="000000"/>
          <w:sz w:val="22"/>
          <w:szCs w:val="22"/>
        </w:rPr>
        <w:t>are</w:t>
      </w:r>
      <w:proofErr w:type="gramEnd"/>
      <w:r w:rsidR="00CE7291">
        <w:rPr>
          <w:rFonts w:ascii="Calibri" w:hAnsi="Calibri" w:cs="Calibri"/>
          <w:color w:val="000000"/>
          <w:sz w:val="22"/>
          <w:szCs w:val="22"/>
        </w:rPr>
        <w:t xml:space="preserve"> waiting for </w:t>
      </w:r>
      <w:r w:rsidR="008B7EED">
        <w:rPr>
          <w:rFonts w:ascii="Calibri" w:hAnsi="Calibri" w:cs="Calibri"/>
          <w:color w:val="000000"/>
          <w:sz w:val="22"/>
          <w:szCs w:val="22"/>
        </w:rPr>
        <w:t xml:space="preserve">Scottish Power to </w:t>
      </w:r>
      <w:r w:rsidR="00972634">
        <w:rPr>
          <w:rFonts w:ascii="Calibri" w:hAnsi="Calibri" w:cs="Calibri"/>
          <w:color w:val="000000"/>
          <w:sz w:val="22"/>
          <w:szCs w:val="22"/>
        </w:rPr>
        <w:t xml:space="preserve">finalise works details for columns in </w:t>
      </w:r>
      <w:proofErr w:type="spellStart"/>
      <w:r w:rsidR="00972634">
        <w:rPr>
          <w:rFonts w:ascii="Calibri" w:hAnsi="Calibri" w:cs="Calibri"/>
          <w:color w:val="000000"/>
          <w:sz w:val="22"/>
          <w:szCs w:val="22"/>
        </w:rPr>
        <w:t>Tilstock</w:t>
      </w:r>
      <w:proofErr w:type="spellEnd"/>
      <w:r w:rsidR="00972634">
        <w:rPr>
          <w:rFonts w:ascii="Calibri" w:hAnsi="Calibri" w:cs="Calibri"/>
          <w:color w:val="000000"/>
          <w:sz w:val="22"/>
          <w:szCs w:val="22"/>
        </w:rPr>
        <w:t xml:space="preserve"> and Ash.</w:t>
      </w:r>
      <w:r>
        <w:rPr>
          <w:rFonts w:ascii="Calibri" w:hAnsi="Calibri" w:cs="Calibri"/>
          <w:color w:val="000000"/>
          <w:sz w:val="22"/>
          <w:szCs w:val="22"/>
        </w:rPr>
        <w:br/>
      </w:r>
    </w:p>
    <w:p w14:paraId="74F90DFE" w14:textId="4049A656" w:rsidR="001B3618" w:rsidRDefault="001B3618" w:rsidP="001B3618">
      <w:pPr>
        <w:pStyle w:val="NormalWeb"/>
        <w:numPr>
          <w:ilvl w:val="0"/>
          <w:numId w:val="1"/>
        </w:numPr>
        <w:spacing w:before="0" w:beforeAutospacing="0" w:after="0" w:afterAutospacing="0"/>
        <w:ind w:left="0" w:firstLine="0"/>
        <w:rPr>
          <w:rFonts w:ascii="Calibri" w:hAnsi="Calibri" w:cs="Calibri"/>
          <w:color w:val="000000"/>
          <w:sz w:val="22"/>
          <w:szCs w:val="22"/>
        </w:rPr>
      </w:pPr>
      <w:r>
        <w:rPr>
          <w:rFonts w:ascii="Calibri" w:hAnsi="Calibri" w:cs="Calibri"/>
          <w:color w:val="000000"/>
          <w:sz w:val="22"/>
          <w:szCs w:val="22"/>
        </w:rPr>
        <w:t>Grounds maintenance – to enable Cllrs to raise any issues/concerns</w:t>
      </w:r>
      <w:r>
        <w:rPr>
          <w:rFonts w:ascii="Calibri" w:hAnsi="Calibri" w:cs="Calibri"/>
          <w:color w:val="000000"/>
          <w:sz w:val="22"/>
          <w:szCs w:val="22"/>
        </w:rPr>
        <w:br/>
      </w:r>
      <w:r w:rsidR="003D5B08">
        <w:rPr>
          <w:rFonts w:ascii="Calibri" w:hAnsi="Calibri" w:cs="Calibri"/>
          <w:color w:val="000000"/>
          <w:sz w:val="22"/>
          <w:szCs w:val="22"/>
        </w:rPr>
        <w:t>No matters were raised for discussion.</w:t>
      </w:r>
    </w:p>
    <w:p w14:paraId="7A93A262" w14:textId="77777777" w:rsidR="003D5B08" w:rsidRDefault="003D5B08" w:rsidP="003D5B08">
      <w:pPr>
        <w:pStyle w:val="NormalWeb"/>
        <w:spacing w:before="0" w:beforeAutospacing="0" w:after="0" w:afterAutospacing="0"/>
        <w:rPr>
          <w:rFonts w:ascii="Calibri" w:hAnsi="Calibri" w:cs="Calibri"/>
          <w:color w:val="000000"/>
          <w:sz w:val="22"/>
          <w:szCs w:val="22"/>
        </w:rPr>
      </w:pPr>
    </w:p>
    <w:p w14:paraId="119AC788" w14:textId="57129DCC" w:rsidR="001B3618" w:rsidRDefault="001B3618" w:rsidP="001B3618">
      <w:pPr>
        <w:pStyle w:val="NormalWeb"/>
        <w:numPr>
          <w:ilvl w:val="0"/>
          <w:numId w:val="1"/>
        </w:numPr>
        <w:spacing w:before="0" w:beforeAutospacing="0" w:after="0" w:afterAutospacing="0"/>
        <w:ind w:left="0" w:firstLine="0"/>
        <w:rPr>
          <w:rFonts w:ascii="Calibri" w:hAnsi="Calibri" w:cs="Calibri"/>
          <w:color w:val="000000"/>
          <w:sz w:val="22"/>
          <w:szCs w:val="22"/>
        </w:rPr>
      </w:pPr>
      <w:r>
        <w:rPr>
          <w:rFonts w:ascii="Calibri" w:hAnsi="Calibri" w:cs="Calibri"/>
          <w:color w:val="000000"/>
          <w:sz w:val="22"/>
          <w:szCs w:val="22"/>
        </w:rPr>
        <w:t xml:space="preserve">Play area inspections: to receive monthly reports/action any maintenance raised; </w:t>
      </w:r>
      <w:r>
        <w:rPr>
          <w:rFonts w:ascii="Calibri" w:hAnsi="Calibri" w:cs="Calibri"/>
          <w:color w:val="000000"/>
          <w:sz w:val="22"/>
          <w:szCs w:val="22"/>
        </w:rPr>
        <w:br/>
      </w:r>
      <w:r w:rsidR="003D5B08">
        <w:rPr>
          <w:rFonts w:ascii="Calibri" w:hAnsi="Calibri" w:cs="Calibri"/>
          <w:color w:val="000000"/>
          <w:sz w:val="22"/>
          <w:szCs w:val="22"/>
        </w:rPr>
        <w:t xml:space="preserve">The Councillors confirmed receipt. Some outstanding matters still require attention.  </w:t>
      </w:r>
      <w:r w:rsidR="00007CD1">
        <w:rPr>
          <w:rFonts w:ascii="Calibri" w:hAnsi="Calibri" w:cs="Calibri"/>
          <w:color w:val="000000"/>
          <w:sz w:val="22"/>
          <w:szCs w:val="22"/>
        </w:rPr>
        <w:t xml:space="preserve">The contractor will be asked to attend the playground to make some repairs.  The annual inspections for both playgrounds and the pond have been booked and will be carried out in June. </w:t>
      </w:r>
      <w:r>
        <w:rPr>
          <w:rFonts w:ascii="Calibri" w:hAnsi="Calibri" w:cs="Calibri"/>
          <w:color w:val="000000"/>
          <w:sz w:val="22"/>
          <w:szCs w:val="22"/>
        </w:rPr>
        <w:br/>
      </w:r>
    </w:p>
    <w:p w14:paraId="4C8235C0" w14:textId="77777777" w:rsidR="005E380C" w:rsidRDefault="001B3618" w:rsidP="001B3618">
      <w:pPr>
        <w:pStyle w:val="NormalWeb"/>
        <w:numPr>
          <w:ilvl w:val="0"/>
          <w:numId w:val="1"/>
        </w:numPr>
        <w:spacing w:before="0" w:beforeAutospacing="0" w:after="0" w:afterAutospacing="0"/>
        <w:ind w:left="0" w:firstLine="0"/>
        <w:rPr>
          <w:rFonts w:ascii="Calibri" w:hAnsi="Calibri" w:cs="Calibri"/>
          <w:color w:val="000000"/>
          <w:sz w:val="22"/>
          <w:szCs w:val="22"/>
        </w:rPr>
      </w:pPr>
      <w:r>
        <w:rPr>
          <w:rFonts w:ascii="Calibri" w:hAnsi="Calibri" w:cs="Calibri"/>
          <w:color w:val="000000"/>
          <w:sz w:val="22"/>
          <w:szCs w:val="22"/>
        </w:rPr>
        <w:t xml:space="preserve">Highways – to report concerns </w:t>
      </w:r>
      <w:proofErr w:type="spellStart"/>
      <w:r>
        <w:rPr>
          <w:rFonts w:ascii="Calibri" w:hAnsi="Calibri" w:cs="Calibri"/>
          <w:color w:val="000000"/>
          <w:sz w:val="22"/>
          <w:szCs w:val="22"/>
        </w:rPr>
        <w:t>inc</w:t>
      </w:r>
      <w:proofErr w:type="spellEnd"/>
      <w:r>
        <w:rPr>
          <w:rFonts w:ascii="Calibri" w:hAnsi="Calibri" w:cs="Calibri"/>
          <w:color w:val="000000"/>
          <w:sz w:val="22"/>
          <w:szCs w:val="22"/>
        </w:rPr>
        <w:t xml:space="preserve"> report about damage caused by farm traffic in Ash </w:t>
      </w:r>
      <w:r>
        <w:rPr>
          <w:rFonts w:ascii="Calibri" w:hAnsi="Calibri" w:cs="Calibri"/>
          <w:color w:val="000000"/>
          <w:sz w:val="22"/>
          <w:szCs w:val="22"/>
        </w:rPr>
        <w:br/>
      </w:r>
      <w:r w:rsidR="00A72F97">
        <w:rPr>
          <w:rFonts w:ascii="Calibri" w:hAnsi="Calibri" w:cs="Calibri"/>
          <w:color w:val="000000"/>
          <w:sz w:val="22"/>
          <w:szCs w:val="22"/>
        </w:rPr>
        <w:t xml:space="preserve">Cllr Kay to be asked to speak to </w:t>
      </w:r>
      <w:r w:rsidR="00BD1261">
        <w:rPr>
          <w:rFonts w:ascii="Calibri" w:hAnsi="Calibri" w:cs="Calibri"/>
          <w:color w:val="000000"/>
          <w:sz w:val="22"/>
          <w:szCs w:val="22"/>
        </w:rPr>
        <w:t xml:space="preserve">a </w:t>
      </w:r>
      <w:r w:rsidR="00A72F97">
        <w:rPr>
          <w:rFonts w:ascii="Calibri" w:hAnsi="Calibri" w:cs="Calibri"/>
          <w:color w:val="000000"/>
          <w:sz w:val="22"/>
          <w:szCs w:val="22"/>
        </w:rPr>
        <w:t xml:space="preserve">local farmer to ensure that </w:t>
      </w:r>
      <w:r w:rsidR="005E380C">
        <w:rPr>
          <w:rFonts w:ascii="Calibri" w:hAnsi="Calibri" w:cs="Calibri"/>
          <w:color w:val="000000"/>
          <w:sz w:val="22"/>
          <w:szCs w:val="22"/>
        </w:rPr>
        <w:t xml:space="preserve">there is </w:t>
      </w:r>
      <w:r w:rsidR="00A72F97">
        <w:rPr>
          <w:rFonts w:ascii="Calibri" w:hAnsi="Calibri" w:cs="Calibri"/>
          <w:color w:val="000000"/>
          <w:sz w:val="22"/>
          <w:szCs w:val="22"/>
        </w:rPr>
        <w:t xml:space="preserve">adequate signage out for their farms so that HGVs </w:t>
      </w:r>
      <w:r w:rsidR="00BD1261">
        <w:rPr>
          <w:rFonts w:ascii="Calibri" w:hAnsi="Calibri" w:cs="Calibri"/>
          <w:color w:val="000000"/>
          <w:sz w:val="22"/>
          <w:szCs w:val="22"/>
        </w:rPr>
        <w:t xml:space="preserve">delivering to them </w:t>
      </w:r>
      <w:proofErr w:type="gramStart"/>
      <w:r w:rsidR="00BD1261">
        <w:rPr>
          <w:rFonts w:ascii="Calibri" w:hAnsi="Calibri" w:cs="Calibri"/>
          <w:color w:val="000000"/>
          <w:sz w:val="22"/>
          <w:szCs w:val="22"/>
        </w:rPr>
        <w:t>are able to</w:t>
      </w:r>
      <w:proofErr w:type="gramEnd"/>
      <w:r w:rsidR="00BD1261">
        <w:rPr>
          <w:rFonts w:ascii="Calibri" w:hAnsi="Calibri" w:cs="Calibri"/>
          <w:color w:val="000000"/>
          <w:sz w:val="22"/>
          <w:szCs w:val="22"/>
        </w:rPr>
        <w:t xml:space="preserve"> find the property easily. </w:t>
      </w:r>
    </w:p>
    <w:p w14:paraId="79E5626D" w14:textId="3337199D" w:rsidR="001B3618" w:rsidRDefault="005E380C" w:rsidP="005E380C">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It was reported that lighting which formed part of the planning permission for </w:t>
      </w:r>
      <w:proofErr w:type="spellStart"/>
      <w:r>
        <w:rPr>
          <w:rFonts w:ascii="Calibri" w:hAnsi="Calibri" w:cs="Calibri"/>
          <w:color w:val="000000"/>
          <w:sz w:val="22"/>
          <w:szCs w:val="22"/>
        </w:rPr>
        <w:t>Crabmill</w:t>
      </w:r>
      <w:proofErr w:type="spellEnd"/>
      <w:r>
        <w:rPr>
          <w:rFonts w:ascii="Calibri" w:hAnsi="Calibri" w:cs="Calibri"/>
          <w:color w:val="000000"/>
          <w:sz w:val="22"/>
          <w:szCs w:val="22"/>
        </w:rPr>
        <w:t xml:space="preserve"> Meadows in </w:t>
      </w:r>
      <w:proofErr w:type="spellStart"/>
      <w:r>
        <w:rPr>
          <w:rFonts w:ascii="Calibri" w:hAnsi="Calibri" w:cs="Calibri"/>
          <w:color w:val="000000"/>
          <w:sz w:val="22"/>
          <w:szCs w:val="22"/>
        </w:rPr>
        <w:t>Tilstock</w:t>
      </w:r>
      <w:proofErr w:type="spellEnd"/>
      <w:r>
        <w:rPr>
          <w:rFonts w:ascii="Calibri" w:hAnsi="Calibri" w:cs="Calibri"/>
          <w:color w:val="000000"/>
          <w:sz w:val="22"/>
          <w:szCs w:val="22"/>
        </w:rPr>
        <w:t xml:space="preserve"> has not been installed. Cllr Ebbs to report. </w:t>
      </w:r>
      <w:r w:rsidR="001B3618">
        <w:rPr>
          <w:rFonts w:ascii="Calibri" w:hAnsi="Calibri" w:cs="Calibri"/>
          <w:color w:val="000000"/>
          <w:sz w:val="22"/>
          <w:szCs w:val="22"/>
        </w:rPr>
        <w:br/>
      </w:r>
    </w:p>
    <w:p w14:paraId="6FFDEE60" w14:textId="102E0395" w:rsidR="001B3618" w:rsidRPr="008F320B" w:rsidRDefault="001B3618" w:rsidP="001B3618">
      <w:pPr>
        <w:pStyle w:val="NormalWeb"/>
        <w:numPr>
          <w:ilvl w:val="0"/>
          <w:numId w:val="1"/>
        </w:numPr>
        <w:spacing w:before="0" w:beforeAutospacing="0" w:after="0" w:afterAutospacing="0"/>
        <w:ind w:left="0" w:firstLine="0"/>
        <w:rPr>
          <w:rFonts w:ascii="Calibri" w:hAnsi="Calibri" w:cs="Calibri"/>
          <w:color w:val="000000"/>
          <w:sz w:val="16"/>
          <w:szCs w:val="16"/>
        </w:rPr>
      </w:pPr>
      <w:r>
        <w:rPr>
          <w:rFonts w:ascii="Calibri" w:hAnsi="Calibri" w:cs="Calibri"/>
          <w:color w:val="000000"/>
          <w:sz w:val="22"/>
          <w:szCs w:val="22"/>
        </w:rPr>
        <w:t>Road closures</w:t>
      </w:r>
      <w:r w:rsidRPr="008F320B">
        <w:rPr>
          <w:rFonts w:ascii="Calibri" w:hAnsi="Calibri" w:cs="Calibri"/>
          <w:color w:val="000000"/>
          <w:sz w:val="16"/>
          <w:szCs w:val="16"/>
        </w:rPr>
        <w:t>:</w:t>
      </w:r>
      <w:r w:rsidRPr="008F320B">
        <w:rPr>
          <w:rFonts w:ascii="Calibri" w:hAnsi="Calibri" w:cs="Calibri"/>
          <w:b/>
          <w:bCs/>
          <w:color w:val="242424"/>
          <w:sz w:val="16"/>
          <w:szCs w:val="16"/>
        </w:rPr>
        <w:t xml:space="preserve"> </w:t>
      </w:r>
      <w:r w:rsidRPr="008F320B">
        <w:rPr>
          <w:rFonts w:ascii="Calibri" w:hAnsi="Calibri" w:cs="Calibri"/>
          <w:b/>
          <w:bCs/>
          <w:color w:val="000000"/>
          <w:sz w:val="16"/>
          <w:szCs w:val="16"/>
        </w:rPr>
        <w:t xml:space="preserve">Church Lane to County Boundary, </w:t>
      </w:r>
      <w:proofErr w:type="spellStart"/>
      <w:r w:rsidRPr="008F320B">
        <w:rPr>
          <w:rFonts w:ascii="Calibri" w:hAnsi="Calibri" w:cs="Calibri"/>
          <w:b/>
          <w:bCs/>
          <w:color w:val="000000"/>
          <w:sz w:val="16"/>
          <w:szCs w:val="16"/>
        </w:rPr>
        <w:t>Broughall</w:t>
      </w:r>
      <w:proofErr w:type="spellEnd"/>
      <w:r w:rsidRPr="008F320B">
        <w:rPr>
          <w:rFonts w:ascii="Calibri" w:hAnsi="Calibri" w:cs="Calibri"/>
          <w:color w:val="000000"/>
          <w:sz w:val="16"/>
          <w:szCs w:val="16"/>
        </w:rPr>
        <w:t xml:space="preserve"> Surface dressing works have been completed. Your next road closure will be for Lock Chip and lining on</w:t>
      </w:r>
      <w:r w:rsidRPr="008F320B">
        <w:rPr>
          <w:rFonts w:ascii="Calibri" w:hAnsi="Calibri" w:cs="Calibri"/>
          <w:b/>
          <w:bCs/>
          <w:color w:val="000000"/>
          <w:sz w:val="16"/>
          <w:szCs w:val="16"/>
        </w:rPr>
        <w:t> 22</w:t>
      </w:r>
      <w:r w:rsidRPr="008F320B">
        <w:rPr>
          <w:rFonts w:ascii="Calibri" w:hAnsi="Calibri" w:cs="Calibri"/>
          <w:b/>
          <w:bCs/>
          <w:color w:val="000000"/>
          <w:sz w:val="16"/>
          <w:szCs w:val="16"/>
          <w:vertAlign w:val="superscript"/>
        </w:rPr>
        <w:t>nd</w:t>
      </w:r>
      <w:r w:rsidRPr="008F320B">
        <w:rPr>
          <w:rFonts w:ascii="Calibri" w:hAnsi="Calibri" w:cs="Calibri"/>
          <w:b/>
          <w:bCs/>
          <w:color w:val="000000"/>
          <w:sz w:val="16"/>
          <w:szCs w:val="16"/>
        </w:rPr>
        <w:t> </w:t>
      </w:r>
      <w:proofErr w:type="gramStart"/>
      <w:r w:rsidRPr="008F320B">
        <w:rPr>
          <w:rFonts w:ascii="Calibri" w:hAnsi="Calibri" w:cs="Calibri"/>
          <w:b/>
          <w:bCs/>
          <w:color w:val="000000"/>
          <w:sz w:val="16"/>
          <w:szCs w:val="16"/>
        </w:rPr>
        <w:t>May,</w:t>
      </w:r>
      <w:proofErr w:type="gramEnd"/>
      <w:r w:rsidRPr="008F320B">
        <w:rPr>
          <w:rFonts w:ascii="Calibri" w:hAnsi="Calibri" w:cs="Calibri"/>
          <w:b/>
          <w:bCs/>
          <w:color w:val="000000"/>
          <w:sz w:val="16"/>
          <w:szCs w:val="16"/>
        </w:rPr>
        <w:t xml:space="preserve"> 29</w:t>
      </w:r>
      <w:r w:rsidRPr="008F320B">
        <w:rPr>
          <w:rFonts w:ascii="Calibri" w:hAnsi="Calibri" w:cs="Calibri"/>
          <w:b/>
          <w:bCs/>
          <w:color w:val="000000"/>
          <w:sz w:val="16"/>
          <w:szCs w:val="16"/>
          <w:vertAlign w:val="superscript"/>
        </w:rPr>
        <w:t>th</w:t>
      </w:r>
      <w:r w:rsidRPr="008F320B">
        <w:rPr>
          <w:rFonts w:ascii="Calibri" w:hAnsi="Calibri" w:cs="Calibri"/>
          <w:b/>
          <w:bCs/>
          <w:color w:val="000000"/>
          <w:sz w:val="16"/>
          <w:szCs w:val="16"/>
        </w:rPr>
        <w:t> May &amp; 1</w:t>
      </w:r>
      <w:r w:rsidRPr="008F320B">
        <w:rPr>
          <w:rFonts w:ascii="Calibri" w:hAnsi="Calibri" w:cs="Calibri"/>
          <w:b/>
          <w:bCs/>
          <w:color w:val="000000"/>
          <w:sz w:val="16"/>
          <w:szCs w:val="16"/>
          <w:vertAlign w:val="superscript"/>
        </w:rPr>
        <w:t>st</w:t>
      </w:r>
      <w:r w:rsidRPr="008F320B">
        <w:rPr>
          <w:rFonts w:ascii="Calibri" w:hAnsi="Calibri" w:cs="Calibri"/>
          <w:b/>
          <w:bCs/>
          <w:color w:val="000000"/>
          <w:sz w:val="16"/>
          <w:szCs w:val="16"/>
        </w:rPr>
        <w:t> June.</w:t>
      </w:r>
      <w:r>
        <w:rPr>
          <w:rFonts w:ascii="Calibri" w:hAnsi="Calibri" w:cs="Calibri"/>
          <w:b/>
          <w:bCs/>
          <w:color w:val="000000"/>
          <w:sz w:val="16"/>
          <w:szCs w:val="16"/>
        </w:rPr>
        <w:br/>
      </w:r>
      <w:r w:rsidR="0054182F" w:rsidRPr="0054182F">
        <w:rPr>
          <w:rFonts w:ascii="Calibri" w:hAnsi="Calibri" w:cs="Calibri"/>
          <w:color w:val="000000"/>
          <w:sz w:val="22"/>
          <w:szCs w:val="22"/>
        </w:rPr>
        <w:t>Noted.</w:t>
      </w:r>
      <w:r>
        <w:rPr>
          <w:rFonts w:ascii="Calibri" w:hAnsi="Calibri" w:cs="Calibri"/>
          <w:b/>
          <w:bCs/>
          <w:color w:val="000000"/>
          <w:sz w:val="16"/>
          <w:szCs w:val="16"/>
        </w:rPr>
        <w:br/>
      </w:r>
      <w:r>
        <w:rPr>
          <w:rFonts w:ascii="Calibri" w:hAnsi="Calibri" w:cs="Calibri"/>
          <w:b/>
          <w:bCs/>
          <w:color w:val="000000"/>
          <w:sz w:val="16"/>
          <w:szCs w:val="16"/>
        </w:rPr>
        <w:br/>
      </w:r>
    </w:p>
    <w:p w14:paraId="7BAEBF99" w14:textId="151298D0" w:rsidR="001B3618" w:rsidRPr="003957FD" w:rsidRDefault="001B3618" w:rsidP="001B3618">
      <w:pPr>
        <w:pStyle w:val="NormalWeb"/>
        <w:numPr>
          <w:ilvl w:val="0"/>
          <w:numId w:val="1"/>
        </w:numPr>
        <w:spacing w:before="0" w:beforeAutospacing="0" w:after="0" w:afterAutospacing="0"/>
        <w:ind w:left="0" w:firstLine="0"/>
        <w:rPr>
          <w:rFonts w:ascii="Calibri" w:hAnsi="Calibri" w:cs="Calibri"/>
          <w:color w:val="000000"/>
          <w:sz w:val="22"/>
          <w:szCs w:val="22"/>
        </w:rPr>
      </w:pPr>
      <w:r w:rsidRPr="003957FD">
        <w:rPr>
          <w:rFonts w:ascii="Calibri" w:hAnsi="Calibri" w:cs="Calibri"/>
          <w:color w:val="000000"/>
          <w:sz w:val="22"/>
          <w:szCs w:val="22"/>
        </w:rPr>
        <w:t xml:space="preserve">Provision of play areas in </w:t>
      </w:r>
      <w:proofErr w:type="spellStart"/>
      <w:r w:rsidRPr="003957FD">
        <w:rPr>
          <w:rFonts w:ascii="Calibri" w:hAnsi="Calibri" w:cs="Calibri"/>
          <w:color w:val="000000"/>
          <w:sz w:val="22"/>
          <w:szCs w:val="22"/>
        </w:rPr>
        <w:t>Tilstock</w:t>
      </w:r>
      <w:proofErr w:type="spellEnd"/>
      <w:r>
        <w:rPr>
          <w:rFonts w:ascii="Calibri" w:hAnsi="Calibri" w:cs="Calibri"/>
          <w:color w:val="000000"/>
          <w:sz w:val="22"/>
          <w:szCs w:val="22"/>
        </w:rPr>
        <w:br/>
      </w:r>
      <w:r w:rsidR="00245F0C">
        <w:rPr>
          <w:rFonts w:ascii="Calibri" w:hAnsi="Calibri" w:cs="Calibri"/>
          <w:color w:val="000000"/>
          <w:sz w:val="22"/>
          <w:szCs w:val="22"/>
        </w:rPr>
        <w:t xml:space="preserve">The Councillors noted that the </w:t>
      </w:r>
      <w:proofErr w:type="spellStart"/>
      <w:r w:rsidR="00245F0C">
        <w:rPr>
          <w:rFonts w:ascii="Calibri" w:hAnsi="Calibri" w:cs="Calibri"/>
          <w:color w:val="000000"/>
          <w:sz w:val="22"/>
          <w:szCs w:val="22"/>
        </w:rPr>
        <w:t>Boningale</w:t>
      </w:r>
      <w:proofErr w:type="spellEnd"/>
      <w:r w:rsidR="00245F0C">
        <w:rPr>
          <w:rFonts w:ascii="Calibri" w:hAnsi="Calibri" w:cs="Calibri"/>
          <w:color w:val="000000"/>
          <w:sz w:val="22"/>
          <w:szCs w:val="22"/>
        </w:rPr>
        <w:t xml:space="preserve"> development site is up for sale. To discuss </w:t>
      </w:r>
      <w:r w:rsidR="000F7ACB">
        <w:rPr>
          <w:rFonts w:ascii="Calibri" w:hAnsi="Calibri" w:cs="Calibri"/>
          <w:color w:val="000000"/>
          <w:sz w:val="22"/>
          <w:szCs w:val="22"/>
        </w:rPr>
        <w:t xml:space="preserve">amenity space provision with the landowner once the sale has been completed. </w:t>
      </w:r>
      <w:r>
        <w:rPr>
          <w:rFonts w:ascii="Calibri" w:hAnsi="Calibri" w:cs="Calibri"/>
          <w:color w:val="000000"/>
          <w:sz w:val="22"/>
          <w:szCs w:val="22"/>
        </w:rPr>
        <w:br/>
      </w:r>
    </w:p>
    <w:p w14:paraId="79F951FB" w14:textId="20817C70" w:rsidR="001B3618" w:rsidRDefault="001B3618" w:rsidP="001B3618">
      <w:pPr>
        <w:pStyle w:val="NormalWeb"/>
        <w:numPr>
          <w:ilvl w:val="0"/>
          <w:numId w:val="1"/>
        </w:numPr>
        <w:spacing w:before="0" w:beforeAutospacing="0" w:after="0" w:afterAutospacing="0"/>
        <w:ind w:left="0" w:firstLine="0"/>
        <w:rPr>
          <w:rFonts w:ascii="Calibri" w:hAnsi="Calibri" w:cs="Calibri"/>
          <w:color w:val="000000"/>
          <w:sz w:val="22"/>
          <w:szCs w:val="22"/>
        </w:rPr>
      </w:pPr>
      <w:r>
        <w:rPr>
          <w:rFonts w:ascii="Calibri" w:hAnsi="Calibri" w:cs="Calibri"/>
          <w:color w:val="000000"/>
          <w:sz w:val="22"/>
          <w:szCs w:val="22"/>
        </w:rPr>
        <w:t>Motorcross</w:t>
      </w:r>
      <w:r>
        <w:rPr>
          <w:rFonts w:ascii="Calibri" w:hAnsi="Calibri" w:cs="Calibri"/>
          <w:color w:val="000000"/>
          <w:sz w:val="22"/>
          <w:szCs w:val="22"/>
        </w:rPr>
        <w:br/>
      </w:r>
      <w:r w:rsidR="00C178A4">
        <w:rPr>
          <w:rFonts w:ascii="Calibri" w:hAnsi="Calibri" w:cs="Calibri"/>
          <w:color w:val="000000"/>
          <w:sz w:val="22"/>
          <w:szCs w:val="22"/>
        </w:rPr>
        <w:t xml:space="preserve">The Councillors noted the most recent communication from a resident regarding </w:t>
      </w:r>
      <w:r w:rsidR="00DD61DB">
        <w:rPr>
          <w:rFonts w:ascii="Calibri" w:hAnsi="Calibri" w:cs="Calibri"/>
          <w:color w:val="000000"/>
          <w:sz w:val="22"/>
          <w:szCs w:val="22"/>
        </w:rPr>
        <w:t xml:space="preserve">motorcross activity in the Prees Heath area. The Police are wanting to hold a meeting with all stakeholders. To continue to monitor. </w:t>
      </w:r>
      <w:r>
        <w:rPr>
          <w:rFonts w:ascii="Calibri" w:hAnsi="Calibri" w:cs="Calibri"/>
          <w:color w:val="000000"/>
          <w:sz w:val="22"/>
          <w:szCs w:val="22"/>
        </w:rPr>
        <w:br/>
      </w:r>
    </w:p>
    <w:p w14:paraId="6CCAFEB2" w14:textId="7BE45F0A" w:rsidR="001B3618" w:rsidRDefault="001B3618" w:rsidP="001B3618">
      <w:pPr>
        <w:pStyle w:val="NormalWeb"/>
        <w:numPr>
          <w:ilvl w:val="0"/>
          <w:numId w:val="1"/>
        </w:numPr>
        <w:spacing w:before="0" w:beforeAutospacing="0" w:after="0" w:afterAutospacing="0"/>
        <w:ind w:left="0" w:firstLine="0"/>
        <w:rPr>
          <w:rFonts w:ascii="Calibri" w:hAnsi="Calibri" w:cs="Calibri"/>
          <w:color w:val="000000"/>
          <w:sz w:val="22"/>
          <w:szCs w:val="22"/>
        </w:rPr>
      </w:pPr>
      <w:r>
        <w:rPr>
          <w:rFonts w:ascii="Calibri" w:hAnsi="Calibri" w:cs="Calibri"/>
          <w:color w:val="000000"/>
          <w:sz w:val="22"/>
          <w:szCs w:val="22"/>
        </w:rPr>
        <w:t xml:space="preserve">Parker Allen Way </w:t>
      </w:r>
      <w:r>
        <w:rPr>
          <w:rFonts w:ascii="Calibri" w:hAnsi="Calibri" w:cs="Calibri"/>
          <w:color w:val="000000"/>
          <w:sz w:val="22"/>
          <w:szCs w:val="22"/>
        </w:rPr>
        <w:br/>
      </w:r>
      <w:r w:rsidR="00464699">
        <w:rPr>
          <w:rFonts w:ascii="Calibri" w:hAnsi="Calibri" w:cs="Calibri"/>
          <w:color w:val="000000"/>
          <w:sz w:val="22"/>
          <w:szCs w:val="22"/>
        </w:rPr>
        <w:t xml:space="preserve">The Councillors acknowledged receipt of a quote to resurface the path. Clerk to arrange a meeting with the landowner. </w:t>
      </w:r>
      <w:r>
        <w:rPr>
          <w:rFonts w:ascii="Calibri" w:hAnsi="Calibri" w:cs="Calibri"/>
          <w:color w:val="000000"/>
          <w:sz w:val="22"/>
          <w:szCs w:val="22"/>
        </w:rPr>
        <w:br/>
      </w:r>
    </w:p>
    <w:p w14:paraId="4299DDE3" w14:textId="55277B3C" w:rsidR="001B3618" w:rsidRDefault="001B3618" w:rsidP="001B3618">
      <w:pPr>
        <w:pStyle w:val="NormalWeb"/>
        <w:numPr>
          <w:ilvl w:val="0"/>
          <w:numId w:val="1"/>
        </w:numPr>
        <w:spacing w:before="0" w:beforeAutospacing="0" w:after="0" w:afterAutospacing="0"/>
        <w:ind w:left="0" w:firstLine="0"/>
        <w:rPr>
          <w:rFonts w:ascii="Calibri" w:hAnsi="Calibri" w:cs="Calibri"/>
          <w:color w:val="000000"/>
          <w:sz w:val="22"/>
          <w:szCs w:val="22"/>
        </w:rPr>
      </w:pPr>
      <w:r>
        <w:rPr>
          <w:rFonts w:ascii="Calibri" w:hAnsi="Calibri" w:cs="Calibri"/>
          <w:color w:val="000000"/>
          <w:sz w:val="22"/>
          <w:szCs w:val="22"/>
        </w:rPr>
        <w:t xml:space="preserve">Ash Parva Pond – Update on works undertaken; New volunteer registration; </w:t>
      </w:r>
      <w:r>
        <w:rPr>
          <w:rFonts w:ascii="Calibri" w:hAnsi="Calibri" w:cs="Calibri"/>
          <w:color w:val="000000"/>
          <w:sz w:val="22"/>
          <w:szCs w:val="22"/>
        </w:rPr>
        <w:br/>
      </w:r>
      <w:r w:rsidR="004915BB">
        <w:rPr>
          <w:rFonts w:ascii="Calibri" w:hAnsi="Calibri" w:cs="Calibri"/>
          <w:color w:val="000000"/>
          <w:sz w:val="22"/>
          <w:szCs w:val="22"/>
        </w:rPr>
        <w:t>The Councillors acknowledged receipt of the latest works notices. A new volunteer has signed up to</w:t>
      </w:r>
      <w:r w:rsidR="001B11EC">
        <w:rPr>
          <w:rFonts w:ascii="Calibri" w:hAnsi="Calibri" w:cs="Calibri"/>
          <w:color w:val="000000"/>
          <w:sz w:val="22"/>
          <w:szCs w:val="22"/>
        </w:rPr>
        <w:t xml:space="preserve"> </w:t>
      </w:r>
      <w:r w:rsidR="004915BB">
        <w:rPr>
          <w:rFonts w:ascii="Calibri" w:hAnsi="Calibri" w:cs="Calibri"/>
          <w:color w:val="000000"/>
          <w:sz w:val="22"/>
          <w:szCs w:val="22"/>
        </w:rPr>
        <w:t>assist with ongoing maintenance</w:t>
      </w:r>
      <w:r w:rsidR="00B6498D">
        <w:rPr>
          <w:rFonts w:ascii="Calibri" w:hAnsi="Calibri" w:cs="Calibri"/>
          <w:color w:val="000000"/>
          <w:sz w:val="22"/>
          <w:szCs w:val="22"/>
        </w:rPr>
        <w:t xml:space="preserve">.  The relevant paperwork has been received. </w:t>
      </w:r>
      <w:r>
        <w:rPr>
          <w:rFonts w:ascii="Calibri" w:hAnsi="Calibri" w:cs="Calibri"/>
          <w:color w:val="000000"/>
          <w:sz w:val="22"/>
          <w:szCs w:val="22"/>
        </w:rPr>
        <w:br/>
      </w:r>
    </w:p>
    <w:p w14:paraId="23E2249C" w14:textId="71A0D4F5" w:rsidR="001B3618" w:rsidRDefault="001B3618" w:rsidP="001B3618">
      <w:pPr>
        <w:pStyle w:val="NormalWeb"/>
        <w:numPr>
          <w:ilvl w:val="0"/>
          <w:numId w:val="1"/>
        </w:numPr>
        <w:spacing w:before="0" w:beforeAutospacing="0" w:after="0" w:afterAutospacing="0"/>
        <w:ind w:left="0" w:firstLine="0"/>
        <w:rPr>
          <w:rFonts w:ascii="Calibri" w:hAnsi="Calibri" w:cs="Calibri"/>
          <w:color w:val="000000"/>
          <w:sz w:val="22"/>
          <w:szCs w:val="22"/>
        </w:rPr>
      </w:pPr>
      <w:r>
        <w:rPr>
          <w:rFonts w:ascii="Calibri" w:hAnsi="Calibri" w:cs="Calibri"/>
          <w:color w:val="000000"/>
          <w:sz w:val="22"/>
          <w:szCs w:val="22"/>
        </w:rPr>
        <w:lastRenderedPageBreak/>
        <w:t xml:space="preserve">Empty housing </w:t>
      </w:r>
      <w:r>
        <w:rPr>
          <w:rFonts w:ascii="Calibri" w:hAnsi="Calibri" w:cs="Calibri"/>
          <w:color w:val="000000"/>
          <w:sz w:val="22"/>
          <w:szCs w:val="22"/>
        </w:rPr>
        <w:br/>
      </w:r>
      <w:r w:rsidR="00172DDD">
        <w:rPr>
          <w:rFonts w:ascii="Calibri" w:hAnsi="Calibri" w:cs="Calibri"/>
          <w:color w:val="000000"/>
          <w:sz w:val="22"/>
          <w:szCs w:val="22"/>
        </w:rPr>
        <w:t xml:space="preserve">The empty home raised in the public session was discussed. It is believed that the home is owned </w:t>
      </w:r>
      <w:r w:rsidR="001B11EC">
        <w:rPr>
          <w:rFonts w:ascii="Calibri" w:hAnsi="Calibri" w:cs="Calibri"/>
          <w:color w:val="000000"/>
          <w:sz w:val="22"/>
          <w:szCs w:val="22"/>
        </w:rPr>
        <w:t xml:space="preserve">privately but the neighbouring property is owned </w:t>
      </w:r>
      <w:r w:rsidR="00172DDD">
        <w:rPr>
          <w:rFonts w:ascii="Calibri" w:hAnsi="Calibri" w:cs="Calibri"/>
          <w:color w:val="000000"/>
          <w:sz w:val="22"/>
          <w:szCs w:val="22"/>
        </w:rPr>
        <w:t xml:space="preserve">by Connexus. Cllr Ebbs to take forward. </w:t>
      </w:r>
      <w:r>
        <w:rPr>
          <w:rFonts w:ascii="Calibri" w:hAnsi="Calibri" w:cs="Calibri"/>
          <w:color w:val="000000"/>
          <w:sz w:val="22"/>
          <w:szCs w:val="22"/>
        </w:rPr>
        <w:br/>
      </w:r>
    </w:p>
    <w:p w14:paraId="35A331AA" w14:textId="77777777" w:rsidR="001B3618" w:rsidRDefault="001B3618" w:rsidP="001B3618">
      <w:pPr>
        <w:pStyle w:val="NormalWeb"/>
        <w:numPr>
          <w:ilvl w:val="0"/>
          <w:numId w:val="1"/>
        </w:numPr>
        <w:spacing w:before="0" w:beforeAutospacing="0" w:after="0" w:afterAutospacing="0"/>
        <w:ind w:left="0" w:firstLine="0"/>
        <w:rPr>
          <w:rFonts w:ascii="Calibri" w:hAnsi="Calibri" w:cs="Calibri"/>
          <w:color w:val="000000"/>
          <w:sz w:val="22"/>
          <w:szCs w:val="22"/>
        </w:rPr>
      </w:pPr>
      <w:r>
        <w:rPr>
          <w:rFonts w:ascii="Calibri" w:hAnsi="Calibri" w:cs="Calibri"/>
          <w:color w:val="000000"/>
          <w:sz w:val="22"/>
          <w:szCs w:val="22"/>
        </w:rPr>
        <w:t>Newsletters for approval</w:t>
      </w:r>
    </w:p>
    <w:p w14:paraId="50B51B0D" w14:textId="629FF819" w:rsidR="001B3618" w:rsidRDefault="00F03E2B" w:rsidP="001B3618">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Cllr Kettle proposed publishing both newsletters on the Facebook page and website, seconded by </w:t>
      </w:r>
      <w:proofErr w:type="gramStart"/>
      <w:r>
        <w:rPr>
          <w:rFonts w:ascii="Calibri" w:hAnsi="Calibri" w:cs="Calibri"/>
          <w:color w:val="000000"/>
          <w:sz w:val="22"/>
          <w:szCs w:val="22"/>
        </w:rPr>
        <w:t>Cllr  Richardson</w:t>
      </w:r>
      <w:proofErr w:type="gramEnd"/>
      <w:r>
        <w:rPr>
          <w:rFonts w:ascii="Calibri" w:hAnsi="Calibri" w:cs="Calibri"/>
          <w:color w:val="000000"/>
          <w:sz w:val="22"/>
          <w:szCs w:val="22"/>
        </w:rPr>
        <w:t xml:space="preserve">, all agreed. Resolved. </w:t>
      </w:r>
    </w:p>
    <w:p w14:paraId="7DF1006C" w14:textId="77777777" w:rsidR="00F03E2B" w:rsidRDefault="00F03E2B" w:rsidP="001B3618">
      <w:pPr>
        <w:pStyle w:val="NormalWeb"/>
        <w:spacing w:before="0" w:beforeAutospacing="0" w:after="0" w:afterAutospacing="0"/>
        <w:rPr>
          <w:rFonts w:ascii="Calibri" w:hAnsi="Calibri" w:cs="Calibri"/>
          <w:color w:val="000000"/>
          <w:sz w:val="22"/>
          <w:szCs w:val="22"/>
        </w:rPr>
      </w:pPr>
    </w:p>
    <w:p w14:paraId="4EDBA8D3" w14:textId="77777777" w:rsidR="001B3618" w:rsidRDefault="001B3618" w:rsidP="001B3618">
      <w:pPr>
        <w:shd w:val="clear" w:color="auto" w:fill="FFFFFF"/>
        <w:spacing w:after="0" w:line="240" w:lineRule="auto"/>
        <w:rPr>
          <w:rFonts w:cs="Calibri"/>
          <w:color w:val="000000"/>
          <w:sz w:val="16"/>
          <w:szCs w:val="16"/>
        </w:rPr>
      </w:pPr>
      <w:r>
        <w:rPr>
          <w:rFonts w:cs="Calibri"/>
          <w:color w:val="000000"/>
        </w:rPr>
        <w:t>8</w:t>
      </w:r>
      <w:r>
        <w:rPr>
          <w:rFonts w:cs="Calibri"/>
          <w:color w:val="000000"/>
        </w:rPr>
        <w:tab/>
      </w:r>
      <w:r w:rsidRPr="000F2634">
        <w:rPr>
          <w:rFonts w:cs="Calibri"/>
          <w:b/>
          <w:color w:val="000000"/>
        </w:rPr>
        <w:t>Planning</w:t>
      </w:r>
      <w:r w:rsidRPr="00B61FBF">
        <w:rPr>
          <w:rFonts w:cs="Calibri"/>
          <w:color w:val="000000"/>
        </w:rPr>
        <w:t xml:space="preserve"> </w:t>
      </w:r>
      <w:r w:rsidRPr="001C202D">
        <w:rPr>
          <w:rFonts w:cs="Calibri"/>
          <w:color w:val="000000"/>
          <w:sz w:val="16"/>
          <w:szCs w:val="16"/>
        </w:rPr>
        <w:t>(Town and Country Planning Act 1990. Sched 1, para 8. Under this Local Government Act, the Parish Council is consulted by Shropshire Council for its view on new planning applications. NB: Shropshire Council is the determining planning authority)</w:t>
      </w:r>
    </w:p>
    <w:p w14:paraId="5BE87E18" w14:textId="77777777" w:rsidR="001B3618" w:rsidRDefault="001B3618" w:rsidP="001B3618">
      <w:pPr>
        <w:numPr>
          <w:ilvl w:val="0"/>
          <w:numId w:val="3"/>
        </w:numPr>
        <w:shd w:val="clear" w:color="auto" w:fill="FFFFFF"/>
        <w:spacing w:after="0" w:line="240" w:lineRule="auto"/>
        <w:ind w:left="0" w:firstLine="0"/>
        <w:rPr>
          <w:rFonts w:cs="Calibri"/>
          <w:color w:val="000000"/>
          <w:sz w:val="16"/>
          <w:szCs w:val="16"/>
        </w:rPr>
      </w:pPr>
      <w:r w:rsidRPr="00A3635C">
        <w:rPr>
          <w:rFonts w:cs="Calibri"/>
          <w:b/>
          <w:color w:val="00B0F0"/>
        </w:rPr>
        <w:t>Applications</w:t>
      </w:r>
      <w:r w:rsidRPr="00B61FBF">
        <w:rPr>
          <w:rFonts w:cs="Calibri"/>
          <w:color w:val="000000"/>
        </w:rPr>
        <w:t>:</w:t>
      </w:r>
      <w:r>
        <w:rPr>
          <w:rFonts w:cs="Calibri"/>
          <w:color w:val="000000"/>
        </w:rPr>
        <w:t xml:space="preserve"> </w:t>
      </w:r>
      <w:r>
        <w:rPr>
          <w:rFonts w:cs="Calibri"/>
          <w:color w:val="000000"/>
        </w:rPr>
        <w:br/>
      </w:r>
      <w:r w:rsidRPr="009D75A3">
        <w:rPr>
          <w:rFonts w:cs="Calibri"/>
          <w:color w:val="000000"/>
          <w:sz w:val="16"/>
          <w:szCs w:val="16"/>
        </w:rPr>
        <w:t> 26/01182/DIS  (validated: 27/03/2026)</w:t>
      </w:r>
      <w:r w:rsidRPr="009D75A3">
        <w:rPr>
          <w:rFonts w:cs="Calibri"/>
          <w:color w:val="000000"/>
          <w:sz w:val="16"/>
          <w:szCs w:val="16"/>
        </w:rPr>
        <w:br/>
        <w:t xml:space="preserve">Address:  The Beeches, </w:t>
      </w:r>
      <w:proofErr w:type="spellStart"/>
      <w:r w:rsidRPr="009D75A3">
        <w:rPr>
          <w:rFonts w:cs="Calibri"/>
          <w:color w:val="000000"/>
          <w:sz w:val="16"/>
          <w:szCs w:val="16"/>
        </w:rPr>
        <w:t>Alkington</w:t>
      </w:r>
      <w:proofErr w:type="spellEnd"/>
      <w:r w:rsidRPr="009D75A3">
        <w:rPr>
          <w:rFonts w:cs="Calibri"/>
          <w:color w:val="000000"/>
          <w:sz w:val="16"/>
          <w:szCs w:val="16"/>
        </w:rPr>
        <w:t>, Whitchurch, Shropshire, SY13 3NG</w:t>
      </w:r>
      <w:r w:rsidRPr="009D75A3">
        <w:rPr>
          <w:rFonts w:cs="Calibri"/>
          <w:color w:val="000000"/>
          <w:sz w:val="16"/>
          <w:szCs w:val="16"/>
        </w:rPr>
        <w:br/>
        <w:t>Proposal:  Discharge of Conditions 3 (Written Scheme of Investigation), 4 (Construction Traffic Management</w:t>
      </w:r>
      <w:r w:rsidRPr="009D75A3">
        <w:rPr>
          <w:rFonts w:cs="Calibri"/>
          <w:color w:val="000000"/>
          <w:sz w:val="16"/>
          <w:szCs w:val="16"/>
        </w:rPr>
        <w:br/>
        <w:t xml:space="preserve">Plan), 5 (Habitat </w:t>
      </w:r>
      <w:proofErr w:type="spellStart"/>
      <w:r w:rsidRPr="009D75A3">
        <w:rPr>
          <w:rFonts w:cs="Calibri"/>
          <w:color w:val="000000"/>
          <w:sz w:val="16"/>
          <w:szCs w:val="16"/>
        </w:rPr>
        <w:t>Managament</w:t>
      </w:r>
      <w:proofErr w:type="spellEnd"/>
      <w:r w:rsidRPr="009D75A3">
        <w:rPr>
          <w:rFonts w:cs="Calibri"/>
          <w:color w:val="000000"/>
          <w:sz w:val="16"/>
          <w:szCs w:val="16"/>
        </w:rPr>
        <w:t xml:space="preserve"> Plan), 6 (Tree Works), 7 (Maintenance for Landscaping), 9</w:t>
      </w:r>
      <w:r w:rsidRPr="009D75A3">
        <w:rPr>
          <w:rFonts w:cs="Calibri"/>
          <w:color w:val="000000"/>
          <w:sz w:val="16"/>
          <w:szCs w:val="16"/>
        </w:rPr>
        <w:br/>
        <w:t>(Buildings and Fencing Details) and 10 (Bat and Bird Boxes) relating to Planning Permission</w:t>
      </w:r>
      <w:r w:rsidRPr="009D75A3">
        <w:rPr>
          <w:rFonts w:cs="Calibri"/>
          <w:color w:val="000000"/>
          <w:sz w:val="16"/>
          <w:szCs w:val="16"/>
        </w:rPr>
        <w:br/>
        <w:t>24/04440/FUL for a Proposed solar farm, battery energy storage facility and associated infrastructure</w:t>
      </w:r>
      <w:r w:rsidRPr="009D75A3">
        <w:rPr>
          <w:rFonts w:cs="Calibri"/>
          <w:color w:val="000000"/>
          <w:sz w:val="16"/>
          <w:szCs w:val="16"/>
        </w:rPr>
        <w:br/>
        <w:t>Applicant: G Power Solar Ltd (C/o Agent - Atticus Planning , PO Box 247, Tavistock, PL19 1FJ)</w:t>
      </w:r>
      <w:r w:rsidRPr="009D75A3">
        <w:rPr>
          <w:rFonts w:cs="Calibri"/>
          <w:color w:val="000000"/>
          <w:sz w:val="16"/>
          <w:szCs w:val="16"/>
        </w:rPr>
        <w:br/>
        <w:t>View online at:  </w:t>
      </w:r>
      <w:hyperlink r:id="rId7" w:tgtFrame="_blank" w:tooltip="http://pa.shropshire.gov.uk/online-applications/applicationDetails.do?activeTab=summary&amp;keyVal=TEKIGMTD0JX00" w:history="1">
        <w:r w:rsidRPr="009D75A3">
          <w:rPr>
            <w:rStyle w:val="Hyperlink"/>
            <w:rFonts w:cs="Calibri"/>
            <w:sz w:val="16"/>
            <w:szCs w:val="16"/>
          </w:rPr>
          <w:t>http://pa.shropshire.gov.uk/online-applications/applicationDetails.do?activeTab=summary&amp;keyVal=TEKIGMTD0JX00</w:t>
        </w:r>
      </w:hyperlink>
    </w:p>
    <w:p w14:paraId="013A3796" w14:textId="78E6BF05" w:rsidR="001B3618" w:rsidRDefault="001A6FFE" w:rsidP="001B3618">
      <w:pPr>
        <w:shd w:val="clear" w:color="auto" w:fill="FFFFFF"/>
        <w:spacing w:after="0" w:line="240" w:lineRule="auto"/>
        <w:rPr>
          <w:rFonts w:cs="Calibri"/>
          <w:color w:val="000000"/>
          <w:sz w:val="16"/>
          <w:szCs w:val="16"/>
        </w:rPr>
      </w:pPr>
      <w:r>
        <w:rPr>
          <w:rFonts w:cs="Calibri"/>
          <w:color w:val="000000"/>
        </w:rPr>
        <w:t>No comment.</w:t>
      </w:r>
      <w:r w:rsidR="00C85B22">
        <w:rPr>
          <w:rFonts w:cs="Calibri"/>
          <w:color w:val="000000"/>
          <w:sz w:val="16"/>
          <w:szCs w:val="16"/>
        </w:rPr>
        <w:br/>
      </w:r>
    </w:p>
    <w:p w14:paraId="3173394E" w14:textId="77777777" w:rsidR="001B3618" w:rsidRDefault="001B3618" w:rsidP="001B3618">
      <w:pPr>
        <w:shd w:val="clear" w:color="auto" w:fill="FFFFFF"/>
        <w:spacing w:after="0" w:line="240" w:lineRule="auto"/>
        <w:rPr>
          <w:rFonts w:cs="Calibri"/>
          <w:color w:val="000000"/>
          <w:sz w:val="16"/>
          <w:szCs w:val="16"/>
        </w:rPr>
      </w:pPr>
      <w:r w:rsidRPr="009D75A3">
        <w:rPr>
          <w:rFonts w:cs="Calibri"/>
          <w:color w:val="000000"/>
          <w:sz w:val="16"/>
          <w:szCs w:val="16"/>
        </w:rPr>
        <w:t>26/01570/FUL  (validated: 28/04/2026)</w:t>
      </w:r>
      <w:r w:rsidRPr="009D75A3">
        <w:rPr>
          <w:rFonts w:cs="Calibri"/>
          <w:color w:val="000000"/>
          <w:sz w:val="16"/>
          <w:szCs w:val="16"/>
        </w:rPr>
        <w:br/>
        <w:t>Address:  Raven Cafe, Prees Heath, Whitchurch, Shropshire, SY13 3JT</w:t>
      </w:r>
      <w:r w:rsidRPr="009D75A3">
        <w:rPr>
          <w:rFonts w:cs="Calibri"/>
          <w:color w:val="000000"/>
          <w:sz w:val="16"/>
          <w:szCs w:val="16"/>
        </w:rPr>
        <w:br/>
        <w:t>Proposal:  Erection of 3No. units for drive-through cafe and hot food takeaways (Use Class E(b)/ Sui Generis), 8No. electric vehicle charging spaces and other associated car parking and landscaping.</w:t>
      </w:r>
      <w:r w:rsidRPr="009D75A3">
        <w:rPr>
          <w:rFonts w:cs="Calibri"/>
          <w:color w:val="000000"/>
          <w:sz w:val="16"/>
          <w:szCs w:val="16"/>
        </w:rPr>
        <w:br/>
        <w:t>Applicant: McGowan Grocott (Brookdale, Station Road, Prees, Whitchurch, SY13 2DW)</w:t>
      </w:r>
      <w:r w:rsidRPr="009D75A3">
        <w:rPr>
          <w:rFonts w:cs="Calibri"/>
          <w:color w:val="000000"/>
          <w:sz w:val="16"/>
          <w:szCs w:val="16"/>
        </w:rPr>
        <w:br/>
        <w:t>View online at:  </w:t>
      </w:r>
      <w:hyperlink r:id="rId8" w:tgtFrame="_blank" w:tooltip="http://pa.shropshire.gov.uk/online-applications/applicationDetails.do?activeTab=summary&amp;keyVal=TE5ZTVTDI1B00" w:history="1">
        <w:r w:rsidRPr="009D75A3">
          <w:rPr>
            <w:rStyle w:val="Hyperlink"/>
            <w:rFonts w:cs="Calibri"/>
            <w:sz w:val="16"/>
            <w:szCs w:val="16"/>
          </w:rPr>
          <w:t>http://pa.shropshire.gov.uk/online-applications/applicationDetails.do?activeTab=summary&amp;keyVal=TE5ZTVTDI1B00</w:t>
        </w:r>
      </w:hyperlink>
    </w:p>
    <w:p w14:paraId="22CE2B98" w14:textId="7266A34B" w:rsidR="006961A1" w:rsidRPr="001A6FFE" w:rsidRDefault="001A6FFE" w:rsidP="001B3618">
      <w:pPr>
        <w:shd w:val="clear" w:color="auto" w:fill="FFFFFF"/>
        <w:spacing w:after="0" w:line="240" w:lineRule="auto"/>
        <w:rPr>
          <w:rFonts w:cs="Calibri"/>
          <w:color w:val="000000"/>
        </w:rPr>
      </w:pPr>
      <w:r>
        <w:rPr>
          <w:rFonts w:cs="Calibri"/>
          <w:color w:val="000000"/>
        </w:rPr>
        <w:t xml:space="preserve">The Councillors noted online objections from </w:t>
      </w:r>
      <w:proofErr w:type="gramStart"/>
      <w:r>
        <w:rPr>
          <w:rFonts w:cs="Calibri"/>
          <w:color w:val="000000"/>
        </w:rPr>
        <w:t>local residents</w:t>
      </w:r>
      <w:proofErr w:type="gramEnd"/>
      <w:r>
        <w:rPr>
          <w:rFonts w:cs="Calibri"/>
          <w:color w:val="000000"/>
        </w:rPr>
        <w:t xml:space="preserve">.  </w:t>
      </w:r>
      <w:r w:rsidR="009621FE">
        <w:rPr>
          <w:rFonts w:cs="Calibri"/>
          <w:color w:val="000000"/>
        </w:rPr>
        <w:t xml:space="preserve">The potential impact on existing businesses and residents of the development was discussed by Councillors. </w:t>
      </w:r>
      <w:r w:rsidR="00892E48">
        <w:rPr>
          <w:rFonts w:cs="Calibri"/>
          <w:color w:val="000000"/>
        </w:rPr>
        <w:t xml:space="preserve">Highways concerns were discussed, namely reduced spaces for lorry parking, the narrow access road and exit to the roundabout and </w:t>
      </w:r>
      <w:proofErr w:type="spellStart"/>
      <w:r w:rsidR="00892E48">
        <w:rPr>
          <w:rFonts w:cs="Calibri"/>
          <w:color w:val="000000"/>
        </w:rPr>
        <w:t>Tilstock</w:t>
      </w:r>
      <w:proofErr w:type="spellEnd"/>
      <w:r w:rsidR="00892E48">
        <w:rPr>
          <w:rFonts w:cs="Calibri"/>
          <w:color w:val="000000"/>
        </w:rPr>
        <w:t xml:space="preserve">.  </w:t>
      </w:r>
      <w:r w:rsidR="00BA5BED">
        <w:rPr>
          <w:rFonts w:cs="Calibri"/>
          <w:color w:val="000000"/>
        </w:rPr>
        <w:t>Cllr Thornhill proposed objecting to the application, seconded by Cllr Richardson</w:t>
      </w:r>
      <w:r w:rsidR="00012B0C">
        <w:rPr>
          <w:rFonts w:cs="Calibri"/>
          <w:color w:val="000000"/>
        </w:rPr>
        <w:t xml:space="preserve">. The motion was passed by a majority vote of 5-1.  Resolved. </w:t>
      </w:r>
      <w:r w:rsidR="00BF5A23">
        <w:rPr>
          <w:rFonts w:cs="Calibri"/>
          <w:color w:val="000000"/>
        </w:rPr>
        <w:t xml:space="preserve"> </w:t>
      </w:r>
    </w:p>
    <w:p w14:paraId="5E6C04D0" w14:textId="77777777" w:rsidR="006961A1" w:rsidRPr="00A9714B" w:rsidRDefault="006961A1" w:rsidP="001B3618">
      <w:pPr>
        <w:shd w:val="clear" w:color="auto" w:fill="FFFFFF"/>
        <w:spacing w:after="0" w:line="240" w:lineRule="auto"/>
        <w:rPr>
          <w:rFonts w:cs="Calibri"/>
          <w:color w:val="000000"/>
          <w:sz w:val="16"/>
          <w:szCs w:val="16"/>
        </w:rPr>
      </w:pPr>
    </w:p>
    <w:p w14:paraId="7F7D0741" w14:textId="6BB0F940" w:rsidR="001B3618" w:rsidRPr="00821267" w:rsidRDefault="001B3618" w:rsidP="00821267">
      <w:pPr>
        <w:numPr>
          <w:ilvl w:val="0"/>
          <w:numId w:val="3"/>
        </w:numPr>
        <w:shd w:val="clear" w:color="auto" w:fill="FFFFFF"/>
        <w:spacing w:after="0" w:line="240" w:lineRule="auto"/>
        <w:ind w:left="0" w:firstLine="0"/>
        <w:rPr>
          <w:rFonts w:cs="Calibri"/>
          <w:color w:val="000000"/>
        </w:rPr>
      </w:pPr>
      <w:r w:rsidRPr="006961A1">
        <w:rPr>
          <w:rFonts w:cs="Calibri"/>
          <w:color w:val="00B050"/>
        </w:rPr>
        <w:t>Decisions</w:t>
      </w:r>
      <w:r w:rsidR="006961A1" w:rsidRPr="006961A1">
        <w:rPr>
          <w:rFonts w:cs="Calibri"/>
          <w:color w:val="00B050"/>
        </w:rPr>
        <w:br/>
      </w:r>
      <w:r w:rsidRPr="006961A1">
        <w:rPr>
          <w:rFonts w:cs="Calibri"/>
        </w:rPr>
        <w:t>26/00956/</w:t>
      </w:r>
      <w:proofErr w:type="gramStart"/>
      <w:r w:rsidRPr="006961A1">
        <w:rPr>
          <w:rFonts w:cs="Calibri"/>
        </w:rPr>
        <w:t>FUL  (</w:t>
      </w:r>
      <w:proofErr w:type="gramEnd"/>
      <w:r w:rsidRPr="006961A1">
        <w:rPr>
          <w:rFonts w:cs="Calibri"/>
        </w:rPr>
        <w:t>validated: 11/03/2026)</w:t>
      </w:r>
      <w:r w:rsidRPr="006961A1">
        <w:rPr>
          <w:rFonts w:cs="Calibri"/>
        </w:rPr>
        <w:br/>
        <w:t xml:space="preserve">Address:  44 </w:t>
      </w:r>
      <w:proofErr w:type="spellStart"/>
      <w:r w:rsidRPr="006961A1">
        <w:rPr>
          <w:rFonts w:cs="Calibri"/>
        </w:rPr>
        <w:t>Tilstock</w:t>
      </w:r>
      <w:proofErr w:type="spellEnd"/>
      <w:r w:rsidRPr="006961A1">
        <w:rPr>
          <w:rFonts w:cs="Calibri"/>
        </w:rPr>
        <w:t>, Whitchurch, Shropshire, SY13 3JL</w:t>
      </w:r>
      <w:r w:rsidRPr="006961A1">
        <w:rPr>
          <w:rFonts w:cs="Calibri"/>
        </w:rPr>
        <w:br/>
        <w:t>Proposal:  Erection of a replacement garage and associated works</w:t>
      </w:r>
      <w:r w:rsidRPr="006961A1">
        <w:rPr>
          <w:rFonts w:cs="Calibri"/>
        </w:rPr>
        <w:br/>
        <w:t>Decision:  Grant Permission</w:t>
      </w:r>
      <w:r w:rsidRPr="006961A1">
        <w:rPr>
          <w:rFonts w:cs="Calibri"/>
          <w:color w:val="00B050"/>
        </w:rPr>
        <w:br/>
      </w:r>
      <w:r w:rsidR="00821267">
        <w:rPr>
          <w:rFonts w:cs="Calibri"/>
          <w:color w:val="000000"/>
        </w:rPr>
        <w:t xml:space="preserve">Noted. </w:t>
      </w:r>
      <w:r w:rsidR="00821267">
        <w:rPr>
          <w:rFonts w:cs="Calibri"/>
          <w:color w:val="000000"/>
        </w:rPr>
        <w:br/>
      </w:r>
      <w:r w:rsidR="006961A1" w:rsidRPr="00821267">
        <w:rPr>
          <w:rFonts w:cs="Calibri"/>
          <w:color w:val="000000"/>
        </w:rPr>
        <w:br/>
      </w:r>
      <w:r w:rsidRPr="00821267">
        <w:rPr>
          <w:rFonts w:cs="Calibri"/>
          <w:color w:val="000000"/>
        </w:rPr>
        <w:t>c)</w:t>
      </w:r>
      <w:r w:rsidRPr="00821267">
        <w:rPr>
          <w:rFonts w:cs="Calibri"/>
          <w:color w:val="000000"/>
        </w:rPr>
        <w:tab/>
      </w:r>
      <w:r w:rsidRPr="00821267">
        <w:rPr>
          <w:rFonts w:cs="Calibri"/>
          <w:color w:val="7030A0"/>
        </w:rPr>
        <w:t>Planning Appeals:</w:t>
      </w:r>
      <w:r w:rsidRPr="00821267">
        <w:rPr>
          <w:rFonts w:cs="Calibri"/>
          <w:color w:val="000000"/>
        </w:rPr>
        <w:t xml:space="preserve"> none at the time of agenda publication</w:t>
      </w:r>
      <w:r w:rsidRPr="00821267">
        <w:rPr>
          <w:rFonts w:cs="Calibri"/>
          <w:color w:val="000000"/>
        </w:rPr>
        <w:br/>
      </w:r>
    </w:p>
    <w:p w14:paraId="6E439AC5" w14:textId="77777777" w:rsidR="00821267" w:rsidRDefault="00821267" w:rsidP="00821267">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9</w:t>
      </w:r>
      <w:r w:rsidRPr="00310334">
        <w:rPr>
          <w:rFonts w:ascii="Calibri" w:hAnsi="Calibri" w:cs="Calibri"/>
          <w:color w:val="000000"/>
          <w:sz w:val="22"/>
          <w:szCs w:val="22"/>
        </w:rPr>
        <w:tab/>
      </w:r>
      <w:r w:rsidRPr="00310334">
        <w:rPr>
          <w:rFonts w:ascii="Calibri" w:hAnsi="Calibri" w:cs="Calibri"/>
          <w:b/>
          <w:color w:val="000000"/>
          <w:sz w:val="22"/>
          <w:szCs w:val="22"/>
        </w:rPr>
        <w:t>Finance</w:t>
      </w:r>
      <w:r w:rsidRPr="00310334">
        <w:rPr>
          <w:rFonts w:ascii="Calibri" w:hAnsi="Calibri" w:cs="Calibri"/>
          <w:color w:val="000000"/>
          <w:sz w:val="22"/>
          <w:szCs w:val="22"/>
        </w:rPr>
        <w:t>:</w:t>
      </w:r>
    </w:p>
    <w:p w14:paraId="568AB996" w14:textId="3A2915F7" w:rsidR="00821267" w:rsidRDefault="00821267" w:rsidP="00821267">
      <w:pPr>
        <w:pStyle w:val="NormalWeb"/>
        <w:spacing w:before="0" w:beforeAutospacing="0" w:after="0" w:afterAutospacing="0"/>
        <w:rPr>
          <w:rFonts w:ascii="Calibri" w:hAnsi="Calibri" w:cs="Calibri"/>
          <w:color w:val="000000"/>
          <w:sz w:val="22"/>
          <w:szCs w:val="22"/>
        </w:rPr>
      </w:pPr>
      <w:r w:rsidRPr="00B61FBF">
        <w:rPr>
          <w:rFonts w:ascii="Calibri" w:hAnsi="Calibri" w:cs="Calibri"/>
          <w:color w:val="000000"/>
          <w:sz w:val="22"/>
          <w:szCs w:val="22"/>
        </w:rPr>
        <w:t>a)</w:t>
      </w:r>
      <w:r>
        <w:rPr>
          <w:rFonts w:ascii="Calibri" w:hAnsi="Calibri" w:cs="Calibri"/>
          <w:color w:val="000000"/>
          <w:sz w:val="22"/>
          <w:szCs w:val="22"/>
        </w:rPr>
        <w:tab/>
        <w:t>Year End b</w:t>
      </w:r>
      <w:r w:rsidRPr="00B61FBF">
        <w:rPr>
          <w:rFonts w:ascii="Calibri" w:hAnsi="Calibri" w:cs="Calibri"/>
          <w:color w:val="000000"/>
          <w:sz w:val="22"/>
          <w:szCs w:val="22"/>
        </w:rPr>
        <w:t>ank reconciliation</w:t>
      </w:r>
      <w:r>
        <w:rPr>
          <w:rFonts w:ascii="Calibri" w:hAnsi="Calibri" w:cs="Calibri"/>
          <w:color w:val="000000"/>
          <w:sz w:val="22"/>
          <w:szCs w:val="22"/>
        </w:rPr>
        <w:t>/ figures &amp; asset register</w:t>
      </w:r>
      <w:r w:rsidRPr="00B61FBF">
        <w:rPr>
          <w:rFonts w:ascii="Calibri" w:hAnsi="Calibri" w:cs="Calibri"/>
          <w:color w:val="000000"/>
          <w:sz w:val="22"/>
          <w:szCs w:val="22"/>
        </w:rPr>
        <w:t xml:space="preserve"> for information</w:t>
      </w:r>
      <w:r>
        <w:rPr>
          <w:rFonts w:ascii="Calibri" w:hAnsi="Calibri" w:cs="Calibri"/>
          <w:color w:val="000000"/>
          <w:sz w:val="22"/>
          <w:szCs w:val="22"/>
        </w:rPr>
        <w:br/>
        <w:t xml:space="preserve">Cllr Richardson proposed the approval of the year end bank reconciliation </w:t>
      </w:r>
      <w:r w:rsidR="00A7756A">
        <w:rPr>
          <w:rFonts w:ascii="Calibri" w:hAnsi="Calibri" w:cs="Calibri"/>
          <w:color w:val="000000"/>
          <w:sz w:val="22"/>
          <w:szCs w:val="22"/>
        </w:rPr>
        <w:t xml:space="preserve">and asset register, seconded by Cllr Martin, all agreed. Resolved. </w:t>
      </w:r>
    </w:p>
    <w:p w14:paraId="0B6C08C0" w14:textId="77777777" w:rsidR="00A7756A" w:rsidRPr="00B61FBF" w:rsidRDefault="00A7756A" w:rsidP="00821267">
      <w:pPr>
        <w:pStyle w:val="NormalWeb"/>
        <w:spacing w:before="0" w:beforeAutospacing="0" w:after="0" w:afterAutospacing="0"/>
        <w:rPr>
          <w:rFonts w:ascii="Calibri" w:hAnsi="Calibri" w:cs="Calibri"/>
          <w:color w:val="000000"/>
          <w:sz w:val="22"/>
          <w:szCs w:val="22"/>
        </w:rPr>
      </w:pPr>
    </w:p>
    <w:p w14:paraId="22FE8F07" w14:textId="77777777" w:rsidR="00821267" w:rsidRDefault="00821267" w:rsidP="00821267">
      <w:pPr>
        <w:pStyle w:val="NormalWeb"/>
        <w:spacing w:before="0" w:beforeAutospacing="0" w:after="0" w:afterAutospacing="0"/>
        <w:rPr>
          <w:rFonts w:ascii="Calibri" w:hAnsi="Calibri" w:cs="Calibri"/>
          <w:color w:val="000000"/>
          <w:sz w:val="22"/>
          <w:szCs w:val="22"/>
        </w:rPr>
      </w:pPr>
      <w:r w:rsidRPr="00B61FBF">
        <w:rPr>
          <w:rFonts w:ascii="Calibri" w:hAnsi="Calibri" w:cs="Calibri"/>
          <w:color w:val="000000"/>
          <w:sz w:val="22"/>
          <w:szCs w:val="22"/>
        </w:rPr>
        <w:t>b)</w:t>
      </w:r>
      <w:r>
        <w:rPr>
          <w:rFonts w:ascii="Calibri" w:hAnsi="Calibri" w:cs="Calibri"/>
          <w:color w:val="000000"/>
          <w:sz w:val="22"/>
          <w:szCs w:val="22"/>
        </w:rPr>
        <w:tab/>
        <w:t>T</w:t>
      </w:r>
      <w:r w:rsidRPr="00B61FBF">
        <w:rPr>
          <w:rFonts w:ascii="Calibri" w:hAnsi="Calibri" w:cs="Calibri"/>
          <w:color w:val="000000"/>
          <w:sz w:val="22"/>
          <w:szCs w:val="22"/>
        </w:rPr>
        <w:t xml:space="preserve">o approve invoices/payments </w:t>
      </w:r>
      <w:proofErr w:type="spellStart"/>
      <w:r w:rsidRPr="00B61FBF">
        <w:rPr>
          <w:rFonts w:ascii="Calibri" w:hAnsi="Calibri" w:cs="Calibri"/>
          <w:color w:val="000000"/>
          <w:sz w:val="22"/>
          <w:szCs w:val="22"/>
        </w:rPr>
        <w:t>inc</w:t>
      </w:r>
      <w:proofErr w:type="spellEnd"/>
      <w:r w:rsidRPr="00B61FBF">
        <w:rPr>
          <w:rFonts w:ascii="Calibri" w:hAnsi="Calibri" w:cs="Calibri"/>
          <w:color w:val="000000"/>
          <w:sz w:val="22"/>
          <w:szCs w:val="22"/>
        </w:rPr>
        <w:t xml:space="preserve"> those received post agenda publication (pls see below)</w:t>
      </w:r>
    </w:p>
    <w:p w14:paraId="3F193DDE" w14:textId="77777777" w:rsidR="000E00A5" w:rsidRDefault="00A7756A" w:rsidP="00821267">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Cllr A Allen proposed all payments for approval, including the salary payment, seconded by Cllr Richardson, all agreed. Resolved. </w:t>
      </w:r>
      <w:r w:rsidR="00821267">
        <w:rPr>
          <w:rFonts w:ascii="Calibri" w:hAnsi="Calibri" w:cs="Calibri"/>
          <w:color w:val="000000"/>
          <w:sz w:val="22"/>
          <w:szCs w:val="22"/>
        </w:rPr>
        <w:br/>
      </w:r>
      <w:r w:rsidR="00821267">
        <w:rPr>
          <w:rFonts w:ascii="Calibri" w:hAnsi="Calibri" w:cs="Calibri"/>
          <w:color w:val="000000"/>
          <w:sz w:val="22"/>
          <w:szCs w:val="22"/>
        </w:rPr>
        <w:br/>
      </w:r>
    </w:p>
    <w:tbl>
      <w:tblPr>
        <w:tblpPr w:leftFromText="180" w:rightFromText="180" w:vertAnchor="text" w:horzAnchor="margin" w:tblpY="-89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3"/>
        <w:gridCol w:w="1447"/>
        <w:gridCol w:w="2471"/>
        <w:gridCol w:w="1378"/>
        <w:gridCol w:w="977"/>
        <w:gridCol w:w="1430"/>
      </w:tblGrid>
      <w:tr w:rsidR="000E00A5" w:rsidRPr="0031525D" w14:paraId="365DA384" w14:textId="77777777" w:rsidTr="000E00A5">
        <w:tc>
          <w:tcPr>
            <w:tcW w:w="1313" w:type="dxa"/>
          </w:tcPr>
          <w:p w14:paraId="46674F48" w14:textId="77777777" w:rsidR="000E00A5" w:rsidRPr="003217B8" w:rsidRDefault="000E00A5" w:rsidP="000E00A5">
            <w:pPr>
              <w:pStyle w:val="NormalWeb"/>
              <w:spacing w:before="0" w:beforeAutospacing="0" w:after="0" w:afterAutospacing="0"/>
              <w:rPr>
                <w:rFonts w:ascii="Calibri" w:hAnsi="Calibri" w:cs="Calibri"/>
                <w:b/>
                <w:bCs/>
                <w:color w:val="000000"/>
                <w:sz w:val="16"/>
                <w:szCs w:val="16"/>
              </w:rPr>
            </w:pPr>
            <w:r w:rsidRPr="003217B8">
              <w:rPr>
                <w:rFonts w:ascii="Calibri" w:hAnsi="Calibri" w:cs="Calibri"/>
                <w:b/>
                <w:bCs/>
                <w:color w:val="000000"/>
                <w:sz w:val="16"/>
                <w:szCs w:val="16"/>
              </w:rPr>
              <w:lastRenderedPageBreak/>
              <w:t>Date of invoice</w:t>
            </w:r>
          </w:p>
        </w:tc>
        <w:tc>
          <w:tcPr>
            <w:tcW w:w="1447" w:type="dxa"/>
          </w:tcPr>
          <w:p w14:paraId="04594AA3" w14:textId="77777777" w:rsidR="000E00A5" w:rsidRPr="003217B8" w:rsidRDefault="000E00A5" w:rsidP="000E00A5">
            <w:pPr>
              <w:pStyle w:val="NormalWeb"/>
              <w:spacing w:before="0" w:beforeAutospacing="0" w:after="0" w:afterAutospacing="0"/>
              <w:rPr>
                <w:rFonts w:ascii="Calibri" w:hAnsi="Calibri" w:cs="Calibri"/>
                <w:b/>
                <w:bCs/>
                <w:color w:val="000000"/>
                <w:sz w:val="16"/>
                <w:szCs w:val="16"/>
              </w:rPr>
            </w:pPr>
            <w:r w:rsidRPr="003217B8">
              <w:rPr>
                <w:rFonts w:ascii="Calibri" w:hAnsi="Calibri" w:cs="Calibri"/>
                <w:b/>
                <w:bCs/>
                <w:color w:val="000000"/>
                <w:sz w:val="16"/>
                <w:szCs w:val="16"/>
              </w:rPr>
              <w:t>Name</w:t>
            </w:r>
          </w:p>
        </w:tc>
        <w:tc>
          <w:tcPr>
            <w:tcW w:w="2471" w:type="dxa"/>
          </w:tcPr>
          <w:p w14:paraId="7090FBA5" w14:textId="77777777" w:rsidR="000E00A5" w:rsidRPr="003217B8" w:rsidRDefault="000E00A5" w:rsidP="000E00A5">
            <w:pPr>
              <w:pStyle w:val="NormalWeb"/>
              <w:spacing w:before="0" w:beforeAutospacing="0" w:after="0" w:afterAutospacing="0"/>
              <w:rPr>
                <w:rFonts w:ascii="Calibri" w:hAnsi="Calibri" w:cs="Calibri"/>
                <w:b/>
                <w:bCs/>
                <w:color w:val="000000"/>
                <w:sz w:val="16"/>
                <w:szCs w:val="16"/>
              </w:rPr>
            </w:pPr>
            <w:r w:rsidRPr="003217B8">
              <w:rPr>
                <w:rFonts w:ascii="Calibri" w:hAnsi="Calibri" w:cs="Calibri"/>
                <w:b/>
                <w:bCs/>
                <w:color w:val="000000"/>
                <w:sz w:val="16"/>
                <w:szCs w:val="16"/>
              </w:rPr>
              <w:t>Reason for Payment</w:t>
            </w:r>
          </w:p>
        </w:tc>
        <w:tc>
          <w:tcPr>
            <w:tcW w:w="1378" w:type="dxa"/>
          </w:tcPr>
          <w:p w14:paraId="0512DE22" w14:textId="77777777" w:rsidR="000E00A5" w:rsidRPr="003217B8" w:rsidRDefault="000E00A5" w:rsidP="000E00A5">
            <w:pPr>
              <w:pStyle w:val="NormalWeb"/>
              <w:spacing w:before="0" w:beforeAutospacing="0" w:after="0" w:afterAutospacing="0"/>
              <w:rPr>
                <w:rFonts w:ascii="Calibri" w:hAnsi="Calibri" w:cs="Calibri"/>
                <w:b/>
                <w:bCs/>
                <w:color w:val="000000"/>
                <w:sz w:val="16"/>
                <w:szCs w:val="16"/>
              </w:rPr>
            </w:pPr>
            <w:r w:rsidRPr="003217B8">
              <w:rPr>
                <w:rFonts w:ascii="Calibri" w:hAnsi="Calibri" w:cs="Calibri"/>
                <w:b/>
                <w:bCs/>
                <w:color w:val="000000"/>
                <w:sz w:val="16"/>
                <w:szCs w:val="16"/>
              </w:rPr>
              <w:t>Amount</w:t>
            </w:r>
          </w:p>
        </w:tc>
        <w:tc>
          <w:tcPr>
            <w:tcW w:w="977" w:type="dxa"/>
          </w:tcPr>
          <w:p w14:paraId="3FE07520" w14:textId="77777777" w:rsidR="000E00A5" w:rsidRPr="003217B8" w:rsidRDefault="000E00A5" w:rsidP="000E00A5">
            <w:pPr>
              <w:pStyle w:val="NormalWeb"/>
              <w:spacing w:before="0" w:beforeAutospacing="0" w:after="0" w:afterAutospacing="0"/>
              <w:rPr>
                <w:rFonts w:ascii="Calibri" w:hAnsi="Calibri" w:cs="Calibri"/>
                <w:b/>
                <w:bCs/>
                <w:color w:val="000000"/>
                <w:sz w:val="16"/>
                <w:szCs w:val="16"/>
              </w:rPr>
            </w:pPr>
            <w:proofErr w:type="spellStart"/>
            <w:r w:rsidRPr="003217B8">
              <w:rPr>
                <w:rFonts w:ascii="Calibri" w:hAnsi="Calibri" w:cs="Calibri"/>
                <w:b/>
                <w:bCs/>
                <w:color w:val="000000"/>
                <w:sz w:val="16"/>
                <w:szCs w:val="16"/>
              </w:rPr>
              <w:t>Chq</w:t>
            </w:r>
            <w:proofErr w:type="spellEnd"/>
            <w:r w:rsidRPr="003217B8">
              <w:rPr>
                <w:rFonts w:ascii="Calibri" w:hAnsi="Calibri" w:cs="Calibri"/>
                <w:b/>
                <w:bCs/>
                <w:color w:val="000000"/>
                <w:sz w:val="16"/>
                <w:szCs w:val="16"/>
              </w:rPr>
              <w:t xml:space="preserve"> no</w:t>
            </w:r>
          </w:p>
        </w:tc>
        <w:tc>
          <w:tcPr>
            <w:tcW w:w="1430" w:type="dxa"/>
          </w:tcPr>
          <w:p w14:paraId="20FA1E00" w14:textId="77777777" w:rsidR="000E00A5" w:rsidRPr="003217B8" w:rsidRDefault="000E00A5" w:rsidP="000E00A5">
            <w:pPr>
              <w:pStyle w:val="NormalWeb"/>
              <w:spacing w:before="0" w:beforeAutospacing="0" w:after="0" w:afterAutospacing="0"/>
              <w:rPr>
                <w:rFonts w:ascii="Calibri" w:hAnsi="Calibri" w:cs="Calibri"/>
                <w:b/>
                <w:bCs/>
                <w:color w:val="000000"/>
                <w:sz w:val="16"/>
                <w:szCs w:val="16"/>
              </w:rPr>
            </w:pPr>
            <w:r w:rsidRPr="003217B8">
              <w:rPr>
                <w:rFonts w:ascii="Calibri" w:hAnsi="Calibri" w:cs="Calibri"/>
                <w:b/>
                <w:bCs/>
                <w:color w:val="000000"/>
                <w:sz w:val="16"/>
                <w:szCs w:val="16"/>
              </w:rPr>
              <w:t>Power of Expenditure</w:t>
            </w:r>
          </w:p>
        </w:tc>
      </w:tr>
      <w:tr w:rsidR="000E00A5" w:rsidRPr="0031525D" w14:paraId="317837DF" w14:textId="77777777" w:rsidTr="000E00A5">
        <w:trPr>
          <w:trHeight w:val="342"/>
        </w:trPr>
        <w:tc>
          <w:tcPr>
            <w:tcW w:w="1313" w:type="dxa"/>
          </w:tcPr>
          <w:p w14:paraId="4156DDAA" w14:textId="77777777" w:rsidR="000E00A5" w:rsidRPr="003217B8" w:rsidRDefault="000E00A5" w:rsidP="000E00A5">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16/</w:t>
            </w:r>
            <w:r>
              <w:rPr>
                <w:rFonts w:ascii="Calibri" w:hAnsi="Calibri" w:cs="Calibri"/>
                <w:color w:val="000000"/>
                <w:sz w:val="16"/>
                <w:szCs w:val="16"/>
              </w:rPr>
              <w:t>05</w:t>
            </w:r>
            <w:r w:rsidRPr="003217B8">
              <w:rPr>
                <w:rFonts w:ascii="Calibri" w:hAnsi="Calibri" w:cs="Calibri"/>
                <w:color w:val="000000"/>
                <w:sz w:val="16"/>
                <w:szCs w:val="16"/>
              </w:rPr>
              <w:t>/2</w:t>
            </w:r>
            <w:r>
              <w:rPr>
                <w:rFonts w:ascii="Calibri" w:hAnsi="Calibri" w:cs="Calibri"/>
                <w:color w:val="000000"/>
                <w:sz w:val="16"/>
                <w:szCs w:val="16"/>
              </w:rPr>
              <w:t>6</w:t>
            </w:r>
          </w:p>
        </w:tc>
        <w:tc>
          <w:tcPr>
            <w:tcW w:w="1447" w:type="dxa"/>
          </w:tcPr>
          <w:p w14:paraId="3C828D03" w14:textId="77777777" w:rsidR="000E00A5" w:rsidRPr="003217B8" w:rsidRDefault="000E00A5" w:rsidP="000E00A5">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BT</w:t>
            </w:r>
          </w:p>
        </w:tc>
        <w:tc>
          <w:tcPr>
            <w:tcW w:w="2471" w:type="dxa"/>
          </w:tcPr>
          <w:p w14:paraId="77688627" w14:textId="77777777" w:rsidR="000E00A5" w:rsidRPr="003217B8" w:rsidRDefault="000E00A5" w:rsidP="000E00A5">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Broadband x 2 halls</w:t>
            </w:r>
          </w:p>
        </w:tc>
        <w:tc>
          <w:tcPr>
            <w:tcW w:w="1378" w:type="dxa"/>
          </w:tcPr>
          <w:p w14:paraId="7FEF6CBE" w14:textId="77777777" w:rsidR="000E00A5" w:rsidRPr="003217B8" w:rsidRDefault="000E00A5" w:rsidP="000E00A5">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£87.47</w:t>
            </w:r>
          </w:p>
        </w:tc>
        <w:tc>
          <w:tcPr>
            <w:tcW w:w="977" w:type="dxa"/>
          </w:tcPr>
          <w:p w14:paraId="1F2BA87E" w14:textId="77777777" w:rsidR="000E00A5" w:rsidRPr="003217B8" w:rsidRDefault="000E00A5" w:rsidP="000E00A5">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DD</w:t>
            </w:r>
          </w:p>
        </w:tc>
        <w:tc>
          <w:tcPr>
            <w:tcW w:w="1430" w:type="dxa"/>
          </w:tcPr>
          <w:p w14:paraId="68EB99CD" w14:textId="77777777" w:rsidR="000E00A5" w:rsidRPr="003217B8" w:rsidRDefault="000E00A5" w:rsidP="000E00A5">
            <w:pPr>
              <w:pStyle w:val="NormalWeb"/>
              <w:spacing w:before="0" w:beforeAutospacing="0" w:after="0" w:afterAutospacing="0"/>
              <w:rPr>
                <w:rFonts w:ascii="Calibri" w:hAnsi="Calibri" w:cs="Calibri"/>
                <w:bCs/>
                <w:sz w:val="16"/>
                <w:szCs w:val="16"/>
              </w:rPr>
            </w:pPr>
            <w:proofErr w:type="spellStart"/>
            <w:r w:rsidRPr="003217B8">
              <w:rPr>
                <w:rFonts w:ascii="Calibri" w:hAnsi="Calibri" w:cs="Calibri"/>
                <w:bCs/>
                <w:sz w:val="16"/>
                <w:szCs w:val="16"/>
              </w:rPr>
              <w:t>Misc</w:t>
            </w:r>
            <w:proofErr w:type="spellEnd"/>
            <w:r w:rsidRPr="003217B8">
              <w:rPr>
                <w:rFonts w:ascii="Calibri" w:hAnsi="Calibri" w:cs="Calibri"/>
                <w:bCs/>
                <w:sz w:val="16"/>
                <w:szCs w:val="16"/>
              </w:rPr>
              <w:t xml:space="preserve"> </w:t>
            </w:r>
            <w:proofErr w:type="spellStart"/>
            <w:r w:rsidRPr="003217B8">
              <w:rPr>
                <w:rFonts w:ascii="Calibri" w:hAnsi="Calibri" w:cs="Calibri"/>
                <w:bCs/>
                <w:sz w:val="16"/>
                <w:szCs w:val="16"/>
              </w:rPr>
              <w:t>Prov</w:t>
            </w:r>
            <w:proofErr w:type="spellEnd"/>
            <w:r w:rsidRPr="003217B8">
              <w:rPr>
                <w:rFonts w:ascii="Calibri" w:hAnsi="Calibri" w:cs="Calibri"/>
                <w:bCs/>
                <w:sz w:val="16"/>
                <w:szCs w:val="16"/>
              </w:rPr>
              <w:t xml:space="preserve"> Act 1976 s19</w:t>
            </w:r>
          </w:p>
        </w:tc>
      </w:tr>
      <w:tr w:rsidR="000E00A5" w:rsidRPr="0031525D" w14:paraId="52035DEA" w14:textId="77777777" w:rsidTr="000E00A5">
        <w:trPr>
          <w:trHeight w:val="342"/>
        </w:trPr>
        <w:tc>
          <w:tcPr>
            <w:tcW w:w="1313" w:type="dxa"/>
          </w:tcPr>
          <w:p w14:paraId="6C043D27" w14:textId="77777777" w:rsidR="000E00A5" w:rsidRPr="003217B8" w:rsidRDefault="000E00A5" w:rsidP="000E00A5">
            <w:pPr>
              <w:pStyle w:val="NormalWeb"/>
              <w:spacing w:before="0" w:beforeAutospacing="0" w:after="0" w:afterAutospacing="0"/>
              <w:rPr>
                <w:rFonts w:ascii="Calibri" w:hAnsi="Calibri" w:cs="Calibri"/>
                <w:color w:val="000000"/>
                <w:sz w:val="16"/>
                <w:szCs w:val="16"/>
              </w:rPr>
            </w:pPr>
            <w:r>
              <w:rPr>
                <w:rFonts w:ascii="Calibri" w:hAnsi="Calibri" w:cs="Calibri"/>
                <w:bCs/>
                <w:sz w:val="16"/>
                <w:szCs w:val="16"/>
              </w:rPr>
              <w:t>30</w:t>
            </w:r>
            <w:r w:rsidRPr="003217B8">
              <w:rPr>
                <w:rFonts w:ascii="Calibri" w:hAnsi="Calibri" w:cs="Calibri"/>
                <w:bCs/>
                <w:sz w:val="16"/>
                <w:szCs w:val="16"/>
              </w:rPr>
              <w:t>/</w:t>
            </w:r>
            <w:r>
              <w:rPr>
                <w:rFonts w:ascii="Calibri" w:hAnsi="Calibri" w:cs="Calibri"/>
                <w:bCs/>
                <w:sz w:val="16"/>
                <w:szCs w:val="16"/>
              </w:rPr>
              <w:t>05</w:t>
            </w:r>
            <w:r w:rsidRPr="003217B8">
              <w:rPr>
                <w:rFonts w:ascii="Calibri" w:hAnsi="Calibri" w:cs="Calibri"/>
                <w:bCs/>
                <w:sz w:val="16"/>
                <w:szCs w:val="16"/>
              </w:rPr>
              <w:t>/2</w:t>
            </w:r>
            <w:r>
              <w:rPr>
                <w:rFonts w:ascii="Calibri" w:hAnsi="Calibri" w:cs="Calibri"/>
                <w:bCs/>
                <w:sz w:val="16"/>
                <w:szCs w:val="16"/>
              </w:rPr>
              <w:t>6</w:t>
            </w:r>
          </w:p>
        </w:tc>
        <w:tc>
          <w:tcPr>
            <w:tcW w:w="1447" w:type="dxa"/>
          </w:tcPr>
          <w:p w14:paraId="79AAE485" w14:textId="77777777" w:rsidR="000E00A5" w:rsidRPr="003217B8" w:rsidRDefault="000E00A5" w:rsidP="000E00A5">
            <w:pPr>
              <w:pStyle w:val="NormalWeb"/>
              <w:spacing w:before="0" w:beforeAutospacing="0" w:after="0" w:afterAutospacing="0"/>
              <w:rPr>
                <w:rFonts w:ascii="Calibri" w:hAnsi="Calibri" w:cs="Calibri"/>
                <w:color w:val="000000"/>
                <w:sz w:val="16"/>
                <w:szCs w:val="16"/>
              </w:rPr>
            </w:pPr>
            <w:r w:rsidRPr="003217B8">
              <w:rPr>
                <w:rFonts w:ascii="Calibri" w:hAnsi="Calibri" w:cs="Calibri"/>
                <w:bCs/>
                <w:sz w:val="16"/>
                <w:szCs w:val="16"/>
              </w:rPr>
              <w:t>Employee</w:t>
            </w:r>
          </w:p>
        </w:tc>
        <w:tc>
          <w:tcPr>
            <w:tcW w:w="2471" w:type="dxa"/>
          </w:tcPr>
          <w:p w14:paraId="2C0DBD20" w14:textId="77777777" w:rsidR="000E00A5" w:rsidRPr="003217B8" w:rsidRDefault="000E00A5" w:rsidP="000E00A5">
            <w:pPr>
              <w:pStyle w:val="NormalWeb"/>
              <w:spacing w:before="0" w:beforeAutospacing="0" w:after="0" w:afterAutospacing="0"/>
              <w:rPr>
                <w:rFonts w:ascii="Calibri" w:hAnsi="Calibri" w:cs="Calibri"/>
                <w:color w:val="000000"/>
                <w:sz w:val="16"/>
                <w:szCs w:val="16"/>
              </w:rPr>
            </w:pPr>
            <w:r w:rsidRPr="003217B8">
              <w:rPr>
                <w:rFonts w:ascii="Calibri" w:hAnsi="Calibri" w:cs="Calibri"/>
                <w:bCs/>
                <w:sz w:val="16"/>
                <w:szCs w:val="16"/>
              </w:rPr>
              <w:t>Salary</w:t>
            </w:r>
          </w:p>
        </w:tc>
        <w:tc>
          <w:tcPr>
            <w:tcW w:w="1378" w:type="dxa"/>
          </w:tcPr>
          <w:p w14:paraId="261D4360" w14:textId="77777777" w:rsidR="000E00A5" w:rsidRPr="003217B8" w:rsidRDefault="000E00A5" w:rsidP="000E00A5">
            <w:pPr>
              <w:pStyle w:val="NormalWeb"/>
              <w:spacing w:before="0" w:beforeAutospacing="0" w:after="0" w:afterAutospacing="0"/>
              <w:rPr>
                <w:rFonts w:ascii="Calibri" w:hAnsi="Calibri" w:cs="Calibri"/>
                <w:color w:val="000000"/>
                <w:sz w:val="16"/>
                <w:szCs w:val="16"/>
              </w:rPr>
            </w:pPr>
            <w:r w:rsidRPr="003217B8">
              <w:rPr>
                <w:rFonts w:ascii="Calibri" w:hAnsi="Calibri" w:cs="Calibri"/>
                <w:bCs/>
                <w:sz w:val="16"/>
                <w:szCs w:val="16"/>
              </w:rPr>
              <w:t>£6</w:t>
            </w:r>
            <w:r>
              <w:rPr>
                <w:rFonts w:ascii="Calibri" w:hAnsi="Calibri" w:cs="Calibri"/>
                <w:bCs/>
                <w:sz w:val="16"/>
                <w:szCs w:val="16"/>
              </w:rPr>
              <w:t>91.51</w:t>
            </w:r>
          </w:p>
        </w:tc>
        <w:tc>
          <w:tcPr>
            <w:tcW w:w="977" w:type="dxa"/>
          </w:tcPr>
          <w:p w14:paraId="4BAE900B" w14:textId="77777777" w:rsidR="000E00A5" w:rsidRPr="003217B8" w:rsidRDefault="000E00A5" w:rsidP="000E00A5">
            <w:pPr>
              <w:pStyle w:val="NormalWeb"/>
              <w:spacing w:before="0" w:beforeAutospacing="0" w:after="0" w:afterAutospacing="0"/>
              <w:rPr>
                <w:rFonts w:ascii="Calibri" w:hAnsi="Calibri" w:cs="Calibri"/>
                <w:color w:val="000000"/>
                <w:sz w:val="16"/>
                <w:szCs w:val="16"/>
              </w:rPr>
            </w:pPr>
            <w:r w:rsidRPr="003217B8">
              <w:rPr>
                <w:rFonts w:ascii="Calibri" w:hAnsi="Calibri" w:cs="Calibri"/>
                <w:bCs/>
                <w:sz w:val="16"/>
                <w:szCs w:val="16"/>
              </w:rPr>
              <w:t>SO</w:t>
            </w:r>
          </w:p>
        </w:tc>
        <w:tc>
          <w:tcPr>
            <w:tcW w:w="1430" w:type="dxa"/>
          </w:tcPr>
          <w:p w14:paraId="02D8CB7E" w14:textId="77777777" w:rsidR="000E00A5" w:rsidRPr="003217B8" w:rsidRDefault="000E00A5" w:rsidP="000E00A5">
            <w:pPr>
              <w:pStyle w:val="NormalWeb"/>
              <w:spacing w:before="0" w:beforeAutospacing="0" w:after="0" w:afterAutospacing="0"/>
              <w:rPr>
                <w:rFonts w:ascii="Calibri" w:hAnsi="Calibri" w:cs="Calibri"/>
                <w:color w:val="000000"/>
                <w:sz w:val="16"/>
                <w:szCs w:val="16"/>
              </w:rPr>
            </w:pPr>
            <w:r w:rsidRPr="003217B8">
              <w:rPr>
                <w:rFonts w:ascii="Calibri" w:hAnsi="Calibri" w:cs="Calibri"/>
                <w:bCs/>
                <w:sz w:val="16"/>
                <w:szCs w:val="16"/>
              </w:rPr>
              <w:t>LGA 1972 s112</w:t>
            </w:r>
          </w:p>
        </w:tc>
      </w:tr>
      <w:tr w:rsidR="000E00A5" w:rsidRPr="0031525D" w14:paraId="20BE3604" w14:textId="77777777" w:rsidTr="000E00A5">
        <w:trPr>
          <w:trHeight w:val="342"/>
        </w:trPr>
        <w:tc>
          <w:tcPr>
            <w:tcW w:w="1313" w:type="dxa"/>
          </w:tcPr>
          <w:p w14:paraId="6636BC3D" w14:textId="77777777" w:rsidR="000E00A5" w:rsidRPr="003217B8" w:rsidRDefault="000E00A5" w:rsidP="000E00A5">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28</w:t>
            </w:r>
            <w:r w:rsidRPr="003217B8">
              <w:rPr>
                <w:rFonts w:ascii="Calibri" w:hAnsi="Calibri" w:cs="Calibri"/>
                <w:color w:val="000000"/>
                <w:sz w:val="16"/>
                <w:szCs w:val="16"/>
              </w:rPr>
              <w:t>/</w:t>
            </w:r>
            <w:r>
              <w:rPr>
                <w:rFonts w:ascii="Calibri" w:hAnsi="Calibri" w:cs="Calibri"/>
                <w:color w:val="000000"/>
                <w:sz w:val="16"/>
                <w:szCs w:val="16"/>
              </w:rPr>
              <w:t>05</w:t>
            </w:r>
            <w:r w:rsidRPr="003217B8">
              <w:rPr>
                <w:rFonts w:ascii="Calibri" w:hAnsi="Calibri" w:cs="Calibri"/>
                <w:color w:val="000000"/>
                <w:sz w:val="16"/>
                <w:szCs w:val="16"/>
              </w:rPr>
              <w:t>/2</w:t>
            </w:r>
            <w:r>
              <w:rPr>
                <w:rFonts w:ascii="Calibri" w:hAnsi="Calibri" w:cs="Calibri"/>
                <w:color w:val="000000"/>
                <w:sz w:val="16"/>
                <w:szCs w:val="16"/>
              </w:rPr>
              <w:t>6</w:t>
            </w:r>
          </w:p>
        </w:tc>
        <w:tc>
          <w:tcPr>
            <w:tcW w:w="1447" w:type="dxa"/>
          </w:tcPr>
          <w:p w14:paraId="5CE06605" w14:textId="77777777" w:rsidR="000E00A5" w:rsidRPr="003217B8" w:rsidRDefault="000E00A5" w:rsidP="000E00A5">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 xml:space="preserve">Ray Parry </w:t>
            </w:r>
          </w:p>
        </w:tc>
        <w:tc>
          <w:tcPr>
            <w:tcW w:w="2471" w:type="dxa"/>
          </w:tcPr>
          <w:p w14:paraId="27B6C34E" w14:textId="77777777" w:rsidR="000E00A5" w:rsidRPr="003217B8" w:rsidRDefault="000E00A5" w:rsidP="000E00A5">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Inspection Ash playground</w:t>
            </w:r>
            <w:r>
              <w:rPr>
                <w:rFonts w:ascii="Calibri" w:hAnsi="Calibri" w:cs="Calibri"/>
                <w:color w:val="000000"/>
                <w:sz w:val="16"/>
                <w:szCs w:val="16"/>
              </w:rPr>
              <w:t xml:space="preserve"> </w:t>
            </w:r>
          </w:p>
        </w:tc>
        <w:tc>
          <w:tcPr>
            <w:tcW w:w="1378" w:type="dxa"/>
          </w:tcPr>
          <w:p w14:paraId="296F59FC" w14:textId="77777777" w:rsidR="000E00A5" w:rsidRPr="003217B8" w:rsidRDefault="000E00A5" w:rsidP="000E00A5">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w:t>
            </w:r>
            <w:r>
              <w:rPr>
                <w:rFonts w:ascii="Calibri" w:hAnsi="Calibri" w:cs="Calibri"/>
                <w:color w:val="000000"/>
                <w:sz w:val="16"/>
                <w:szCs w:val="16"/>
              </w:rPr>
              <w:t>51</w:t>
            </w:r>
            <w:r w:rsidRPr="003217B8">
              <w:rPr>
                <w:rFonts w:ascii="Calibri" w:hAnsi="Calibri" w:cs="Calibri"/>
                <w:color w:val="000000"/>
                <w:sz w:val="16"/>
                <w:szCs w:val="16"/>
              </w:rPr>
              <w:t>.00</w:t>
            </w:r>
          </w:p>
        </w:tc>
        <w:tc>
          <w:tcPr>
            <w:tcW w:w="977" w:type="dxa"/>
          </w:tcPr>
          <w:p w14:paraId="2FDBD970" w14:textId="77777777" w:rsidR="000E00A5" w:rsidRPr="003217B8" w:rsidRDefault="000E00A5" w:rsidP="000E00A5">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Online</w:t>
            </w:r>
          </w:p>
        </w:tc>
        <w:tc>
          <w:tcPr>
            <w:tcW w:w="1430" w:type="dxa"/>
          </w:tcPr>
          <w:p w14:paraId="20315CB4" w14:textId="77777777" w:rsidR="000E00A5" w:rsidRPr="003217B8" w:rsidRDefault="000E00A5" w:rsidP="000E00A5">
            <w:pPr>
              <w:pStyle w:val="NormalWeb"/>
              <w:spacing w:before="0" w:beforeAutospacing="0" w:after="0" w:afterAutospacing="0"/>
              <w:rPr>
                <w:rFonts w:ascii="Calibri" w:hAnsi="Calibri" w:cs="Calibri"/>
                <w:bCs/>
                <w:sz w:val="16"/>
                <w:szCs w:val="16"/>
              </w:rPr>
            </w:pPr>
            <w:r w:rsidRPr="003217B8">
              <w:rPr>
                <w:rFonts w:ascii="Calibri" w:hAnsi="Calibri" w:cs="Calibri"/>
                <w:color w:val="000000"/>
                <w:sz w:val="16"/>
                <w:szCs w:val="16"/>
              </w:rPr>
              <w:t>OSA 1906 ss9&amp;10; PHA 1875 s64</w:t>
            </w:r>
          </w:p>
        </w:tc>
      </w:tr>
      <w:tr w:rsidR="000E00A5" w:rsidRPr="0031525D" w14:paraId="3F067CB4" w14:textId="77777777" w:rsidTr="000E00A5">
        <w:trPr>
          <w:trHeight w:val="342"/>
        </w:trPr>
        <w:tc>
          <w:tcPr>
            <w:tcW w:w="1313" w:type="dxa"/>
          </w:tcPr>
          <w:p w14:paraId="3C2AFC03" w14:textId="77777777" w:rsidR="000E00A5" w:rsidRPr="003217B8" w:rsidRDefault="000E00A5" w:rsidP="000E00A5">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28/03/26</w:t>
            </w:r>
          </w:p>
        </w:tc>
        <w:tc>
          <w:tcPr>
            <w:tcW w:w="1447" w:type="dxa"/>
          </w:tcPr>
          <w:p w14:paraId="5812E0A5" w14:textId="77777777" w:rsidR="000E00A5" w:rsidRPr="003217B8" w:rsidRDefault="000E00A5" w:rsidP="000E00A5">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Ray Parry</w:t>
            </w:r>
          </w:p>
        </w:tc>
        <w:tc>
          <w:tcPr>
            <w:tcW w:w="2471" w:type="dxa"/>
          </w:tcPr>
          <w:p w14:paraId="674106CF" w14:textId="77777777" w:rsidR="000E00A5" w:rsidRPr="003217B8" w:rsidRDefault="000E00A5" w:rsidP="000E00A5">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 xml:space="preserve">Inspection </w:t>
            </w:r>
            <w:proofErr w:type="spellStart"/>
            <w:r>
              <w:rPr>
                <w:rFonts w:ascii="Calibri" w:hAnsi="Calibri" w:cs="Calibri"/>
                <w:color w:val="000000"/>
                <w:sz w:val="16"/>
                <w:szCs w:val="16"/>
              </w:rPr>
              <w:t>Tilstock</w:t>
            </w:r>
            <w:proofErr w:type="spellEnd"/>
            <w:r>
              <w:rPr>
                <w:rFonts w:ascii="Calibri" w:hAnsi="Calibri" w:cs="Calibri"/>
                <w:color w:val="000000"/>
                <w:sz w:val="16"/>
                <w:szCs w:val="16"/>
              </w:rPr>
              <w:t xml:space="preserve"> playground </w:t>
            </w:r>
          </w:p>
        </w:tc>
        <w:tc>
          <w:tcPr>
            <w:tcW w:w="1378" w:type="dxa"/>
          </w:tcPr>
          <w:p w14:paraId="44AF307B" w14:textId="77777777" w:rsidR="000E00A5" w:rsidRPr="003217B8" w:rsidRDefault="000E00A5" w:rsidP="000E00A5">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£51.00</w:t>
            </w:r>
          </w:p>
        </w:tc>
        <w:tc>
          <w:tcPr>
            <w:tcW w:w="977" w:type="dxa"/>
          </w:tcPr>
          <w:p w14:paraId="0FE3AD23" w14:textId="77777777" w:rsidR="000E00A5" w:rsidRPr="003217B8" w:rsidRDefault="000E00A5" w:rsidP="000E00A5">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Online</w:t>
            </w:r>
          </w:p>
        </w:tc>
        <w:tc>
          <w:tcPr>
            <w:tcW w:w="1430" w:type="dxa"/>
          </w:tcPr>
          <w:p w14:paraId="2C75D203" w14:textId="77777777" w:rsidR="000E00A5" w:rsidRPr="003217B8" w:rsidRDefault="000E00A5" w:rsidP="000E00A5">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OSA 1906 ss9&amp;10; PHA 1875 s64</w:t>
            </w:r>
          </w:p>
        </w:tc>
      </w:tr>
      <w:tr w:rsidR="000E00A5" w:rsidRPr="0031525D" w14:paraId="0A406D37" w14:textId="77777777" w:rsidTr="000E00A5">
        <w:trPr>
          <w:trHeight w:val="342"/>
        </w:trPr>
        <w:tc>
          <w:tcPr>
            <w:tcW w:w="1313" w:type="dxa"/>
          </w:tcPr>
          <w:p w14:paraId="76EAE765" w14:textId="77777777" w:rsidR="000E00A5" w:rsidRPr="003217B8" w:rsidRDefault="000E00A5" w:rsidP="000E00A5">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10</w:t>
            </w:r>
            <w:r w:rsidRPr="003217B8">
              <w:rPr>
                <w:rFonts w:ascii="Calibri" w:hAnsi="Calibri" w:cs="Calibri"/>
                <w:color w:val="000000"/>
                <w:sz w:val="16"/>
                <w:szCs w:val="16"/>
              </w:rPr>
              <w:t>/</w:t>
            </w:r>
            <w:r>
              <w:rPr>
                <w:rFonts w:ascii="Calibri" w:hAnsi="Calibri" w:cs="Calibri"/>
                <w:color w:val="000000"/>
                <w:sz w:val="16"/>
                <w:szCs w:val="16"/>
              </w:rPr>
              <w:t>05</w:t>
            </w:r>
            <w:r w:rsidRPr="003217B8">
              <w:rPr>
                <w:rFonts w:ascii="Calibri" w:hAnsi="Calibri" w:cs="Calibri"/>
                <w:color w:val="000000"/>
                <w:sz w:val="16"/>
                <w:szCs w:val="16"/>
              </w:rPr>
              <w:t>/2</w:t>
            </w:r>
            <w:r>
              <w:rPr>
                <w:rFonts w:ascii="Calibri" w:hAnsi="Calibri" w:cs="Calibri"/>
                <w:color w:val="000000"/>
                <w:sz w:val="16"/>
                <w:szCs w:val="16"/>
              </w:rPr>
              <w:t>6</w:t>
            </w:r>
          </w:p>
        </w:tc>
        <w:tc>
          <w:tcPr>
            <w:tcW w:w="1447" w:type="dxa"/>
          </w:tcPr>
          <w:p w14:paraId="2CBBFE03" w14:textId="77777777" w:rsidR="000E00A5" w:rsidRPr="003217B8" w:rsidRDefault="000E00A5" w:rsidP="000E00A5">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Hugo Fox</w:t>
            </w:r>
          </w:p>
        </w:tc>
        <w:tc>
          <w:tcPr>
            <w:tcW w:w="2471" w:type="dxa"/>
          </w:tcPr>
          <w:p w14:paraId="430C775B" w14:textId="77777777" w:rsidR="000E00A5" w:rsidRPr="003217B8" w:rsidRDefault="000E00A5" w:rsidP="000E00A5">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Email hosting</w:t>
            </w:r>
          </w:p>
        </w:tc>
        <w:tc>
          <w:tcPr>
            <w:tcW w:w="1378" w:type="dxa"/>
          </w:tcPr>
          <w:p w14:paraId="504BB5B9" w14:textId="77777777" w:rsidR="000E00A5" w:rsidRPr="003217B8" w:rsidRDefault="000E00A5" w:rsidP="000E00A5">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£29.99</w:t>
            </w:r>
          </w:p>
        </w:tc>
        <w:tc>
          <w:tcPr>
            <w:tcW w:w="977" w:type="dxa"/>
          </w:tcPr>
          <w:p w14:paraId="038767FB" w14:textId="77777777" w:rsidR="000E00A5" w:rsidRPr="003217B8" w:rsidRDefault="000E00A5" w:rsidP="000E00A5">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dd</w:t>
            </w:r>
          </w:p>
        </w:tc>
        <w:tc>
          <w:tcPr>
            <w:tcW w:w="1430" w:type="dxa"/>
          </w:tcPr>
          <w:p w14:paraId="7CACBFA1" w14:textId="77777777" w:rsidR="000E00A5" w:rsidRPr="003217B8" w:rsidRDefault="000E00A5" w:rsidP="000E00A5">
            <w:pPr>
              <w:pStyle w:val="NormalWeb"/>
              <w:spacing w:before="0" w:beforeAutospacing="0" w:after="0" w:afterAutospacing="0"/>
              <w:rPr>
                <w:rFonts w:ascii="Calibri" w:hAnsi="Calibri" w:cs="Calibri"/>
                <w:color w:val="000000"/>
                <w:sz w:val="16"/>
                <w:szCs w:val="16"/>
              </w:rPr>
            </w:pPr>
            <w:r w:rsidRPr="003217B8">
              <w:rPr>
                <w:rFonts w:ascii="Calibri" w:hAnsi="Calibri" w:cs="Calibri"/>
                <w:bCs/>
                <w:sz w:val="16"/>
                <w:szCs w:val="16"/>
              </w:rPr>
              <w:t>LGA 1972 s111</w:t>
            </w:r>
          </w:p>
        </w:tc>
      </w:tr>
      <w:tr w:rsidR="000E00A5" w:rsidRPr="0031525D" w14:paraId="5361055A" w14:textId="77777777" w:rsidTr="000E00A5">
        <w:trPr>
          <w:trHeight w:val="342"/>
        </w:trPr>
        <w:tc>
          <w:tcPr>
            <w:tcW w:w="1313" w:type="dxa"/>
          </w:tcPr>
          <w:p w14:paraId="64AA95D8" w14:textId="77777777" w:rsidR="000E00A5" w:rsidRPr="003217B8" w:rsidRDefault="000E00A5" w:rsidP="000E00A5">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13</w:t>
            </w:r>
            <w:r w:rsidRPr="003217B8">
              <w:rPr>
                <w:rFonts w:ascii="Calibri" w:hAnsi="Calibri" w:cs="Calibri"/>
                <w:color w:val="000000"/>
                <w:sz w:val="16"/>
                <w:szCs w:val="16"/>
              </w:rPr>
              <w:t>/</w:t>
            </w:r>
            <w:r>
              <w:rPr>
                <w:rFonts w:ascii="Calibri" w:hAnsi="Calibri" w:cs="Calibri"/>
                <w:color w:val="000000"/>
                <w:sz w:val="16"/>
                <w:szCs w:val="16"/>
              </w:rPr>
              <w:t>05</w:t>
            </w:r>
            <w:r w:rsidRPr="003217B8">
              <w:rPr>
                <w:rFonts w:ascii="Calibri" w:hAnsi="Calibri" w:cs="Calibri"/>
                <w:color w:val="000000"/>
                <w:sz w:val="16"/>
                <w:szCs w:val="16"/>
              </w:rPr>
              <w:t>/2</w:t>
            </w:r>
            <w:r>
              <w:rPr>
                <w:rFonts w:ascii="Calibri" w:hAnsi="Calibri" w:cs="Calibri"/>
                <w:color w:val="000000"/>
                <w:sz w:val="16"/>
                <w:szCs w:val="16"/>
              </w:rPr>
              <w:t>6</w:t>
            </w:r>
          </w:p>
        </w:tc>
        <w:tc>
          <w:tcPr>
            <w:tcW w:w="1447" w:type="dxa"/>
          </w:tcPr>
          <w:p w14:paraId="7F436884" w14:textId="77777777" w:rsidR="000E00A5" w:rsidRPr="003217B8" w:rsidRDefault="000E00A5" w:rsidP="000E00A5">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Hugo Fox</w:t>
            </w:r>
          </w:p>
        </w:tc>
        <w:tc>
          <w:tcPr>
            <w:tcW w:w="2471" w:type="dxa"/>
          </w:tcPr>
          <w:p w14:paraId="580D831E" w14:textId="77777777" w:rsidR="000E00A5" w:rsidRPr="003217B8" w:rsidRDefault="000E00A5" w:rsidP="000E00A5">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Website hosting</w:t>
            </w:r>
          </w:p>
        </w:tc>
        <w:tc>
          <w:tcPr>
            <w:tcW w:w="1378" w:type="dxa"/>
          </w:tcPr>
          <w:p w14:paraId="196BF6C9" w14:textId="77777777" w:rsidR="000E00A5" w:rsidRPr="003217B8" w:rsidRDefault="000E00A5" w:rsidP="000E00A5">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£23.99</w:t>
            </w:r>
          </w:p>
        </w:tc>
        <w:tc>
          <w:tcPr>
            <w:tcW w:w="977" w:type="dxa"/>
          </w:tcPr>
          <w:p w14:paraId="5DE72B2D" w14:textId="77777777" w:rsidR="000E00A5" w:rsidRPr="003217B8" w:rsidRDefault="000E00A5" w:rsidP="000E00A5">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dd</w:t>
            </w:r>
          </w:p>
        </w:tc>
        <w:tc>
          <w:tcPr>
            <w:tcW w:w="1430" w:type="dxa"/>
          </w:tcPr>
          <w:p w14:paraId="087032FF" w14:textId="77777777" w:rsidR="000E00A5" w:rsidRPr="003217B8" w:rsidRDefault="000E00A5" w:rsidP="000E00A5">
            <w:pPr>
              <w:pStyle w:val="NormalWeb"/>
              <w:spacing w:before="0" w:beforeAutospacing="0" w:after="0" w:afterAutospacing="0"/>
              <w:rPr>
                <w:rFonts w:ascii="Calibri" w:hAnsi="Calibri" w:cs="Calibri"/>
                <w:color w:val="000000"/>
                <w:sz w:val="16"/>
                <w:szCs w:val="16"/>
              </w:rPr>
            </w:pPr>
            <w:r w:rsidRPr="003217B8">
              <w:rPr>
                <w:rFonts w:ascii="Calibri" w:hAnsi="Calibri" w:cs="Calibri"/>
                <w:bCs/>
                <w:sz w:val="16"/>
                <w:szCs w:val="16"/>
              </w:rPr>
              <w:t>LGA 1972 s111</w:t>
            </w:r>
          </w:p>
        </w:tc>
      </w:tr>
      <w:tr w:rsidR="000E00A5" w:rsidRPr="0031525D" w14:paraId="168E94CF" w14:textId="77777777" w:rsidTr="000E00A5">
        <w:trPr>
          <w:trHeight w:val="342"/>
        </w:trPr>
        <w:tc>
          <w:tcPr>
            <w:tcW w:w="1313" w:type="dxa"/>
          </w:tcPr>
          <w:p w14:paraId="4C1727AF" w14:textId="77777777" w:rsidR="000E00A5" w:rsidRDefault="000E00A5" w:rsidP="000E00A5">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22/05/26</w:t>
            </w:r>
          </w:p>
        </w:tc>
        <w:tc>
          <w:tcPr>
            <w:tcW w:w="1447" w:type="dxa"/>
          </w:tcPr>
          <w:p w14:paraId="2F5A442F" w14:textId="77777777" w:rsidR="000E00A5" w:rsidRPr="003217B8" w:rsidRDefault="000E00A5" w:rsidP="000E00A5">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Scribe</w:t>
            </w:r>
          </w:p>
        </w:tc>
        <w:tc>
          <w:tcPr>
            <w:tcW w:w="2471" w:type="dxa"/>
          </w:tcPr>
          <w:p w14:paraId="34F69039" w14:textId="77777777" w:rsidR="000E00A5" w:rsidRPr="003217B8" w:rsidRDefault="000E00A5" w:rsidP="000E00A5">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Accounts package</w:t>
            </w:r>
          </w:p>
        </w:tc>
        <w:tc>
          <w:tcPr>
            <w:tcW w:w="1378" w:type="dxa"/>
          </w:tcPr>
          <w:p w14:paraId="7207A9AE" w14:textId="77777777" w:rsidR="000E00A5" w:rsidRPr="003217B8" w:rsidRDefault="000E00A5" w:rsidP="000E00A5">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£414.72</w:t>
            </w:r>
          </w:p>
        </w:tc>
        <w:tc>
          <w:tcPr>
            <w:tcW w:w="977" w:type="dxa"/>
          </w:tcPr>
          <w:p w14:paraId="2B056349" w14:textId="77777777" w:rsidR="000E00A5" w:rsidRPr="003217B8" w:rsidRDefault="000E00A5" w:rsidP="000E00A5">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Online</w:t>
            </w:r>
          </w:p>
        </w:tc>
        <w:tc>
          <w:tcPr>
            <w:tcW w:w="1430" w:type="dxa"/>
          </w:tcPr>
          <w:p w14:paraId="08BEB0BA" w14:textId="77777777" w:rsidR="000E00A5" w:rsidRPr="003217B8" w:rsidRDefault="000E00A5" w:rsidP="000E00A5">
            <w:pPr>
              <w:pStyle w:val="NormalWeb"/>
              <w:spacing w:before="0" w:beforeAutospacing="0" w:after="0" w:afterAutospacing="0"/>
              <w:rPr>
                <w:rFonts w:ascii="Calibri" w:hAnsi="Calibri" w:cs="Calibri"/>
                <w:bCs/>
                <w:sz w:val="16"/>
                <w:szCs w:val="16"/>
              </w:rPr>
            </w:pPr>
          </w:p>
        </w:tc>
      </w:tr>
      <w:tr w:rsidR="000E00A5" w:rsidRPr="0031525D" w14:paraId="2AD666E8" w14:textId="77777777" w:rsidTr="000E00A5">
        <w:trPr>
          <w:trHeight w:val="342"/>
        </w:trPr>
        <w:tc>
          <w:tcPr>
            <w:tcW w:w="1313" w:type="dxa"/>
          </w:tcPr>
          <w:p w14:paraId="76EF7661" w14:textId="77777777" w:rsidR="000E00A5" w:rsidRPr="003217B8" w:rsidRDefault="000E00A5" w:rsidP="000E00A5">
            <w:pPr>
              <w:pStyle w:val="NormalWeb"/>
              <w:spacing w:before="0" w:beforeAutospacing="0" w:after="0" w:afterAutospacing="0"/>
              <w:rPr>
                <w:rFonts w:ascii="Calibri" w:hAnsi="Calibri" w:cs="Calibri"/>
                <w:color w:val="000000"/>
                <w:sz w:val="16"/>
                <w:szCs w:val="16"/>
              </w:rPr>
            </w:pPr>
            <w:r w:rsidRPr="003217B8">
              <w:rPr>
                <w:rFonts w:ascii="Calibri" w:hAnsi="Calibri" w:cs="Calibri"/>
                <w:b/>
                <w:bCs/>
                <w:color w:val="000000"/>
                <w:sz w:val="16"/>
                <w:szCs w:val="16"/>
              </w:rPr>
              <w:t>Date</w:t>
            </w:r>
          </w:p>
        </w:tc>
        <w:tc>
          <w:tcPr>
            <w:tcW w:w="1447" w:type="dxa"/>
          </w:tcPr>
          <w:p w14:paraId="5B9D5562" w14:textId="77777777" w:rsidR="000E00A5" w:rsidRPr="003217B8" w:rsidRDefault="000E00A5" w:rsidP="000E00A5">
            <w:pPr>
              <w:pStyle w:val="NormalWeb"/>
              <w:spacing w:before="0" w:beforeAutospacing="0" w:after="0" w:afterAutospacing="0"/>
              <w:rPr>
                <w:rFonts w:ascii="Calibri" w:hAnsi="Calibri" w:cs="Calibri"/>
                <w:color w:val="000000"/>
                <w:sz w:val="16"/>
                <w:szCs w:val="16"/>
              </w:rPr>
            </w:pPr>
            <w:r w:rsidRPr="003217B8">
              <w:rPr>
                <w:rFonts w:ascii="Calibri" w:hAnsi="Calibri" w:cs="Calibri"/>
                <w:b/>
                <w:bCs/>
                <w:color w:val="000000"/>
                <w:sz w:val="16"/>
                <w:szCs w:val="16"/>
              </w:rPr>
              <w:t>Name</w:t>
            </w:r>
          </w:p>
        </w:tc>
        <w:tc>
          <w:tcPr>
            <w:tcW w:w="2471" w:type="dxa"/>
          </w:tcPr>
          <w:p w14:paraId="3DE16B0A" w14:textId="77777777" w:rsidR="000E00A5" w:rsidRPr="003217B8" w:rsidRDefault="000E00A5" w:rsidP="000E00A5">
            <w:pPr>
              <w:pStyle w:val="NormalWeb"/>
              <w:spacing w:before="0" w:beforeAutospacing="0" w:after="0" w:afterAutospacing="0"/>
              <w:rPr>
                <w:rFonts w:ascii="Calibri" w:hAnsi="Calibri" w:cs="Calibri"/>
                <w:color w:val="000000"/>
                <w:sz w:val="16"/>
                <w:szCs w:val="16"/>
              </w:rPr>
            </w:pPr>
            <w:r w:rsidRPr="003217B8">
              <w:rPr>
                <w:rFonts w:ascii="Calibri" w:hAnsi="Calibri" w:cs="Calibri"/>
                <w:b/>
                <w:bCs/>
                <w:color w:val="000000"/>
                <w:sz w:val="16"/>
                <w:szCs w:val="16"/>
              </w:rPr>
              <w:t>Purpose</w:t>
            </w:r>
          </w:p>
        </w:tc>
        <w:tc>
          <w:tcPr>
            <w:tcW w:w="1378" w:type="dxa"/>
          </w:tcPr>
          <w:p w14:paraId="0BD441B1" w14:textId="77777777" w:rsidR="000E00A5" w:rsidRPr="003217B8" w:rsidRDefault="000E00A5" w:rsidP="000E00A5">
            <w:pPr>
              <w:pStyle w:val="NormalWeb"/>
              <w:spacing w:before="0" w:beforeAutospacing="0" w:after="0" w:afterAutospacing="0"/>
              <w:rPr>
                <w:rFonts w:ascii="Calibri" w:hAnsi="Calibri" w:cs="Calibri"/>
                <w:color w:val="000000"/>
                <w:sz w:val="16"/>
                <w:szCs w:val="16"/>
              </w:rPr>
            </w:pPr>
            <w:r w:rsidRPr="003217B8">
              <w:rPr>
                <w:rFonts w:ascii="Calibri" w:hAnsi="Calibri" w:cs="Calibri"/>
                <w:b/>
                <w:bCs/>
                <w:color w:val="000000"/>
                <w:sz w:val="16"/>
                <w:szCs w:val="16"/>
              </w:rPr>
              <w:t>Amount</w:t>
            </w:r>
          </w:p>
        </w:tc>
        <w:tc>
          <w:tcPr>
            <w:tcW w:w="977" w:type="dxa"/>
          </w:tcPr>
          <w:p w14:paraId="68E8DBB8" w14:textId="77777777" w:rsidR="000E00A5" w:rsidRPr="003217B8" w:rsidRDefault="000E00A5" w:rsidP="000E00A5">
            <w:pPr>
              <w:pStyle w:val="NormalWeb"/>
              <w:spacing w:before="0" w:beforeAutospacing="0" w:after="0" w:afterAutospacing="0"/>
              <w:rPr>
                <w:rFonts w:ascii="Calibri" w:hAnsi="Calibri" w:cs="Calibri"/>
                <w:color w:val="000000"/>
                <w:sz w:val="16"/>
                <w:szCs w:val="16"/>
              </w:rPr>
            </w:pPr>
          </w:p>
        </w:tc>
        <w:tc>
          <w:tcPr>
            <w:tcW w:w="1430" w:type="dxa"/>
          </w:tcPr>
          <w:p w14:paraId="4842196E" w14:textId="77777777" w:rsidR="000E00A5" w:rsidRPr="003217B8" w:rsidRDefault="000E00A5" w:rsidP="000E00A5">
            <w:pPr>
              <w:pStyle w:val="NormalWeb"/>
              <w:spacing w:before="0" w:beforeAutospacing="0" w:after="0" w:afterAutospacing="0"/>
              <w:rPr>
                <w:rFonts w:ascii="Calibri" w:hAnsi="Calibri" w:cs="Calibri"/>
                <w:color w:val="000000"/>
                <w:sz w:val="16"/>
                <w:szCs w:val="16"/>
              </w:rPr>
            </w:pPr>
          </w:p>
        </w:tc>
      </w:tr>
      <w:tr w:rsidR="000E00A5" w:rsidRPr="0031525D" w14:paraId="0B70CA77" w14:textId="77777777" w:rsidTr="000E00A5">
        <w:trPr>
          <w:trHeight w:val="342"/>
        </w:trPr>
        <w:tc>
          <w:tcPr>
            <w:tcW w:w="1313" w:type="dxa"/>
          </w:tcPr>
          <w:p w14:paraId="7E3692DE" w14:textId="77777777" w:rsidR="000E00A5" w:rsidRPr="003217B8" w:rsidRDefault="000E00A5" w:rsidP="000E00A5">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16/</w:t>
            </w:r>
            <w:r>
              <w:rPr>
                <w:rFonts w:ascii="Calibri" w:hAnsi="Calibri" w:cs="Calibri"/>
                <w:color w:val="000000"/>
                <w:sz w:val="16"/>
                <w:szCs w:val="16"/>
              </w:rPr>
              <w:t>05</w:t>
            </w:r>
            <w:r w:rsidRPr="003217B8">
              <w:rPr>
                <w:rFonts w:ascii="Calibri" w:hAnsi="Calibri" w:cs="Calibri"/>
                <w:color w:val="000000"/>
                <w:sz w:val="16"/>
                <w:szCs w:val="16"/>
              </w:rPr>
              <w:t>/2</w:t>
            </w:r>
            <w:r>
              <w:rPr>
                <w:rFonts w:ascii="Calibri" w:hAnsi="Calibri" w:cs="Calibri"/>
                <w:color w:val="000000"/>
                <w:sz w:val="16"/>
                <w:szCs w:val="16"/>
              </w:rPr>
              <w:t>6</w:t>
            </w:r>
          </w:p>
        </w:tc>
        <w:tc>
          <w:tcPr>
            <w:tcW w:w="1447" w:type="dxa"/>
          </w:tcPr>
          <w:p w14:paraId="0EAD3E85" w14:textId="77777777" w:rsidR="000E00A5" w:rsidRPr="003217B8" w:rsidRDefault="000E00A5" w:rsidP="000E00A5">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Bank</w:t>
            </w:r>
          </w:p>
        </w:tc>
        <w:tc>
          <w:tcPr>
            <w:tcW w:w="2471" w:type="dxa"/>
          </w:tcPr>
          <w:p w14:paraId="27442F23" w14:textId="77777777" w:rsidR="000E00A5" w:rsidRPr="003217B8" w:rsidRDefault="000E00A5" w:rsidP="000E00A5">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Bank interest</w:t>
            </w:r>
          </w:p>
        </w:tc>
        <w:tc>
          <w:tcPr>
            <w:tcW w:w="1378" w:type="dxa"/>
          </w:tcPr>
          <w:p w14:paraId="7DD11BBE" w14:textId="77777777" w:rsidR="000E00A5" w:rsidRPr="003217B8" w:rsidRDefault="000E00A5" w:rsidP="000E00A5">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w:t>
            </w:r>
            <w:r>
              <w:rPr>
                <w:rFonts w:ascii="Calibri" w:hAnsi="Calibri" w:cs="Calibri"/>
                <w:color w:val="000000"/>
                <w:sz w:val="16"/>
                <w:szCs w:val="16"/>
              </w:rPr>
              <w:t>41.50</w:t>
            </w:r>
          </w:p>
        </w:tc>
        <w:tc>
          <w:tcPr>
            <w:tcW w:w="977" w:type="dxa"/>
          </w:tcPr>
          <w:p w14:paraId="5A22338B" w14:textId="77777777" w:rsidR="000E00A5" w:rsidRPr="003217B8" w:rsidRDefault="000E00A5" w:rsidP="000E00A5">
            <w:pPr>
              <w:pStyle w:val="NormalWeb"/>
              <w:spacing w:before="0" w:beforeAutospacing="0" w:after="0" w:afterAutospacing="0"/>
              <w:rPr>
                <w:rFonts w:ascii="Calibri" w:hAnsi="Calibri" w:cs="Calibri"/>
                <w:color w:val="000000"/>
                <w:sz w:val="16"/>
                <w:szCs w:val="16"/>
              </w:rPr>
            </w:pPr>
          </w:p>
        </w:tc>
        <w:tc>
          <w:tcPr>
            <w:tcW w:w="1430" w:type="dxa"/>
          </w:tcPr>
          <w:p w14:paraId="6D204E82" w14:textId="77777777" w:rsidR="000E00A5" w:rsidRPr="003217B8" w:rsidRDefault="000E00A5" w:rsidP="000E00A5">
            <w:pPr>
              <w:pStyle w:val="NormalWeb"/>
              <w:spacing w:before="0" w:beforeAutospacing="0" w:after="0" w:afterAutospacing="0"/>
              <w:rPr>
                <w:rFonts w:ascii="Calibri" w:hAnsi="Calibri" w:cs="Calibri"/>
                <w:color w:val="000000"/>
                <w:sz w:val="16"/>
                <w:szCs w:val="16"/>
              </w:rPr>
            </w:pPr>
          </w:p>
        </w:tc>
      </w:tr>
      <w:tr w:rsidR="000E00A5" w:rsidRPr="0031525D" w14:paraId="207E8B52" w14:textId="77777777" w:rsidTr="000E00A5">
        <w:trPr>
          <w:trHeight w:val="342"/>
        </w:trPr>
        <w:tc>
          <w:tcPr>
            <w:tcW w:w="1313" w:type="dxa"/>
          </w:tcPr>
          <w:p w14:paraId="0113E6D0" w14:textId="77777777" w:rsidR="000E00A5" w:rsidRPr="003217B8" w:rsidRDefault="000E00A5" w:rsidP="000E00A5">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30/04/26</w:t>
            </w:r>
          </w:p>
        </w:tc>
        <w:tc>
          <w:tcPr>
            <w:tcW w:w="1447" w:type="dxa"/>
          </w:tcPr>
          <w:p w14:paraId="738A7A26" w14:textId="77777777" w:rsidR="000E00A5" w:rsidRPr="003217B8" w:rsidRDefault="000E00A5" w:rsidP="000E00A5">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Shropshire Council</w:t>
            </w:r>
          </w:p>
        </w:tc>
        <w:tc>
          <w:tcPr>
            <w:tcW w:w="2471" w:type="dxa"/>
          </w:tcPr>
          <w:p w14:paraId="227CF3AD" w14:textId="77777777" w:rsidR="000E00A5" w:rsidRPr="003217B8" w:rsidRDefault="000E00A5" w:rsidP="000E00A5">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 xml:space="preserve">NF </w:t>
            </w:r>
          </w:p>
        </w:tc>
        <w:tc>
          <w:tcPr>
            <w:tcW w:w="1378" w:type="dxa"/>
          </w:tcPr>
          <w:p w14:paraId="2E9CFA35" w14:textId="77777777" w:rsidR="000E00A5" w:rsidRPr="003217B8" w:rsidRDefault="000E00A5" w:rsidP="000E00A5">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£16,3891.65</w:t>
            </w:r>
          </w:p>
        </w:tc>
        <w:tc>
          <w:tcPr>
            <w:tcW w:w="977" w:type="dxa"/>
          </w:tcPr>
          <w:p w14:paraId="57378C3C" w14:textId="77777777" w:rsidR="000E00A5" w:rsidRPr="003217B8" w:rsidRDefault="000E00A5" w:rsidP="000E00A5">
            <w:pPr>
              <w:pStyle w:val="NormalWeb"/>
              <w:spacing w:before="0" w:beforeAutospacing="0" w:after="0" w:afterAutospacing="0"/>
              <w:rPr>
                <w:rFonts w:ascii="Calibri" w:hAnsi="Calibri" w:cs="Calibri"/>
                <w:color w:val="000000"/>
                <w:sz w:val="16"/>
                <w:szCs w:val="16"/>
              </w:rPr>
            </w:pPr>
          </w:p>
        </w:tc>
        <w:tc>
          <w:tcPr>
            <w:tcW w:w="1430" w:type="dxa"/>
          </w:tcPr>
          <w:p w14:paraId="090BB07E" w14:textId="77777777" w:rsidR="000E00A5" w:rsidRPr="003217B8" w:rsidRDefault="000E00A5" w:rsidP="000E00A5">
            <w:pPr>
              <w:pStyle w:val="NormalWeb"/>
              <w:spacing w:before="0" w:beforeAutospacing="0" w:after="0" w:afterAutospacing="0"/>
              <w:rPr>
                <w:rFonts w:ascii="Calibri" w:hAnsi="Calibri" w:cs="Calibri"/>
                <w:color w:val="000000"/>
                <w:sz w:val="16"/>
                <w:szCs w:val="16"/>
              </w:rPr>
            </w:pPr>
          </w:p>
        </w:tc>
      </w:tr>
      <w:tr w:rsidR="000E00A5" w:rsidRPr="0031525D" w14:paraId="2F68724D" w14:textId="77777777" w:rsidTr="000E00A5">
        <w:trPr>
          <w:trHeight w:val="342"/>
        </w:trPr>
        <w:tc>
          <w:tcPr>
            <w:tcW w:w="1313" w:type="dxa"/>
          </w:tcPr>
          <w:p w14:paraId="31B38F73" w14:textId="77777777" w:rsidR="000E00A5" w:rsidRDefault="000E00A5" w:rsidP="000E00A5">
            <w:pPr>
              <w:pStyle w:val="NormalWeb"/>
              <w:spacing w:before="0" w:beforeAutospacing="0" w:after="0" w:afterAutospacing="0"/>
              <w:rPr>
                <w:rFonts w:ascii="Calibri" w:hAnsi="Calibri" w:cs="Calibri"/>
                <w:color w:val="000000"/>
                <w:sz w:val="16"/>
                <w:szCs w:val="16"/>
              </w:rPr>
            </w:pPr>
          </w:p>
        </w:tc>
        <w:tc>
          <w:tcPr>
            <w:tcW w:w="1447" w:type="dxa"/>
          </w:tcPr>
          <w:p w14:paraId="5092ED44" w14:textId="77777777" w:rsidR="000E00A5" w:rsidRDefault="000E00A5" w:rsidP="000E00A5">
            <w:pPr>
              <w:pStyle w:val="NormalWeb"/>
              <w:spacing w:before="0" w:beforeAutospacing="0" w:after="0" w:afterAutospacing="0"/>
              <w:rPr>
                <w:rFonts w:ascii="Calibri" w:hAnsi="Calibri" w:cs="Calibri"/>
                <w:color w:val="000000"/>
                <w:sz w:val="16"/>
                <w:szCs w:val="16"/>
              </w:rPr>
            </w:pPr>
          </w:p>
        </w:tc>
        <w:tc>
          <w:tcPr>
            <w:tcW w:w="2471" w:type="dxa"/>
          </w:tcPr>
          <w:p w14:paraId="2FA53647" w14:textId="77777777" w:rsidR="000E00A5" w:rsidRDefault="000E00A5" w:rsidP="000E00A5">
            <w:pPr>
              <w:pStyle w:val="NormalWeb"/>
              <w:spacing w:before="0" w:beforeAutospacing="0" w:after="0" w:afterAutospacing="0"/>
              <w:rPr>
                <w:rFonts w:ascii="Calibri" w:hAnsi="Calibri" w:cs="Calibri"/>
                <w:color w:val="000000"/>
                <w:sz w:val="16"/>
                <w:szCs w:val="16"/>
              </w:rPr>
            </w:pPr>
          </w:p>
        </w:tc>
        <w:tc>
          <w:tcPr>
            <w:tcW w:w="1378" w:type="dxa"/>
          </w:tcPr>
          <w:p w14:paraId="701FFCD5" w14:textId="77777777" w:rsidR="000E00A5" w:rsidRDefault="000E00A5" w:rsidP="000E00A5">
            <w:pPr>
              <w:pStyle w:val="NormalWeb"/>
              <w:spacing w:before="0" w:beforeAutospacing="0" w:after="0" w:afterAutospacing="0"/>
              <w:rPr>
                <w:rFonts w:ascii="Calibri" w:hAnsi="Calibri" w:cs="Calibri"/>
                <w:color w:val="000000"/>
                <w:sz w:val="16"/>
                <w:szCs w:val="16"/>
              </w:rPr>
            </w:pPr>
          </w:p>
        </w:tc>
        <w:tc>
          <w:tcPr>
            <w:tcW w:w="977" w:type="dxa"/>
          </w:tcPr>
          <w:p w14:paraId="16337CAE" w14:textId="77777777" w:rsidR="000E00A5" w:rsidRPr="003217B8" w:rsidRDefault="000E00A5" w:rsidP="000E00A5">
            <w:pPr>
              <w:pStyle w:val="NormalWeb"/>
              <w:spacing w:before="0" w:beforeAutospacing="0" w:after="0" w:afterAutospacing="0"/>
              <w:rPr>
                <w:rFonts w:ascii="Calibri" w:hAnsi="Calibri" w:cs="Calibri"/>
                <w:color w:val="000000"/>
                <w:sz w:val="16"/>
                <w:szCs w:val="16"/>
              </w:rPr>
            </w:pPr>
          </w:p>
        </w:tc>
        <w:tc>
          <w:tcPr>
            <w:tcW w:w="1430" w:type="dxa"/>
          </w:tcPr>
          <w:p w14:paraId="5042D815" w14:textId="77777777" w:rsidR="000E00A5" w:rsidRPr="003217B8" w:rsidRDefault="000E00A5" w:rsidP="000E00A5">
            <w:pPr>
              <w:pStyle w:val="NormalWeb"/>
              <w:spacing w:before="0" w:beforeAutospacing="0" w:after="0" w:afterAutospacing="0"/>
              <w:rPr>
                <w:rFonts w:ascii="Calibri" w:hAnsi="Calibri" w:cs="Calibri"/>
                <w:color w:val="000000"/>
                <w:sz w:val="16"/>
                <w:szCs w:val="16"/>
              </w:rPr>
            </w:pPr>
          </w:p>
        </w:tc>
      </w:tr>
    </w:tbl>
    <w:p w14:paraId="54587DCF" w14:textId="1763D3B8" w:rsidR="001B3618" w:rsidRDefault="00821267" w:rsidP="001B3618">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br/>
      </w:r>
      <w:r w:rsidR="001B3618">
        <w:rPr>
          <w:rFonts w:ascii="Calibri" w:hAnsi="Calibri" w:cs="Calibri"/>
          <w:color w:val="000000"/>
          <w:sz w:val="22"/>
          <w:szCs w:val="22"/>
        </w:rPr>
        <w:t>c)</w:t>
      </w:r>
      <w:r w:rsidR="001B3618">
        <w:rPr>
          <w:rFonts w:ascii="Calibri" w:hAnsi="Calibri" w:cs="Calibri"/>
          <w:color w:val="000000"/>
          <w:sz w:val="22"/>
          <w:szCs w:val="22"/>
        </w:rPr>
        <w:tab/>
        <w:t>Insurance renewal – to confirm renewal</w:t>
      </w:r>
    </w:p>
    <w:p w14:paraId="61DF4D6E" w14:textId="501B13B8" w:rsidR="001B3618" w:rsidRDefault="000E00A5" w:rsidP="001B3618">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Clerk confirmed that the insurance policy has been renewed. </w:t>
      </w:r>
      <w:r w:rsidR="006961A1">
        <w:rPr>
          <w:rFonts w:ascii="Calibri" w:hAnsi="Calibri" w:cs="Calibri"/>
          <w:color w:val="000000"/>
          <w:sz w:val="22"/>
          <w:szCs w:val="22"/>
        </w:rPr>
        <w:br/>
      </w:r>
      <w:r w:rsidR="006961A1">
        <w:rPr>
          <w:rFonts w:ascii="Calibri" w:hAnsi="Calibri" w:cs="Calibri"/>
          <w:color w:val="000000"/>
          <w:sz w:val="22"/>
          <w:szCs w:val="22"/>
        </w:rPr>
        <w:br/>
      </w:r>
      <w:r w:rsidR="001B3618">
        <w:rPr>
          <w:rFonts w:ascii="Calibri" w:hAnsi="Calibri" w:cs="Calibri"/>
          <w:color w:val="000000"/>
          <w:sz w:val="22"/>
          <w:szCs w:val="22"/>
        </w:rPr>
        <w:t>d)</w:t>
      </w:r>
      <w:r w:rsidR="001B3618">
        <w:rPr>
          <w:rFonts w:ascii="Calibri" w:hAnsi="Calibri" w:cs="Calibri"/>
          <w:color w:val="000000"/>
          <w:sz w:val="22"/>
          <w:szCs w:val="22"/>
        </w:rPr>
        <w:tab/>
        <w:t>Asset register for review/approval</w:t>
      </w:r>
    </w:p>
    <w:p w14:paraId="4EAA6FFE" w14:textId="303AB0E3" w:rsidR="001B3618" w:rsidRDefault="000E00A5" w:rsidP="001B3618">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As per item a). </w:t>
      </w:r>
      <w:r w:rsidR="006961A1">
        <w:rPr>
          <w:rFonts w:ascii="Calibri" w:hAnsi="Calibri" w:cs="Calibri"/>
          <w:color w:val="000000"/>
          <w:sz w:val="22"/>
          <w:szCs w:val="22"/>
        </w:rPr>
        <w:br/>
      </w:r>
      <w:r w:rsidR="006961A1">
        <w:rPr>
          <w:rFonts w:ascii="Calibri" w:hAnsi="Calibri" w:cs="Calibri"/>
          <w:color w:val="000000"/>
          <w:sz w:val="22"/>
          <w:szCs w:val="22"/>
        </w:rPr>
        <w:br/>
      </w:r>
      <w:r w:rsidR="001B3618">
        <w:rPr>
          <w:rFonts w:ascii="Calibri" w:hAnsi="Calibri" w:cs="Calibri"/>
          <w:color w:val="000000"/>
          <w:sz w:val="22"/>
          <w:szCs w:val="22"/>
        </w:rPr>
        <w:t>e)</w:t>
      </w:r>
      <w:r w:rsidR="001B3618">
        <w:rPr>
          <w:rFonts w:ascii="Calibri" w:hAnsi="Calibri" w:cs="Calibri"/>
          <w:color w:val="000000"/>
          <w:sz w:val="22"/>
          <w:szCs w:val="22"/>
        </w:rPr>
        <w:tab/>
        <w:t>Internal Auditor’s report for information and acceptance of any findings</w:t>
      </w:r>
    </w:p>
    <w:p w14:paraId="7B9746DA" w14:textId="51A63EE9" w:rsidR="001B3618" w:rsidRPr="009F5AD6" w:rsidRDefault="000E00A5" w:rsidP="001B3618">
      <w:pPr>
        <w:shd w:val="clear" w:color="auto" w:fill="FFFFFF"/>
        <w:spacing w:after="0" w:line="240" w:lineRule="auto"/>
        <w:rPr>
          <w:rFonts w:cs="Calibri"/>
        </w:rPr>
      </w:pPr>
      <w:r>
        <w:rPr>
          <w:rFonts w:cs="Calibri"/>
          <w:color w:val="000000"/>
        </w:rPr>
        <w:t xml:space="preserve">The </w:t>
      </w:r>
      <w:r w:rsidR="000F6628">
        <w:rPr>
          <w:rFonts w:cs="Calibri"/>
          <w:color w:val="000000"/>
        </w:rPr>
        <w:t xml:space="preserve">Internal Auditor’s report was noted. </w:t>
      </w:r>
      <w:r w:rsidR="006961A1">
        <w:rPr>
          <w:rFonts w:cs="Calibri"/>
          <w:color w:val="000000"/>
        </w:rPr>
        <w:br/>
      </w:r>
      <w:r w:rsidR="006961A1">
        <w:rPr>
          <w:rFonts w:cs="Calibri"/>
          <w:color w:val="000000"/>
        </w:rPr>
        <w:br/>
      </w:r>
      <w:r w:rsidR="001B3618">
        <w:rPr>
          <w:rFonts w:cs="Calibri"/>
          <w:color w:val="000000"/>
        </w:rPr>
        <w:t>f)</w:t>
      </w:r>
      <w:r w:rsidR="001B3618">
        <w:rPr>
          <w:rFonts w:cs="Calibri"/>
          <w:color w:val="000000"/>
        </w:rPr>
        <w:tab/>
      </w:r>
      <w:r w:rsidR="001B3618" w:rsidRPr="009F5AD6">
        <w:rPr>
          <w:rFonts w:cs="Calibri"/>
        </w:rPr>
        <w:t>To receive the Internal Auditor’s report and acknowledge/discuss any findings therein</w:t>
      </w:r>
    </w:p>
    <w:p w14:paraId="75860264" w14:textId="001D4769" w:rsidR="001B3618" w:rsidRPr="009F5AD6" w:rsidRDefault="000F6628" w:rsidP="001B3618">
      <w:pPr>
        <w:shd w:val="clear" w:color="auto" w:fill="FFFFFF"/>
        <w:spacing w:after="0" w:line="240" w:lineRule="auto"/>
        <w:rPr>
          <w:rFonts w:cs="Calibri"/>
        </w:rPr>
      </w:pPr>
      <w:r>
        <w:rPr>
          <w:rFonts w:cs="Calibri"/>
        </w:rPr>
        <w:t>Cllr Kettle proposed accepting the report</w:t>
      </w:r>
      <w:r w:rsidR="00AB248D">
        <w:rPr>
          <w:rFonts w:cs="Calibri"/>
        </w:rPr>
        <w:t xml:space="preserve">, seconded by Cllr Richardson, all agreed. Resolved. </w:t>
      </w:r>
      <w:r w:rsidR="006961A1">
        <w:rPr>
          <w:rFonts w:cs="Calibri"/>
        </w:rPr>
        <w:br/>
      </w:r>
      <w:r w:rsidR="006961A1">
        <w:rPr>
          <w:rFonts w:cs="Calibri"/>
        </w:rPr>
        <w:br/>
      </w:r>
      <w:r w:rsidR="001B3618">
        <w:rPr>
          <w:rFonts w:cs="Calibri"/>
        </w:rPr>
        <w:t>g</w:t>
      </w:r>
      <w:r w:rsidR="001B3618" w:rsidRPr="009F5AD6">
        <w:rPr>
          <w:rFonts w:cs="Calibri"/>
        </w:rPr>
        <w:t>)</w:t>
      </w:r>
      <w:r w:rsidR="001B3618" w:rsidRPr="009F5AD6">
        <w:rPr>
          <w:rFonts w:cs="Calibri"/>
        </w:rPr>
        <w:tab/>
        <w:t xml:space="preserve">To approve the </w:t>
      </w:r>
      <w:proofErr w:type="gramStart"/>
      <w:r w:rsidR="001B3618" w:rsidRPr="009F5AD6">
        <w:rPr>
          <w:rFonts w:cs="Calibri"/>
        </w:rPr>
        <w:t>202</w:t>
      </w:r>
      <w:r w:rsidR="001B3618">
        <w:rPr>
          <w:rFonts w:cs="Calibri"/>
        </w:rPr>
        <w:t>5</w:t>
      </w:r>
      <w:r w:rsidR="001B3618" w:rsidRPr="009F5AD6">
        <w:rPr>
          <w:rFonts w:cs="Calibri"/>
        </w:rPr>
        <w:t>-2</w:t>
      </w:r>
      <w:r w:rsidR="001B3618">
        <w:rPr>
          <w:rFonts w:cs="Calibri"/>
        </w:rPr>
        <w:t>6</w:t>
      </w:r>
      <w:r w:rsidR="001B3618" w:rsidRPr="009F5AD6">
        <w:rPr>
          <w:rFonts w:cs="Calibri"/>
        </w:rPr>
        <w:t xml:space="preserve"> year</w:t>
      </w:r>
      <w:proofErr w:type="gramEnd"/>
      <w:r w:rsidR="001B3618" w:rsidRPr="009F5AD6">
        <w:rPr>
          <w:rFonts w:cs="Calibri"/>
        </w:rPr>
        <w:t xml:space="preserve"> end accounts</w:t>
      </w:r>
    </w:p>
    <w:p w14:paraId="3116B76E" w14:textId="2D8AB97D" w:rsidR="001B3618" w:rsidRPr="009F5AD6" w:rsidRDefault="0004671B" w:rsidP="001B3618">
      <w:pPr>
        <w:shd w:val="clear" w:color="auto" w:fill="FFFFFF"/>
        <w:spacing w:after="0" w:line="240" w:lineRule="auto"/>
        <w:rPr>
          <w:rFonts w:ascii="Helvetica" w:hAnsi="Helvetica" w:cs="Helvetica"/>
          <w:color w:val="26282A"/>
        </w:rPr>
      </w:pPr>
      <w:r>
        <w:rPr>
          <w:rFonts w:cs="Calibri"/>
        </w:rPr>
        <w:t xml:space="preserve">Covered under item a). </w:t>
      </w:r>
      <w:r w:rsidR="006961A1">
        <w:rPr>
          <w:rFonts w:cs="Calibri"/>
        </w:rPr>
        <w:br/>
      </w:r>
      <w:r w:rsidR="006961A1">
        <w:rPr>
          <w:rFonts w:cs="Calibri"/>
        </w:rPr>
        <w:br/>
      </w:r>
      <w:r w:rsidR="001B3618">
        <w:rPr>
          <w:rFonts w:cs="Calibri"/>
        </w:rPr>
        <w:t>h</w:t>
      </w:r>
      <w:r w:rsidR="001B3618" w:rsidRPr="009F5AD6">
        <w:rPr>
          <w:rFonts w:cs="Calibri"/>
        </w:rPr>
        <w:t>)</w:t>
      </w:r>
      <w:r w:rsidR="001B3618" w:rsidRPr="009F5AD6">
        <w:rPr>
          <w:rFonts w:cs="Calibri"/>
        </w:rPr>
        <w:tab/>
        <w:t>To complete and approve the Annual Governance Statement</w:t>
      </w:r>
    </w:p>
    <w:p w14:paraId="4F87CF9A" w14:textId="0E10B5D3" w:rsidR="001B3618" w:rsidRPr="009F5AD6" w:rsidRDefault="0004671B" w:rsidP="001B3618">
      <w:pPr>
        <w:shd w:val="clear" w:color="auto" w:fill="FFFFFF"/>
        <w:spacing w:after="0" w:line="240" w:lineRule="auto"/>
        <w:rPr>
          <w:rFonts w:ascii="Helvetica" w:hAnsi="Helvetica" w:cs="Helvetica"/>
          <w:color w:val="26282A"/>
        </w:rPr>
      </w:pPr>
      <w:r>
        <w:rPr>
          <w:rFonts w:cs="Calibri"/>
        </w:rPr>
        <w:t xml:space="preserve">The </w:t>
      </w:r>
      <w:r w:rsidR="005917B1">
        <w:rPr>
          <w:rFonts w:cs="Calibri"/>
        </w:rPr>
        <w:t>Councillors considered the Annual Governance Statement</w:t>
      </w:r>
      <w:r w:rsidR="002F7A6F">
        <w:rPr>
          <w:rFonts w:cs="Calibri"/>
        </w:rPr>
        <w:t xml:space="preserve">, answering all questions positively. The Statement was duly completed and approved for signature, as proposed by Cllr Kettle, seconded by Cllr W Allen, all agreed. Resolved. The Chairman and Clerk duly signed the Statement. </w:t>
      </w:r>
      <w:r w:rsidR="006961A1">
        <w:rPr>
          <w:rFonts w:cs="Calibri"/>
        </w:rPr>
        <w:br/>
      </w:r>
      <w:r w:rsidR="006961A1">
        <w:rPr>
          <w:rFonts w:cs="Calibri"/>
        </w:rPr>
        <w:br/>
      </w:r>
      <w:proofErr w:type="spellStart"/>
      <w:r w:rsidR="001B3618">
        <w:rPr>
          <w:rFonts w:cs="Calibri"/>
        </w:rPr>
        <w:t>i</w:t>
      </w:r>
      <w:proofErr w:type="spellEnd"/>
      <w:r w:rsidR="001B3618" w:rsidRPr="009F5AD6">
        <w:rPr>
          <w:rFonts w:cs="Calibri"/>
        </w:rPr>
        <w:t>)</w:t>
      </w:r>
      <w:r w:rsidR="001B3618" w:rsidRPr="009F5AD6">
        <w:rPr>
          <w:rFonts w:cs="Calibri"/>
        </w:rPr>
        <w:tab/>
        <w:t>To complete and approve the Annual Accounting Statement for 202</w:t>
      </w:r>
      <w:r w:rsidR="00564A1B">
        <w:rPr>
          <w:rFonts w:cs="Calibri"/>
        </w:rPr>
        <w:t>5</w:t>
      </w:r>
      <w:r w:rsidR="001B3618" w:rsidRPr="009F5AD6">
        <w:rPr>
          <w:rFonts w:cs="Calibri"/>
        </w:rPr>
        <w:t>-2</w:t>
      </w:r>
      <w:r w:rsidR="00564A1B">
        <w:rPr>
          <w:rFonts w:cs="Calibri"/>
        </w:rPr>
        <w:t>6</w:t>
      </w:r>
    </w:p>
    <w:p w14:paraId="28341C37" w14:textId="14D173D4" w:rsidR="001B3618" w:rsidRPr="009F5AD6" w:rsidRDefault="00564A1B" w:rsidP="001B3618">
      <w:pPr>
        <w:shd w:val="clear" w:color="auto" w:fill="FFFFFF"/>
        <w:spacing w:after="0" w:line="240" w:lineRule="auto"/>
        <w:rPr>
          <w:rFonts w:ascii="Helvetica" w:hAnsi="Helvetica" w:cs="Helvetica"/>
          <w:color w:val="26282A"/>
        </w:rPr>
      </w:pPr>
      <w:r>
        <w:rPr>
          <w:rFonts w:cs="Calibri"/>
        </w:rPr>
        <w:t>Cllr Richardson proposed the approval of the Annual Accounting Statement</w:t>
      </w:r>
      <w:r w:rsidR="00437C26">
        <w:rPr>
          <w:rFonts w:cs="Calibri"/>
        </w:rPr>
        <w:t xml:space="preserve">, seconded by Cllr Kettle, all agreed. Resolved. </w:t>
      </w:r>
      <w:r w:rsidR="006961A1">
        <w:rPr>
          <w:rFonts w:cs="Calibri"/>
        </w:rPr>
        <w:br/>
      </w:r>
      <w:r w:rsidR="006961A1">
        <w:rPr>
          <w:rFonts w:cs="Calibri"/>
        </w:rPr>
        <w:br/>
      </w:r>
      <w:r w:rsidR="001B3618">
        <w:rPr>
          <w:rFonts w:cs="Calibri"/>
        </w:rPr>
        <w:t>j)</w:t>
      </w:r>
      <w:r w:rsidR="001B3618" w:rsidRPr="009F5AD6">
        <w:rPr>
          <w:rFonts w:cs="Calibri"/>
        </w:rPr>
        <w:tab/>
        <w:t>To approve the return of the Annual Governance and Accountability Return 202</w:t>
      </w:r>
      <w:r w:rsidR="00437C26">
        <w:rPr>
          <w:rFonts w:cs="Calibri"/>
        </w:rPr>
        <w:t>5-26</w:t>
      </w:r>
      <w:r w:rsidR="001B3618" w:rsidRPr="009F5AD6">
        <w:rPr>
          <w:rFonts w:cs="Calibri"/>
        </w:rPr>
        <w:t xml:space="preserve"> to the External Auditor</w:t>
      </w:r>
    </w:p>
    <w:p w14:paraId="722B3894" w14:textId="0D86841A" w:rsidR="001B3618" w:rsidRPr="009F5AD6" w:rsidRDefault="00437C26" w:rsidP="001B3618">
      <w:pPr>
        <w:shd w:val="clear" w:color="auto" w:fill="FFFFFF"/>
        <w:spacing w:after="0" w:line="240" w:lineRule="auto"/>
        <w:rPr>
          <w:rFonts w:cs="Calibri"/>
          <w:color w:val="26282A"/>
        </w:rPr>
      </w:pPr>
      <w:r>
        <w:rPr>
          <w:rFonts w:cs="Calibri"/>
          <w:color w:val="26282A"/>
        </w:rPr>
        <w:t xml:space="preserve">Cllr Ricahdson proposed the return of the completed AGAR to PKF Littlejohn, seconded by Cllr </w:t>
      </w:r>
      <w:r w:rsidR="006C5D4E">
        <w:rPr>
          <w:rFonts w:cs="Calibri"/>
          <w:color w:val="26282A"/>
        </w:rPr>
        <w:t xml:space="preserve">Kettle, all agreed. Resolved. </w:t>
      </w:r>
      <w:r w:rsidR="006961A1">
        <w:rPr>
          <w:rFonts w:cs="Calibri"/>
          <w:color w:val="26282A"/>
        </w:rPr>
        <w:br/>
      </w:r>
      <w:r w:rsidR="006961A1">
        <w:rPr>
          <w:rFonts w:cs="Calibri"/>
          <w:color w:val="26282A"/>
        </w:rPr>
        <w:br/>
      </w:r>
      <w:r w:rsidR="001B3618">
        <w:rPr>
          <w:rFonts w:cs="Calibri"/>
          <w:color w:val="26282A"/>
        </w:rPr>
        <w:t>k</w:t>
      </w:r>
      <w:r w:rsidR="001B3618" w:rsidRPr="009F5AD6">
        <w:rPr>
          <w:rFonts w:cs="Calibri"/>
          <w:color w:val="26282A"/>
        </w:rPr>
        <w:t>)</w:t>
      </w:r>
      <w:r w:rsidR="001B3618" w:rsidRPr="009F5AD6">
        <w:rPr>
          <w:rFonts w:cs="Calibri"/>
          <w:color w:val="26282A"/>
        </w:rPr>
        <w:tab/>
        <w:t>Notice of exercise of public rights</w:t>
      </w:r>
    </w:p>
    <w:p w14:paraId="7F26745B" w14:textId="439769BF" w:rsidR="001B3618" w:rsidRPr="00FF6490" w:rsidRDefault="006C5D4E" w:rsidP="001B3618">
      <w:pPr>
        <w:shd w:val="clear" w:color="auto" w:fill="FFFFFF"/>
        <w:spacing w:after="0" w:line="240" w:lineRule="auto"/>
        <w:rPr>
          <w:rFonts w:cs="Calibri"/>
          <w:color w:val="26282A"/>
        </w:rPr>
      </w:pPr>
      <w:r>
        <w:rPr>
          <w:rFonts w:cs="Calibri"/>
          <w:color w:val="26282A"/>
        </w:rPr>
        <w:t>The Clerk confirmed that the notice will be distributed for publication</w:t>
      </w:r>
      <w:r w:rsidR="00BE7BCC">
        <w:rPr>
          <w:rFonts w:cs="Calibri"/>
          <w:color w:val="26282A"/>
        </w:rPr>
        <w:t xml:space="preserve"> this week. The notice will be published on the website and local noticeboards. </w:t>
      </w:r>
      <w:r w:rsidR="006961A1">
        <w:rPr>
          <w:rFonts w:cs="Calibri"/>
          <w:color w:val="26282A"/>
        </w:rPr>
        <w:br/>
      </w:r>
      <w:r w:rsidR="006961A1">
        <w:rPr>
          <w:rFonts w:cs="Calibri"/>
          <w:color w:val="26282A"/>
        </w:rPr>
        <w:br/>
      </w:r>
      <w:r w:rsidR="001B3618">
        <w:rPr>
          <w:rFonts w:cs="Calibri"/>
          <w:color w:val="26282A"/>
        </w:rPr>
        <w:t>l</w:t>
      </w:r>
      <w:r w:rsidR="001B3618" w:rsidRPr="009F5AD6">
        <w:rPr>
          <w:rFonts w:cs="Calibri"/>
          <w:color w:val="26282A"/>
        </w:rPr>
        <w:t>)</w:t>
      </w:r>
      <w:r w:rsidR="001B3618" w:rsidRPr="009F5AD6">
        <w:rPr>
          <w:rFonts w:cs="Calibri"/>
          <w:color w:val="26282A"/>
        </w:rPr>
        <w:tab/>
        <w:t>PKF Littlejohn scale of fees 202</w:t>
      </w:r>
      <w:r w:rsidR="001B3618">
        <w:rPr>
          <w:rFonts w:cs="Calibri"/>
          <w:color w:val="26282A"/>
        </w:rPr>
        <w:t>5-</w:t>
      </w:r>
      <w:r w:rsidR="001B3618" w:rsidRPr="009F5AD6">
        <w:rPr>
          <w:rFonts w:cs="Calibri"/>
          <w:color w:val="26282A"/>
        </w:rPr>
        <w:t>2</w:t>
      </w:r>
      <w:r w:rsidR="001B3618">
        <w:rPr>
          <w:rFonts w:cs="Calibri"/>
          <w:color w:val="26282A"/>
        </w:rPr>
        <w:t>6</w:t>
      </w:r>
      <w:r w:rsidR="001B3618" w:rsidRPr="009F5AD6">
        <w:rPr>
          <w:rFonts w:cs="Calibri"/>
          <w:color w:val="26282A"/>
        </w:rPr>
        <w:t xml:space="preserve"> accounts</w:t>
      </w:r>
      <w:r w:rsidR="001B3618">
        <w:rPr>
          <w:rFonts w:cs="Calibri"/>
          <w:color w:val="000000"/>
        </w:rPr>
        <w:tab/>
      </w:r>
    </w:p>
    <w:p w14:paraId="014ACB29" w14:textId="3CD2B11A" w:rsidR="001B3618" w:rsidRPr="00015ABF" w:rsidRDefault="00BE7BCC" w:rsidP="001B3618">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The Clerk confirmed that the external audit will cost in the region of £210.</w:t>
      </w:r>
    </w:p>
    <w:p w14:paraId="2D60A05D" w14:textId="0AAB568C" w:rsidR="001B3618" w:rsidRDefault="001B3618" w:rsidP="001B3618">
      <w:pPr>
        <w:pStyle w:val="NormalWeb"/>
        <w:spacing w:before="0" w:beforeAutospacing="0" w:after="0" w:afterAutospacing="0"/>
        <w:rPr>
          <w:rFonts w:ascii="Calibri" w:hAnsi="Calibri" w:cs="Calibri"/>
          <w:color w:val="000000"/>
          <w:sz w:val="22"/>
          <w:szCs w:val="22"/>
        </w:rPr>
      </w:pPr>
      <w:r w:rsidRPr="009266EA">
        <w:rPr>
          <w:rFonts w:ascii="Calibri" w:hAnsi="Calibri" w:cs="Calibri"/>
          <w:b/>
          <w:bCs/>
          <w:color w:val="000000"/>
          <w:sz w:val="22"/>
          <w:szCs w:val="22"/>
        </w:rPr>
        <w:lastRenderedPageBreak/>
        <w:t>1</w:t>
      </w:r>
      <w:r>
        <w:rPr>
          <w:rFonts w:ascii="Calibri" w:hAnsi="Calibri" w:cs="Calibri"/>
          <w:b/>
          <w:bCs/>
          <w:color w:val="000000"/>
          <w:sz w:val="22"/>
          <w:szCs w:val="22"/>
        </w:rPr>
        <w:t>0</w:t>
      </w:r>
      <w:r>
        <w:rPr>
          <w:rFonts w:ascii="Calibri" w:hAnsi="Calibri" w:cs="Calibri"/>
          <w:color w:val="000000"/>
          <w:sz w:val="22"/>
          <w:szCs w:val="22"/>
        </w:rPr>
        <w:tab/>
      </w:r>
      <w:r w:rsidRPr="000F2634">
        <w:rPr>
          <w:rFonts w:ascii="Calibri" w:hAnsi="Calibri" w:cs="Calibri"/>
          <w:b/>
          <w:color w:val="000000"/>
          <w:sz w:val="22"/>
          <w:szCs w:val="22"/>
        </w:rPr>
        <w:t>Agenda items</w:t>
      </w:r>
      <w:r w:rsidRPr="00B61FBF">
        <w:rPr>
          <w:rFonts w:ascii="Calibri" w:hAnsi="Calibri" w:cs="Calibri"/>
          <w:color w:val="000000"/>
          <w:sz w:val="22"/>
          <w:szCs w:val="22"/>
        </w:rPr>
        <w:t xml:space="preserve"> for the </w:t>
      </w:r>
      <w:proofErr w:type="gramStart"/>
      <w:r w:rsidR="00D30054">
        <w:rPr>
          <w:rFonts w:ascii="Calibri" w:hAnsi="Calibri" w:cs="Calibri"/>
          <w:color w:val="000000"/>
          <w:sz w:val="22"/>
          <w:szCs w:val="22"/>
        </w:rPr>
        <w:t>6</w:t>
      </w:r>
      <w:r w:rsidR="00D30054" w:rsidRPr="00D30054">
        <w:rPr>
          <w:rFonts w:ascii="Calibri" w:hAnsi="Calibri" w:cs="Calibri"/>
          <w:color w:val="000000"/>
          <w:sz w:val="22"/>
          <w:szCs w:val="22"/>
          <w:vertAlign w:val="superscript"/>
        </w:rPr>
        <w:t>th</w:t>
      </w:r>
      <w:proofErr w:type="gramEnd"/>
      <w:r w:rsidR="00D30054">
        <w:rPr>
          <w:rFonts w:ascii="Calibri" w:hAnsi="Calibri" w:cs="Calibri"/>
          <w:color w:val="000000"/>
          <w:sz w:val="22"/>
          <w:szCs w:val="22"/>
        </w:rPr>
        <w:t xml:space="preserve"> </w:t>
      </w:r>
      <w:r>
        <w:rPr>
          <w:rFonts w:ascii="Calibri" w:hAnsi="Calibri" w:cs="Calibri"/>
          <w:color w:val="000000"/>
          <w:sz w:val="22"/>
          <w:szCs w:val="22"/>
        </w:rPr>
        <w:t>July</w:t>
      </w:r>
      <w:r w:rsidR="00D30054">
        <w:rPr>
          <w:rFonts w:ascii="Calibri" w:hAnsi="Calibri" w:cs="Calibri"/>
          <w:color w:val="000000"/>
          <w:sz w:val="22"/>
          <w:szCs w:val="22"/>
        </w:rPr>
        <w:t xml:space="preserve"> 2026</w:t>
      </w:r>
      <w:r>
        <w:rPr>
          <w:rFonts w:ascii="Calibri" w:hAnsi="Calibri" w:cs="Calibri"/>
          <w:color w:val="000000"/>
          <w:sz w:val="22"/>
          <w:szCs w:val="22"/>
        </w:rPr>
        <w:t xml:space="preserve"> Ordinary Meeting of the Parish Council to be held at </w:t>
      </w:r>
      <w:proofErr w:type="spellStart"/>
      <w:r>
        <w:rPr>
          <w:rFonts w:ascii="Calibri" w:hAnsi="Calibri" w:cs="Calibri"/>
          <w:color w:val="000000"/>
          <w:sz w:val="22"/>
          <w:szCs w:val="22"/>
        </w:rPr>
        <w:t>Tilstock</w:t>
      </w:r>
      <w:proofErr w:type="spellEnd"/>
      <w:r>
        <w:rPr>
          <w:rFonts w:ascii="Calibri" w:hAnsi="Calibri" w:cs="Calibri"/>
          <w:color w:val="000000"/>
          <w:sz w:val="22"/>
          <w:szCs w:val="22"/>
        </w:rPr>
        <w:t xml:space="preserve"> Village Hall</w:t>
      </w:r>
    </w:p>
    <w:p w14:paraId="6EF4D9AA" w14:textId="11412C4B" w:rsidR="001B3618" w:rsidRDefault="000E6AF2" w:rsidP="001B3618">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No additional items raised. Members of the public left the Meeting. </w:t>
      </w:r>
      <w:r w:rsidR="006961A1">
        <w:rPr>
          <w:rFonts w:ascii="Calibri" w:hAnsi="Calibri" w:cs="Calibri"/>
          <w:color w:val="000000"/>
          <w:sz w:val="22"/>
          <w:szCs w:val="22"/>
        </w:rPr>
        <w:br/>
      </w:r>
    </w:p>
    <w:p w14:paraId="424F37D8" w14:textId="77777777" w:rsidR="001B3618" w:rsidRPr="00B61FBF" w:rsidRDefault="001B3618" w:rsidP="001B3618">
      <w:pPr>
        <w:pStyle w:val="NormalWeb"/>
        <w:spacing w:before="0" w:beforeAutospacing="0" w:after="0" w:afterAutospacing="0"/>
        <w:rPr>
          <w:rFonts w:ascii="Calibri" w:hAnsi="Calibri" w:cs="Calibri"/>
          <w:color w:val="000000"/>
          <w:sz w:val="22"/>
          <w:szCs w:val="22"/>
        </w:rPr>
      </w:pPr>
      <w:r w:rsidRPr="009266EA">
        <w:rPr>
          <w:rFonts w:ascii="Calibri" w:hAnsi="Calibri" w:cs="Calibri"/>
          <w:b/>
          <w:bCs/>
          <w:color w:val="000000"/>
          <w:sz w:val="22"/>
          <w:szCs w:val="22"/>
        </w:rPr>
        <w:t>1</w:t>
      </w:r>
      <w:r>
        <w:rPr>
          <w:rFonts w:ascii="Calibri" w:hAnsi="Calibri" w:cs="Calibri"/>
          <w:b/>
          <w:bCs/>
          <w:color w:val="000000"/>
          <w:sz w:val="22"/>
          <w:szCs w:val="22"/>
        </w:rPr>
        <w:t>1</w:t>
      </w:r>
      <w:r>
        <w:rPr>
          <w:rFonts w:ascii="Calibri" w:hAnsi="Calibri" w:cs="Calibri"/>
          <w:color w:val="000000"/>
          <w:sz w:val="22"/>
          <w:szCs w:val="22"/>
        </w:rPr>
        <w:tab/>
      </w:r>
      <w:r w:rsidRPr="000F2634">
        <w:rPr>
          <w:rFonts w:ascii="Calibri" w:hAnsi="Calibri" w:cs="Calibri"/>
          <w:b/>
          <w:color w:val="000000"/>
          <w:sz w:val="22"/>
          <w:szCs w:val="22"/>
        </w:rPr>
        <w:t>Exclusion of press and public</w:t>
      </w:r>
      <w:r w:rsidRPr="00B61FBF">
        <w:rPr>
          <w:rFonts w:ascii="Calibri" w:hAnsi="Calibri" w:cs="Calibri"/>
          <w:color w:val="000000"/>
          <w:sz w:val="22"/>
          <w:szCs w:val="22"/>
        </w:rPr>
        <w:t xml:space="preserve">: </w:t>
      </w:r>
      <w:r w:rsidRPr="002F7733">
        <w:rPr>
          <w:rFonts w:ascii="Calibri" w:hAnsi="Calibri" w:cs="Calibri"/>
          <w:color w:val="000000"/>
          <w:sz w:val="20"/>
          <w:szCs w:val="20"/>
        </w:rPr>
        <w:t>That in accordance with s1(2) Public Bodies (Admission of Meetings) Act 1960, members of the public and press be excluded from the remainder of the meeting on the grounds that the following items to be considered involves the likely disclosure of sensitive/confidential information</w:t>
      </w:r>
    </w:p>
    <w:p w14:paraId="741E3D0C" w14:textId="77777777" w:rsidR="001B3618" w:rsidRDefault="001B3618" w:rsidP="001B3618">
      <w:pPr>
        <w:pStyle w:val="NormalWeb"/>
        <w:numPr>
          <w:ilvl w:val="0"/>
          <w:numId w:val="2"/>
        </w:numPr>
        <w:spacing w:before="0" w:beforeAutospacing="0" w:after="0" w:afterAutospacing="0"/>
        <w:rPr>
          <w:rFonts w:ascii="Calibri" w:hAnsi="Calibri" w:cs="Calibri"/>
          <w:color w:val="000000"/>
          <w:sz w:val="22"/>
          <w:szCs w:val="22"/>
        </w:rPr>
      </w:pPr>
      <w:r w:rsidRPr="00B61FBF">
        <w:rPr>
          <w:rFonts w:ascii="Calibri" w:hAnsi="Calibri" w:cs="Calibri"/>
          <w:color w:val="000000"/>
          <w:sz w:val="22"/>
          <w:szCs w:val="22"/>
        </w:rPr>
        <w:t>To enable Councillors to receive any updates in relation to Planning Enforcement matters previously raised/ an opportunity to raise any potential breaches</w:t>
      </w:r>
    </w:p>
    <w:p w14:paraId="745458A8" w14:textId="1B4A3658" w:rsidR="001B3618" w:rsidRDefault="000E6AF2" w:rsidP="000E6AF2">
      <w:pPr>
        <w:pBdr>
          <w:bottom w:val="single" w:sz="4" w:space="1" w:color="auto"/>
        </w:pBdr>
      </w:pPr>
      <w:r>
        <w:t>No matters were raised. There being no further business for discussion, the Chairman thanked everyone for attending and closed the Meeting at 8:37pm.</w:t>
      </w:r>
    </w:p>
    <w:sectPr w:rsidR="001B3618" w:rsidSect="00723366">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903733" w14:textId="77777777" w:rsidR="00E05954" w:rsidRDefault="00E05954" w:rsidP="00020E3A">
      <w:pPr>
        <w:spacing w:after="0" w:line="240" w:lineRule="auto"/>
      </w:pPr>
      <w:r>
        <w:separator/>
      </w:r>
    </w:p>
  </w:endnote>
  <w:endnote w:type="continuationSeparator" w:id="0">
    <w:p w14:paraId="677C51D8" w14:textId="77777777" w:rsidR="00E05954" w:rsidRDefault="00E05954" w:rsidP="00020E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E92F6" w14:textId="77777777" w:rsidR="00D4385A" w:rsidRDefault="00D438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1361569"/>
      <w:docPartObj>
        <w:docPartGallery w:val="Page Numbers (Bottom of Page)"/>
        <w:docPartUnique/>
      </w:docPartObj>
    </w:sdtPr>
    <w:sdtEndPr>
      <w:rPr>
        <w:color w:val="7F7F7F" w:themeColor="background1" w:themeShade="7F"/>
        <w:spacing w:val="60"/>
      </w:rPr>
    </w:sdtEndPr>
    <w:sdtContent>
      <w:p w14:paraId="416CE838" w14:textId="5928B32F" w:rsidR="000E6AF2" w:rsidRDefault="000E6AF2">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 xml:space="preserve">WRPC </w:t>
        </w:r>
        <w:r w:rsidR="00D4385A">
          <w:rPr>
            <w:color w:val="7F7F7F" w:themeColor="background1" w:themeShade="7F"/>
            <w:spacing w:val="60"/>
          </w:rPr>
          <w:t>01/06/26</w:t>
        </w:r>
      </w:p>
    </w:sdtContent>
  </w:sdt>
  <w:p w14:paraId="43ACF47B" w14:textId="77777777" w:rsidR="000E6AF2" w:rsidRDefault="000E6AF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EDCB3" w14:textId="77777777" w:rsidR="00D4385A" w:rsidRDefault="00D438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960B52" w14:textId="77777777" w:rsidR="00E05954" w:rsidRDefault="00E05954" w:rsidP="00020E3A">
      <w:pPr>
        <w:spacing w:after="0" w:line="240" w:lineRule="auto"/>
      </w:pPr>
      <w:r>
        <w:separator/>
      </w:r>
    </w:p>
  </w:footnote>
  <w:footnote w:type="continuationSeparator" w:id="0">
    <w:p w14:paraId="26FC1C75" w14:textId="77777777" w:rsidR="00E05954" w:rsidRDefault="00E05954" w:rsidP="00020E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632F1" w14:textId="77777777" w:rsidR="00D4385A" w:rsidRDefault="00D438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D5511" w14:textId="77777777" w:rsidR="00020E3A" w:rsidRDefault="00020E3A">
    <w:pPr>
      <w:pStyle w:val="Header"/>
    </w:pPr>
  </w:p>
  <w:p w14:paraId="231C4AE0" w14:textId="77777777" w:rsidR="00020E3A" w:rsidRDefault="00020E3A">
    <w:pPr>
      <w:pStyle w:val="Header"/>
    </w:pPr>
  </w:p>
  <w:p w14:paraId="7FF8AB0D" w14:textId="77777777" w:rsidR="00005B1D" w:rsidRDefault="00005B1D">
    <w:pPr>
      <w:pStyle w:val="Header"/>
    </w:pPr>
  </w:p>
  <w:p w14:paraId="4E91510D" w14:textId="77777777" w:rsidR="00005B1D" w:rsidRDefault="00005B1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713C5" w14:textId="77777777" w:rsidR="00D4385A" w:rsidRDefault="00D438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C15D4C"/>
    <w:multiLevelType w:val="hybridMultilevel"/>
    <w:tmpl w:val="0A302A26"/>
    <w:lvl w:ilvl="0" w:tplc="EFA40B5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BEC37E2"/>
    <w:multiLevelType w:val="hybridMultilevel"/>
    <w:tmpl w:val="AD5C3B36"/>
    <w:lvl w:ilvl="0" w:tplc="655289DE">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09C6AF8"/>
    <w:multiLevelType w:val="hybridMultilevel"/>
    <w:tmpl w:val="73BA144A"/>
    <w:lvl w:ilvl="0" w:tplc="B9EAD5E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95659298">
    <w:abstractNumId w:val="0"/>
  </w:num>
  <w:num w:numId="2" w16cid:durableId="174998741">
    <w:abstractNumId w:val="2"/>
  </w:num>
  <w:num w:numId="3" w16cid:durableId="15825178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618"/>
    <w:rsid w:val="00005B1D"/>
    <w:rsid w:val="00007CD1"/>
    <w:rsid w:val="00012B0C"/>
    <w:rsid w:val="00013731"/>
    <w:rsid w:val="00020E3A"/>
    <w:rsid w:val="0004671B"/>
    <w:rsid w:val="000E00A5"/>
    <w:rsid w:val="000E6AF2"/>
    <w:rsid w:val="000F6628"/>
    <w:rsid w:val="000F7ACB"/>
    <w:rsid w:val="00172DDD"/>
    <w:rsid w:val="001A6FFE"/>
    <w:rsid w:val="001B11EC"/>
    <w:rsid w:val="001B3618"/>
    <w:rsid w:val="00233475"/>
    <w:rsid w:val="00245F0C"/>
    <w:rsid w:val="002E1A7D"/>
    <w:rsid w:val="002E3F19"/>
    <w:rsid w:val="002E6261"/>
    <w:rsid w:val="002F7A6F"/>
    <w:rsid w:val="003D5B08"/>
    <w:rsid w:val="003E6DD3"/>
    <w:rsid w:val="003F1585"/>
    <w:rsid w:val="00437C26"/>
    <w:rsid w:val="00464699"/>
    <w:rsid w:val="004915BB"/>
    <w:rsid w:val="0052652D"/>
    <w:rsid w:val="0054182F"/>
    <w:rsid w:val="00564A1B"/>
    <w:rsid w:val="00584F20"/>
    <w:rsid w:val="005917B1"/>
    <w:rsid w:val="005A5562"/>
    <w:rsid w:val="005B3004"/>
    <w:rsid w:val="005E380C"/>
    <w:rsid w:val="006961A1"/>
    <w:rsid w:val="006C5D4E"/>
    <w:rsid w:val="00723366"/>
    <w:rsid w:val="00765DB1"/>
    <w:rsid w:val="0079563C"/>
    <w:rsid w:val="00821267"/>
    <w:rsid w:val="00884090"/>
    <w:rsid w:val="00892E48"/>
    <w:rsid w:val="008B7EED"/>
    <w:rsid w:val="008F4AAD"/>
    <w:rsid w:val="00960D66"/>
    <w:rsid w:val="009621FE"/>
    <w:rsid w:val="00972634"/>
    <w:rsid w:val="00981D27"/>
    <w:rsid w:val="00987199"/>
    <w:rsid w:val="009932F3"/>
    <w:rsid w:val="009B3718"/>
    <w:rsid w:val="00A20B5E"/>
    <w:rsid w:val="00A20C25"/>
    <w:rsid w:val="00A72F97"/>
    <w:rsid w:val="00A7756A"/>
    <w:rsid w:val="00AB248D"/>
    <w:rsid w:val="00B41EAA"/>
    <w:rsid w:val="00B6498D"/>
    <w:rsid w:val="00B800FD"/>
    <w:rsid w:val="00BA5BED"/>
    <w:rsid w:val="00BD1261"/>
    <w:rsid w:val="00BE7BCC"/>
    <w:rsid w:val="00BF5A23"/>
    <w:rsid w:val="00C178A4"/>
    <w:rsid w:val="00C64A61"/>
    <w:rsid w:val="00C85B22"/>
    <w:rsid w:val="00CE7291"/>
    <w:rsid w:val="00D00178"/>
    <w:rsid w:val="00D2770C"/>
    <w:rsid w:val="00D30054"/>
    <w:rsid w:val="00D32BEC"/>
    <w:rsid w:val="00D4385A"/>
    <w:rsid w:val="00D509D1"/>
    <w:rsid w:val="00DD1ADC"/>
    <w:rsid w:val="00DD61DB"/>
    <w:rsid w:val="00DF5C5D"/>
    <w:rsid w:val="00E05954"/>
    <w:rsid w:val="00ED1EFB"/>
    <w:rsid w:val="00EE12BC"/>
    <w:rsid w:val="00F03E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124463"/>
  <w15:chartTrackingRefBased/>
  <w15:docId w15:val="{484043E1-ABD3-44AC-B113-A95893213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618"/>
    <w:pPr>
      <w:spacing w:after="200" w:line="276" w:lineRule="auto"/>
    </w:pPr>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1B361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B361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B361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B361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B361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B361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361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361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361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61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B361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B361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B361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B361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B36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36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36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3618"/>
    <w:rPr>
      <w:rFonts w:eastAsiaTheme="majorEastAsia" w:cstheme="majorBidi"/>
      <w:color w:val="272727" w:themeColor="text1" w:themeTint="D8"/>
    </w:rPr>
  </w:style>
  <w:style w:type="paragraph" w:styleId="Title">
    <w:name w:val="Title"/>
    <w:basedOn w:val="Normal"/>
    <w:next w:val="Normal"/>
    <w:link w:val="TitleChar"/>
    <w:uiPriority w:val="10"/>
    <w:qFormat/>
    <w:rsid w:val="001B36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36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361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36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3618"/>
    <w:pPr>
      <w:spacing w:before="160"/>
      <w:jc w:val="center"/>
    </w:pPr>
    <w:rPr>
      <w:i/>
      <w:iCs/>
      <w:color w:val="404040" w:themeColor="text1" w:themeTint="BF"/>
    </w:rPr>
  </w:style>
  <w:style w:type="character" w:customStyle="1" w:styleId="QuoteChar">
    <w:name w:val="Quote Char"/>
    <w:basedOn w:val="DefaultParagraphFont"/>
    <w:link w:val="Quote"/>
    <w:uiPriority w:val="29"/>
    <w:rsid w:val="001B3618"/>
    <w:rPr>
      <w:i/>
      <w:iCs/>
      <w:color w:val="404040" w:themeColor="text1" w:themeTint="BF"/>
    </w:rPr>
  </w:style>
  <w:style w:type="paragraph" w:styleId="ListParagraph">
    <w:name w:val="List Paragraph"/>
    <w:basedOn w:val="Normal"/>
    <w:uiPriority w:val="34"/>
    <w:qFormat/>
    <w:rsid w:val="001B3618"/>
    <w:pPr>
      <w:ind w:left="720"/>
      <w:contextualSpacing/>
    </w:pPr>
  </w:style>
  <w:style w:type="character" w:styleId="IntenseEmphasis">
    <w:name w:val="Intense Emphasis"/>
    <w:basedOn w:val="DefaultParagraphFont"/>
    <w:uiPriority w:val="21"/>
    <w:qFormat/>
    <w:rsid w:val="001B3618"/>
    <w:rPr>
      <w:i/>
      <w:iCs/>
      <w:color w:val="2F5496" w:themeColor="accent1" w:themeShade="BF"/>
    </w:rPr>
  </w:style>
  <w:style w:type="paragraph" w:styleId="IntenseQuote">
    <w:name w:val="Intense Quote"/>
    <w:basedOn w:val="Normal"/>
    <w:next w:val="Normal"/>
    <w:link w:val="IntenseQuoteChar"/>
    <w:uiPriority w:val="30"/>
    <w:qFormat/>
    <w:rsid w:val="001B361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B3618"/>
    <w:rPr>
      <w:i/>
      <w:iCs/>
      <w:color w:val="2F5496" w:themeColor="accent1" w:themeShade="BF"/>
    </w:rPr>
  </w:style>
  <w:style w:type="character" w:styleId="IntenseReference">
    <w:name w:val="Intense Reference"/>
    <w:basedOn w:val="DefaultParagraphFont"/>
    <w:uiPriority w:val="32"/>
    <w:qFormat/>
    <w:rsid w:val="001B3618"/>
    <w:rPr>
      <w:b/>
      <w:bCs/>
      <w:smallCaps/>
      <w:color w:val="2F5496" w:themeColor="accent1" w:themeShade="BF"/>
      <w:spacing w:val="5"/>
    </w:rPr>
  </w:style>
  <w:style w:type="character" w:styleId="Hyperlink">
    <w:name w:val="Hyperlink"/>
    <w:unhideWhenUsed/>
    <w:rsid w:val="001B3618"/>
    <w:rPr>
      <w:color w:val="0000FF"/>
      <w:u w:val="single"/>
    </w:rPr>
  </w:style>
  <w:style w:type="paragraph" w:styleId="NormalWeb">
    <w:name w:val="Normal (Web)"/>
    <w:basedOn w:val="Normal"/>
    <w:uiPriority w:val="99"/>
    <w:unhideWhenUsed/>
    <w:rsid w:val="001B3618"/>
    <w:pPr>
      <w:spacing w:before="100" w:beforeAutospacing="1" w:after="100" w:afterAutospacing="1" w:line="240" w:lineRule="auto"/>
    </w:pPr>
    <w:rPr>
      <w:rFonts w:ascii="Times New Roman" w:eastAsia="Times New Roman" w:hAnsi="Times New Roman"/>
      <w:sz w:val="24"/>
      <w:szCs w:val="24"/>
      <w:lang w:eastAsia="en-GB"/>
    </w:rPr>
  </w:style>
  <w:style w:type="paragraph" w:styleId="Header">
    <w:name w:val="header"/>
    <w:basedOn w:val="Normal"/>
    <w:link w:val="HeaderChar"/>
    <w:uiPriority w:val="99"/>
    <w:unhideWhenUsed/>
    <w:rsid w:val="00020E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0E3A"/>
    <w:rPr>
      <w:rFonts w:ascii="Calibri" w:eastAsia="Calibri" w:hAnsi="Calibri" w:cs="Times New Roman"/>
      <w:kern w:val="0"/>
      <w14:ligatures w14:val="none"/>
    </w:rPr>
  </w:style>
  <w:style w:type="paragraph" w:styleId="Footer">
    <w:name w:val="footer"/>
    <w:basedOn w:val="Normal"/>
    <w:link w:val="FooterChar"/>
    <w:uiPriority w:val="99"/>
    <w:unhideWhenUsed/>
    <w:rsid w:val="00020E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0E3A"/>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a.shropshire.gov.uk/online-applications/applicationDetails.do?activeTab=summary&amp;keyVal=TE5ZTVTDI1B00"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pa.shropshire.gov.uk/online-applications/applicationDetails.do?activeTab=summary&amp;keyVal=TEKIGMTD0JX00"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5</Pages>
  <Words>1709</Words>
  <Characters>9476</Characters>
  <Application>Microsoft Office Word</Application>
  <DocSecurity>0</DocSecurity>
  <Lines>276</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68</cp:revision>
  <dcterms:created xsi:type="dcterms:W3CDTF">2026-06-01T11:29:00Z</dcterms:created>
  <dcterms:modified xsi:type="dcterms:W3CDTF">2026-07-06T10:08:00Z</dcterms:modified>
</cp:coreProperties>
</file>