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200A8" w14:textId="77777777" w:rsidR="00380794" w:rsidRDefault="00380794" w:rsidP="00380794"/>
    <w:p w14:paraId="11D0181B" w14:textId="2B220EB7" w:rsidR="00380794" w:rsidRPr="004223FF" w:rsidRDefault="00380794" w:rsidP="00380794">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22A21296" wp14:editId="3EAFCE72">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136FD85A" w14:textId="77777777" w:rsidR="00380794" w:rsidRDefault="00380794" w:rsidP="00380794">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A21296"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136FD85A" w14:textId="77777777" w:rsidR="00380794" w:rsidRDefault="00380794" w:rsidP="00380794">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R Thornhill</w:t>
      </w:r>
    </w:p>
    <w:p w14:paraId="77398CF0" w14:textId="6AF888E9" w:rsidR="00380794" w:rsidRDefault="00380794" w:rsidP="00380794">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R Thompson; Cllr C Kettle</w:t>
      </w:r>
      <w:r w:rsidR="006404CF">
        <w:rPr>
          <w:rFonts w:cstheme="minorHAnsi"/>
          <w:b/>
          <w:noProof/>
        </w:rPr>
        <w:t>, Cllr A Martin</w:t>
      </w:r>
    </w:p>
    <w:p w14:paraId="75E0B7D0" w14:textId="4A0CCB38" w:rsidR="00380794" w:rsidRPr="004223FF" w:rsidRDefault="00380794" w:rsidP="00380794">
      <w:pPr>
        <w:spacing w:after="0" w:line="240" w:lineRule="auto"/>
        <w:ind w:left="1440" w:hanging="1440"/>
        <w:rPr>
          <w:rFonts w:cstheme="minorHAnsi"/>
          <w:b/>
          <w:noProof/>
        </w:rPr>
      </w:pPr>
      <w:r>
        <w:rPr>
          <w:rFonts w:cstheme="minorHAnsi"/>
          <w:b/>
          <w:noProof/>
        </w:rPr>
        <w:tab/>
      </w:r>
      <w:r>
        <w:rPr>
          <w:rFonts w:cstheme="minorHAnsi"/>
          <w:b/>
          <w:noProof/>
        </w:rPr>
        <w:tab/>
        <w:t>Cllr A Allen; Cllr L Loweth</w:t>
      </w:r>
      <w:r w:rsidR="006404CF">
        <w:rPr>
          <w:rFonts w:cstheme="minorHAnsi"/>
          <w:b/>
          <w:noProof/>
        </w:rPr>
        <w:t>;</w:t>
      </w:r>
      <w:r>
        <w:rPr>
          <w:rFonts w:cstheme="minorHAnsi"/>
          <w:b/>
          <w:noProof/>
        </w:rPr>
        <w:t xml:space="preserve"> Cllr K Howell</w:t>
      </w:r>
      <w:r w:rsidR="006404CF">
        <w:rPr>
          <w:rFonts w:cstheme="minorHAnsi"/>
          <w:b/>
          <w:noProof/>
        </w:rPr>
        <w:t xml:space="preserve">; </w:t>
      </w:r>
      <w:r w:rsidR="00B83C8D">
        <w:rPr>
          <w:rFonts w:cstheme="minorHAnsi"/>
          <w:b/>
          <w:noProof/>
        </w:rPr>
        <w:t>Cllr M Richardson</w:t>
      </w:r>
    </w:p>
    <w:p w14:paraId="48F8A4AB" w14:textId="77777777" w:rsidR="00380794" w:rsidRDefault="00380794" w:rsidP="00380794">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2222F2F0" w14:textId="44B99C57" w:rsidR="00380794" w:rsidRPr="004223FF" w:rsidRDefault="00380794" w:rsidP="00380794">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Dakin</w:t>
      </w:r>
    </w:p>
    <w:p w14:paraId="05D20293" w14:textId="77777777" w:rsidR="00380794" w:rsidRPr="004223FF" w:rsidRDefault="00380794" w:rsidP="00380794">
      <w:pPr>
        <w:spacing w:after="0" w:line="240" w:lineRule="auto"/>
        <w:rPr>
          <w:rFonts w:cstheme="minorHAnsi"/>
        </w:rPr>
      </w:pPr>
    </w:p>
    <w:p w14:paraId="64B97BB2" w14:textId="6D28845C" w:rsidR="00380794" w:rsidRPr="00F4567C" w:rsidRDefault="00380794" w:rsidP="00380794">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4</w:t>
      </w:r>
      <w:r w:rsidRPr="00380794">
        <w:rPr>
          <w:rFonts w:cstheme="minorHAnsi"/>
          <w:b/>
          <w:bCs/>
          <w:vertAlign w:val="superscript"/>
        </w:rPr>
        <w:t>th</w:t>
      </w:r>
      <w:r>
        <w:rPr>
          <w:rFonts w:cstheme="minorHAnsi"/>
          <w:b/>
          <w:bCs/>
        </w:rPr>
        <w:t xml:space="preserve"> November 2024 </w:t>
      </w:r>
      <w:r w:rsidRPr="00F4567C">
        <w:rPr>
          <w:rFonts w:cstheme="minorHAnsi"/>
          <w:b/>
          <w:bCs/>
        </w:rPr>
        <w:t>at</w:t>
      </w:r>
    </w:p>
    <w:p w14:paraId="3ACB41A4" w14:textId="5121AE3A" w:rsidR="00380794" w:rsidRPr="00F4567C" w:rsidRDefault="00380794" w:rsidP="00380794">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18A31FBA" w14:textId="77777777" w:rsidR="00380794" w:rsidRDefault="00380794" w:rsidP="00380794">
      <w:pPr>
        <w:pStyle w:val="NormalWeb"/>
        <w:spacing w:before="0" w:beforeAutospacing="0" w:after="0" w:afterAutospacing="0"/>
        <w:rPr>
          <w:rFonts w:ascii="Calibri" w:hAnsi="Calibri" w:cs="Calibri"/>
          <w:b/>
          <w:color w:val="000000"/>
          <w:sz w:val="22"/>
          <w:szCs w:val="22"/>
        </w:rPr>
      </w:pPr>
      <w:r w:rsidRPr="00380794">
        <w:rPr>
          <w:rFonts w:asciiTheme="minorHAnsi" w:hAnsiTheme="minorHAnsi" w:cstheme="minorHAnsi"/>
          <w:b/>
          <w:bCs/>
          <w:sz w:val="22"/>
          <w:szCs w:val="22"/>
          <w:lang w:val="en-US"/>
        </w:rPr>
        <w:t>495</w:t>
      </w:r>
      <w:r>
        <w:rPr>
          <w:b/>
          <w:bCs/>
          <w:lang w:val="en-US"/>
        </w:rPr>
        <w:t xml:space="preserve"> </w:t>
      </w:r>
      <w:bookmarkStart w:id="0" w:name="_Hlk155263358"/>
      <w:r w:rsidRPr="000F2634">
        <w:rPr>
          <w:rFonts w:ascii="Calibri" w:hAnsi="Calibri" w:cs="Calibri"/>
          <w:b/>
          <w:color w:val="000000"/>
          <w:sz w:val="22"/>
          <w:szCs w:val="22"/>
        </w:rPr>
        <w:t xml:space="preserve">Chairman’s welcome, apologies, absences, announcements &amp; Public participation </w:t>
      </w:r>
    </w:p>
    <w:p w14:paraId="4504ED20" w14:textId="77777777" w:rsidR="00380794" w:rsidRPr="002B662F" w:rsidRDefault="00380794" w:rsidP="00380794">
      <w:pPr>
        <w:pStyle w:val="NormalWeb"/>
        <w:spacing w:before="0" w:beforeAutospacing="0" w:after="0" w:afterAutospacing="0"/>
        <w:rPr>
          <w:rFonts w:ascii="Calibri" w:hAnsi="Calibri" w:cs="Calibri"/>
          <w:bCs/>
          <w:color w:val="000000"/>
          <w:sz w:val="16"/>
          <w:szCs w:val="16"/>
        </w:rPr>
      </w:pPr>
      <w:r w:rsidRPr="002B662F">
        <w:rPr>
          <w:rFonts w:ascii="Calibri" w:hAnsi="Calibri" w:cs="Calibri"/>
          <w:bCs/>
          <w:color w:val="000000"/>
          <w:sz w:val="16"/>
          <w:szCs w:val="16"/>
        </w:rPr>
        <w:t>(A period of 15 minutes is allocated to permit public representations to the Council. No decisions to be taken)</w:t>
      </w:r>
    </w:p>
    <w:p w14:paraId="2F6EED87" w14:textId="77777777" w:rsidR="00807AAB" w:rsidRDefault="00380794" w:rsidP="0038079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welcomed everyone to the Meeting declaring it open at 7:</w:t>
      </w:r>
      <w:r w:rsidR="007E1B9F">
        <w:rPr>
          <w:rFonts w:ascii="Calibri" w:hAnsi="Calibri" w:cs="Calibri"/>
          <w:bCs/>
          <w:color w:val="000000"/>
          <w:sz w:val="22"/>
          <w:szCs w:val="22"/>
        </w:rPr>
        <w:t>15</w:t>
      </w:r>
      <w:r>
        <w:rPr>
          <w:rFonts w:ascii="Calibri" w:hAnsi="Calibri" w:cs="Calibri"/>
          <w:bCs/>
          <w:color w:val="000000"/>
          <w:sz w:val="22"/>
          <w:szCs w:val="22"/>
        </w:rPr>
        <w:t xml:space="preserve"> pm. There were </w:t>
      </w:r>
      <w:r w:rsidR="007E1B9F">
        <w:rPr>
          <w:rFonts w:ascii="Calibri" w:hAnsi="Calibri" w:cs="Calibri"/>
          <w:bCs/>
          <w:color w:val="000000"/>
          <w:sz w:val="22"/>
          <w:szCs w:val="22"/>
        </w:rPr>
        <w:t>three</w:t>
      </w:r>
      <w:r>
        <w:rPr>
          <w:rFonts w:ascii="Calibri" w:hAnsi="Calibri" w:cs="Calibri"/>
          <w:bCs/>
          <w:color w:val="000000"/>
          <w:sz w:val="22"/>
          <w:szCs w:val="22"/>
        </w:rPr>
        <w:t xml:space="preserve">   members of the public in attendance.  Cllr</w:t>
      </w:r>
      <w:r w:rsidR="006F077D">
        <w:rPr>
          <w:rFonts w:ascii="Calibri" w:hAnsi="Calibri" w:cs="Calibri"/>
          <w:bCs/>
          <w:color w:val="000000"/>
          <w:sz w:val="22"/>
          <w:szCs w:val="22"/>
        </w:rPr>
        <w:t>s</w:t>
      </w:r>
      <w:r>
        <w:rPr>
          <w:rFonts w:ascii="Calibri" w:hAnsi="Calibri" w:cs="Calibri"/>
          <w:bCs/>
          <w:color w:val="000000"/>
          <w:sz w:val="22"/>
          <w:szCs w:val="22"/>
        </w:rPr>
        <w:t xml:space="preserve"> Kay</w:t>
      </w:r>
      <w:r w:rsidR="006F077D">
        <w:rPr>
          <w:rFonts w:ascii="Calibri" w:hAnsi="Calibri" w:cs="Calibri"/>
          <w:bCs/>
          <w:color w:val="000000"/>
          <w:sz w:val="22"/>
          <w:szCs w:val="22"/>
        </w:rPr>
        <w:t>, Loweth and Unitary Cllr D Dakin</w:t>
      </w:r>
      <w:r>
        <w:rPr>
          <w:rFonts w:ascii="Calibri" w:hAnsi="Calibri" w:cs="Calibri"/>
          <w:bCs/>
          <w:color w:val="000000"/>
          <w:sz w:val="22"/>
          <w:szCs w:val="22"/>
        </w:rPr>
        <w:t xml:space="preserve"> sent apologies. </w:t>
      </w:r>
      <w:r>
        <w:rPr>
          <w:rFonts w:ascii="Calibri" w:hAnsi="Calibri" w:cs="Calibri"/>
          <w:b/>
          <w:color w:val="000000"/>
          <w:sz w:val="16"/>
          <w:szCs w:val="16"/>
        </w:rPr>
        <w:br/>
      </w:r>
      <w:r w:rsidR="00187E3A">
        <w:rPr>
          <w:rFonts w:ascii="Calibri" w:hAnsi="Calibri" w:cs="Calibri"/>
          <w:bCs/>
          <w:color w:val="000000"/>
          <w:sz w:val="22"/>
          <w:szCs w:val="22"/>
        </w:rPr>
        <w:t xml:space="preserve">A resident queried the publication of the draft minutes. The Clerk apologised for the oversight.  </w:t>
      </w:r>
      <w:r w:rsidR="00DA0DED">
        <w:rPr>
          <w:rFonts w:ascii="Calibri" w:hAnsi="Calibri" w:cs="Calibri"/>
          <w:bCs/>
          <w:color w:val="000000"/>
          <w:sz w:val="22"/>
          <w:szCs w:val="22"/>
        </w:rPr>
        <w:t xml:space="preserve">He </w:t>
      </w:r>
      <w:r w:rsidR="00807AAB">
        <w:rPr>
          <w:rFonts w:ascii="Calibri" w:hAnsi="Calibri" w:cs="Calibri"/>
          <w:bCs/>
          <w:color w:val="000000"/>
          <w:sz w:val="22"/>
          <w:szCs w:val="22"/>
        </w:rPr>
        <w:t xml:space="preserve">confirmed that the land the Hall had wanted to purchase is no longer available.  The Hall may now wish to re-surface the car park instead.  </w:t>
      </w:r>
    </w:p>
    <w:p w14:paraId="6909B432" w14:textId="5C6DF3A6" w:rsidR="00380794" w:rsidRDefault="00807AAB" w:rsidP="00380794">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 xml:space="preserve">A representative from </w:t>
      </w:r>
      <w:proofErr w:type="spellStart"/>
      <w:r>
        <w:rPr>
          <w:rFonts w:ascii="Calibri" w:hAnsi="Calibri" w:cs="Calibri"/>
          <w:bCs/>
          <w:color w:val="000000"/>
          <w:sz w:val="22"/>
          <w:szCs w:val="22"/>
        </w:rPr>
        <w:t>Tilstock</w:t>
      </w:r>
      <w:proofErr w:type="spellEnd"/>
      <w:r>
        <w:rPr>
          <w:rFonts w:ascii="Calibri" w:hAnsi="Calibri" w:cs="Calibri"/>
          <w:bCs/>
          <w:color w:val="000000"/>
          <w:sz w:val="22"/>
          <w:szCs w:val="22"/>
        </w:rPr>
        <w:t xml:space="preserve"> Church introduced their grant application form to repair</w:t>
      </w:r>
      <w:r w:rsidR="00F21BC5">
        <w:rPr>
          <w:rFonts w:ascii="Calibri" w:hAnsi="Calibri" w:cs="Calibri"/>
          <w:bCs/>
          <w:color w:val="000000"/>
          <w:sz w:val="22"/>
          <w:szCs w:val="22"/>
        </w:rPr>
        <w:t>/preserve</w:t>
      </w:r>
      <w:r>
        <w:rPr>
          <w:rFonts w:ascii="Calibri" w:hAnsi="Calibri" w:cs="Calibri"/>
          <w:bCs/>
          <w:color w:val="000000"/>
          <w:sz w:val="22"/>
          <w:szCs w:val="22"/>
        </w:rPr>
        <w:t xml:space="preserve"> the clock face and to install an automatic winding mechanism. </w:t>
      </w:r>
      <w:r w:rsidR="00F21BC5">
        <w:rPr>
          <w:rFonts w:ascii="Calibri" w:hAnsi="Calibri" w:cs="Calibri"/>
          <w:bCs/>
          <w:color w:val="000000"/>
          <w:sz w:val="22"/>
          <w:szCs w:val="22"/>
        </w:rPr>
        <w:t xml:space="preserve">The application is for £6106.47. Three quotes have been submitted. </w:t>
      </w:r>
      <w:r w:rsidR="00EA0317">
        <w:rPr>
          <w:rFonts w:ascii="Calibri" w:hAnsi="Calibri" w:cs="Calibri"/>
          <w:bCs/>
          <w:color w:val="000000"/>
          <w:sz w:val="22"/>
          <w:szCs w:val="22"/>
        </w:rPr>
        <w:t xml:space="preserve">An overview of the current method used to wind the clock was given, with photos to illustrate the precarious access and health and safety </w:t>
      </w:r>
      <w:r w:rsidR="00FE62B1">
        <w:rPr>
          <w:rFonts w:ascii="Calibri" w:hAnsi="Calibri" w:cs="Calibri"/>
          <w:bCs/>
          <w:color w:val="000000"/>
          <w:sz w:val="22"/>
          <w:szCs w:val="22"/>
        </w:rPr>
        <w:t xml:space="preserve">hazards. </w:t>
      </w:r>
      <w:r w:rsidR="00380794">
        <w:rPr>
          <w:rFonts w:ascii="Calibri" w:hAnsi="Calibri" w:cs="Calibri"/>
          <w:b/>
          <w:color w:val="000000"/>
          <w:sz w:val="16"/>
          <w:szCs w:val="16"/>
        </w:rPr>
        <w:br/>
      </w:r>
    </w:p>
    <w:p w14:paraId="3452DE9F" w14:textId="717DF745" w:rsidR="00380794" w:rsidRDefault="00380794" w:rsidP="00380794">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496</w:t>
      </w:r>
      <w:r w:rsidRPr="00BF654A">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6A334849" w14:textId="74989C88" w:rsidR="00380794" w:rsidRPr="002C4CBF" w:rsidRDefault="002C4CBF" w:rsidP="00380794">
      <w:pPr>
        <w:pStyle w:val="NormalWeb"/>
        <w:spacing w:before="0" w:beforeAutospacing="0" w:after="0" w:afterAutospacing="0"/>
        <w:rPr>
          <w:rFonts w:ascii="Calibri" w:hAnsi="Calibri" w:cs="Calibri"/>
          <w:color w:val="000000"/>
          <w:sz w:val="22"/>
          <w:szCs w:val="22"/>
        </w:rPr>
      </w:pPr>
      <w:r w:rsidRPr="002C4CBF">
        <w:rPr>
          <w:rFonts w:ascii="Calibri" w:hAnsi="Calibri" w:cs="Calibri"/>
          <w:color w:val="000000"/>
          <w:sz w:val="22"/>
          <w:szCs w:val="22"/>
        </w:rPr>
        <w:t xml:space="preserve">Cllr Haynes declared an interest in item 504 </w:t>
      </w:r>
      <w:r w:rsidR="00114DC8">
        <w:rPr>
          <w:rFonts w:ascii="Calibri" w:hAnsi="Calibri" w:cs="Calibri"/>
          <w:color w:val="000000"/>
          <w:sz w:val="22"/>
          <w:szCs w:val="22"/>
        </w:rPr>
        <w:t>c</w:t>
      </w:r>
      <w:r w:rsidRPr="002C4CBF">
        <w:rPr>
          <w:rFonts w:ascii="Calibri" w:hAnsi="Calibri" w:cs="Calibri"/>
          <w:color w:val="000000"/>
          <w:sz w:val="22"/>
          <w:szCs w:val="22"/>
        </w:rPr>
        <w:t>).</w:t>
      </w:r>
      <w:r w:rsidR="00091142" w:rsidRPr="002C4CBF">
        <w:rPr>
          <w:rFonts w:ascii="Calibri" w:hAnsi="Calibri" w:cs="Calibri"/>
          <w:color w:val="000000"/>
          <w:sz w:val="22"/>
          <w:szCs w:val="22"/>
        </w:rPr>
        <w:br/>
      </w:r>
    </w:p>
    <w:p w14:paraId="4C690025" w14:textId="31FB4389" w:rsidR="00380794" w:rsidRDefault="00380794" w:rsidP="00380794">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497</w:t>
      </w:r>
      <w:r w:rsidRPr="00B24552">
        <w:rPr>
          <w:rFonts w:ascii="Calibri" w:hAnsi="Calibri" w:cs="Calibri"/>
          <w:b/>
          <w:bCs/>
          <w:color w:val="000000"/>
          <w:sz w:val="22"/>
          <w:szCs w:val="22"/>
        </w:rPr>
        <w:tab/>
      </w:r>
      <w:r w:rsidRPr="000F2634">
        <w:rPr>
          <w:rFonts w:ascii="Calibri" w:hAnsi="Calibri" w:cs="Calibri"/>
          <w:b/>
          <w:color w:val="000000"/>
          <w:sz w:val="22"/>
          <w:szCs w:val="22"/>
        </w:rPr>
        <w:t xml:space="preserve">Approval of the </w:t>
      </w:r>
      <w:r>
        <w:rPr>
          <w:rFonts w:ascii="Calibri" w:hAnsi="Calibri" w:cs="Calibri"/>
          <w:b/>
          <w:color w:val="000000"/>
          <w:sz w:val="22"/>
          <w:szCs w:val="22"/>
        </w:rPr>
        <w:t xml:space="preserve">Draft </w:t>
      </w:r>
      <w:r w:rsidRPr="000F2634">
        <w:rPr>
          <w:rFonts w:ascii="Calibri" w:hAnsi="Calibri" w:cs="Calibri"/>
          <w:b/>
          <w:color w:val="000000"/>
          <w:sz w:val="22"/>
          <w:szCs w:val="22"/>
        </w:rPr>
        <w:t xml:space="preserve">Minutes of the </w:t>
      </w:r>
      <w:r>
        <w:rPr>
          <w:rFonts w:ascii="Calibri" w:hAnsi="Calibri" w:cs="Calibri"/>
          <w:b/>
          <w:color w:val="000000"/>
          <w:sz w:val="22"/>
          <w:szCs w:val="22"/>
        </w:rPr>
        <w:t>Ordinary Parish Council Meeting held on 7</w:t>
      </w:r>
      <w:r w:rsidRPr="00C45FB0">
        <w:rPr>
          <w:rFonts w:ascii="Calibri" w:hAnsi="Calibri" w:cs="Calibri"/>
          <w:b/>
          <w:color w:val="000000"/>
          <w:sz w:val="22"/>
          <w:szCs w:val="22"/>
          <w:vertAlign w:val="superscript"/>
        </w:rPr>
        <w:t>th</w:t>
      </w:r>
      <w:r>
        <w:rPr>
          <w:rFonts w:ascii="Calibri" w:hAnsi="Calibri" w:cs="Calibri"/>
          <w:b/>
          <w:color w:val="000000"/>
          <w:sz w:val="22"/>
          <w:szCs w:val="22"/>
        </w:rPr>
        <w:t xml:space="preserve"> October 2024 </w:t>
      </w:r>
    </w:p>
    <w:p w14:paraId="73376D4C" w14:textId="77777777" w:rsidR="00380794" w:rsidRDefault="00380794" w:rsidP="00380794">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3068DEFE" w14:textId="3E3D32EE" w:rsidR="00380794" w:rsidRDefault="00091142" w:rsidP="00380794">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that they had received and read the Minutes from the </w:t>
      </w:r>
      <w:proofErr w:type="gramStart"/>
      <w:r>
        <w:rPr>
          <w:rFonts w:ascii="Calibri" w:hAnsi="Calibri" w:cs="Calibri"/>
          <w:color w:val="000000"/>
          <w:sz w:val="22"/>
          <w:szCs w:val="22"/>
        </w:rPr>
        <w:t>last</w:t>
      </w:r>
      <w:proofErr w:type="gramEnd"/>
      <w:r>
        <w:rPr>
          <w:rFonts w:ascii="Calibri" w:hAnsi="Calibri" w:cs="Calibri"/>
          <w:color w:val="000000"/>
          <w:sz w:val="22"/>
          <w:szCs w:val="22"/>
        </w:rPr>
        <w:t xml:space="preserve"> Meeting. Cllr </w:t>
      </w:r>
      <w:r w:rsidR="00FE62B1">
        <w:rPr>
          <w:rFonts w:ascii="Calibri" w:hAnsi="Calibri" w:cs="Calibri"/>
          <w:color w:val="000000"/>
          <w:sz w:val="22"/>
          <w:szCs w:val="22"/>
        </w:rPr>
        <w:t>Haynes</w:t>
      </w:r>
      <w:r>
        <w:rPr>
          <w:rFonts w:ascii="Calibri" w:hAnsi="Calibri" w:cs="Calibri"/>
          <w:color w:val="000000"/>
          <w:sz w:val="22"/>
          <w:szCs w:val="22"/>
        </w:rPr>
        <w:t xml:space="preserve"> proposed them to be a true and accurate record of the Meeting, seconded by Cllr</w:t>
      </w:r>
      <w:r w:rsidR="00FE62B1">
        <w:rPr>
          <w:rFonts w:ascii="Calibri" w:hAnsi="Calibri" w:cs="Calibri"/>
          <w:color w:val="000000"/>
          <w:sz w:val="22"/>
          <w:szCs w:val="22"/>
        </w:rPr>
        <w:t xml:space="preserve"> </w:t>
      </w:r>
      <w:proofErr w:type="gramStart"/>
      <w:r w:rsidR="00B07D19">
        <w:rPr>
          <w:rFonts w:ascii="Calibri" w:hAnsi="Calibri" w:cs="Calibri"/>
          <w:color w:val="000000"/>
          <w:sz w:val="22"/>
          <w:szCs w:val="22"/>
        </w:rPr>
        <w:t>Howell</w:t>
      </w:r>
      <w:r>
        <w:rPr>
          <w:rFonts w:ascii="Calibri" w:hAnsi="Calibri" w:cs="Calibri"/>
          <w:color w:val="000000"/>
          <w:sz w:val="22"/>
          <w:szCs w:val="22"/>
        </w:rPr>
        <w:t xml:space="preserve"> ,</w:t>
      </w:r>
      <w:proofErr w:type="gramEnd"/>
      <w:r>
        <w:rPr>
          <w:rFonts w:ascii="Calibri" w:hAnsi="Calibri" w:cs="Calibri"/>
          <w:color w:val="000000"/>
          <w:sz w:val="22"/>
          <w:szCs w:val="22"/>
        </w:rPr>
        <w:t xml:space="preserve"> all agreed. The Chairman duly signed the Minutes. Resolved. </w:t>
      </w:r>
      <w:r>
        <w:rPr>
          <w:rFonts w:ascii="Calibri" w:hAnsi="Calibri" w:cs="Calibri"/>
          <w:color w:val="000000"/>
          <w:sz w:val="16"/>
          <w:szCs w:val="16"/>
        </w:rPr>
        <w:br/>
      </w:r>
    </w:p>
    <w:p w14:paraId="423F7CC8" w14:textId="77777777" w:rsidR="00380794" w:rsidRPr="00D727A3" w:rsidRDefault="00380794" w:rsidP="00380794">
      <w:pPr>
        <w:pStyle w:val="NormalWeb"/>
        <w:spacing w:before="0" w:beforeAutospacing="0" w:after="0" w:afterAutospacing="0"/>
        <w:rPr>
          <w:rFonts w:ascii="Calibri" w:hAnsi="Calibri" w:cs="Calibri"/>
          <w:color w:val="000000"/>
          <w:sz w:val="16"/>
          <w:szCs w:val="16"/>
        </w:rPr>
      </w:pPr>
    </w:p>
    <w:p w14:paraId="18A2DB93" w14:textId="2B280506" w:rsidR="00380794" w:rsidRPr="000F2634" w:rsidRDefault="00380794" w:rsidP="00380794">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498</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3ACE64DA" w14:textId="2D884F3B" w:rsidR="00380794" w:rsidRDefault="00B07D19"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7BAC1937" w14:textId="77777777" w:rsidR="00B07D19" w:rsidRDefault="00B07D19" w:rsidP="00380794">
      <w:pPr>
        <w:pStyle w:val="NormalWeb"/>
        <w:spacing w:before="0" w:beforeAutospacing="0" w:after="0" w:afterAutospacing="0"/>
        <w:rPr>
          <w:rFonts w:ascii="Calibri" w:hAnsi="Calibri" w:cs="Calibri"/>
          <w:color w:val="000000"/>
          <w:sz w:val="22"/>
          <w:szCs w:val="22"/>
        </w:rPr>
      </w:pPr>
    </w:p>
    <w:p w14:paraId="1AFFDFDB" w14:textId="7737E866" w:rsidR="00380794" w:rsidRPr="00B61FBF" w:rsidRDefault="00380794" w:rsidP="0038079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499</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653B942C" w14:textId="7D65589D" w:rsidR="00380794" w:rsidRDefault="00B07D19"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was not present. Cllr Martin queried the new system in place to access the tip</w:t>
      </w:r>
      <w:r w:rsidR="00281ECB">
        <w:rPr>
          <w:rFonts w:ascii="Calibri" w:hAnsi="Calibri" w:cs="Calibri"/>
          <w:color w:val="000000"/>
          <w:sz w:val="22"/>
          <w:szCs w:val="22"/>
        </w:rPr>
        <w:t xml:space="preserve"> and booking. Councillors had a brief general discussion about the rollout of the bin stickers and the new booking system. </w:t>
      </w:r>
      <w:r w:rsidR="00BC52C0">
        <w:rPr>
          <w:rFonts w:ascii="Calibri" w:hAnsi="Calibri" w:cs="Calibri"/>
          <w:color w:val="000000"/>
          <w:sz w:val="22"/>
          <w:szCs w:val="22"/>
        </w:rPr>
        <w:br/>
      </w:r>
    </w:p>
    <w:p w14:paraId="39B03DFE" w14:textId="79F52105" w:rsidR="00380794" w:rsidRDefault="00380794" w:rsidP="0038079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500</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Remote meeting consultation; SALC AGM; </w:t>
      </w:r>
      <w:proofErr w:type="spellStart"/>
      <w:r>
        <w:rPr>
          <w:rFonts w:ascii="Calibri" w:hAnsi="Calibri" w:cs="Calibri"/>
          <w:color w:val="000000"/>
          <w:sz w:val="22"/>
          <w:szCs w:val="22"/>
        </w:rPr>
        <w:t>FixMyStreet</w:t>
      </w:r>
      <w:proofErr w:type="spellEnd"/>
      <w:r>
        <w:rPr>
          <w:rFonts w:ascii="Calibri" w:hAnsi="Calibri" w:cs="Calibri"/>
          <w:color w:val="000000"/>
          <w:sz w:val="22"/>
          <w:szCs w:val="22"/>
        </w:rPr>
        <w:t xml:space="preserve"> </w:t>
      </w:r>
      <w:r w:rsidR="00215BD0">
        <w:rPr>
          <w:rFonts w:ascii="Calibri" w:hAnsi="Calibri" w:cs="Calibri"/>
          <w:color w:val="000000"/>
          <w:sz w:val="22"/>
          <w:szCs w:val="22"/>
        </w:rPr>
        <w:t>improvements.</w:t>
      </w:r>
      <w:r>
        <w:rPr>
          <w:rFonts w:ascii="Calibri" w:hAnsi="Calibri" w:cs="Calibri"/>
          <w:color w:val="000000"/>
          <w:sz w:val="22"/>
          <w:szCs w:val="22"/>
        </w:rPr>
        <w:t xml:space="preserve"> </w:t>
      </w:r>
    </w:p>
    <w:p w14:paraId="4796D202" w14:textId="77777777" w:rsidR="00215BD0" w:rsidRDefault="00215BD0"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encouraged Councillors to respond to the Government consultation on remote meetings. </w:t>
      </w:r>
    </w:p>
    <w:p w14:paraId="473A0BAF" w14:textId="18DF012F" w:rsidR="00215BD0" w:rsidRDefault="00215BD0"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for discussion. </w:t>
      </w:r>
    </w:p>
    <w:p w14:paraId="3947033A" w14:textId="13B87935" w:rsidR="00380794" w:rsidRPr="00F26EB7" w:rsidRDefault="00380794" w:rsidP="00380794">
      <w:pPr>
        <w:pStyle w:val="NormalWeb"/>
        <w:spacing w:before="0" w:beforeAutospacing="0" w:after="0" w:afterAutospacing="0"/>
        <w:rPr>
          <w:rFonts w:ascii="Calibri" w:hAnsi="Calibri" w:cs="Calibri"/>
          <w:color w:val="000000"/>
          <w:sz w:val="20"/>
          <w:szCs w:val="20"/>
        </w:rPr>
      </w:pPr>
    </w:p>
    <w:p w14:paraId="7453AC9F" w14:textId="36CB4D8C" w:rsidR="00380794" w:rsidRDefault="00380794" w:rsidP="00380794">
      <w:pPr>
        <w:pStyle w:val="NormalWeb"/>
        <w:spacing w:before="0" w:beforeAutospacing="0" w:after="0" w:afterAutospacing="0"/>
        <w:rPr>
          <w:rFonts w:ascii="Calibri" w:hAnsi="Calibri" w:cs="Calibri"/>
          <w:color w:val="000000"/>
          <w:sz w:val="22"/>
          <w:szCs w:val="22"/>
        </w:rPr>
      </w:pPr>
      <w:r w:rsidRPr="00380794">
        <w:rPr>
          <w:rFonts w:ascii="Calibri" w:hAnsi="Calibri" w:cs="Calibri"/>
          <w:b/>
          <w:bCs/>
          <w:color w:val="000000"/>
          <w:sz w:val="22"/>
          <w:szCs w:val="22"/>
        </w:rPr>
        <w:t>501</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5053E0B7" w14:textId="77777777" w:rsidR="007970CD" w:rsidRDefault="00380794" w:rsidP="0038079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BC52C0">
        <w:rPr>
          <w:rFonts w:ascii="Calibri" w:hAnsi="Calibri" w:cs="Calibri"/>
          <w:color w:val="000000"/>
          <w:sz w:val="22"/>
          <w:szCs w:val="22"/>
        </w:rPr>
        <w:br/>
      </w:r>
      <w:r w:rsidR="00873E1F">
        <w:rPr>
          <w:rFonts w:ascii="Calibri" w:hAnsi="Calibri" w:cs="Calibri"/>
          <w:color w:val="000000"/>
          <w:sz w:val="22"/>
          <w:szCs w:val="22"/>
        </w:rPr>
        <w:t xml:space="preserve">The Clerk presented an invoice from the Solicitors for </w:t>
      </w:r>
      <w:r w:rsidR="00EA383A">
        <w:rPr>
          <w:rFonts w:ascii="Calibri" w:hAnsi="Calibri" w:cs="Calibri"/>
          <w:color w:val="000000"/>
          <w:sz w:val="22"/>
          <w:szCs w:val="22"/>
        </w:rPr>
        <w:t>taking ownership of the two car parking spaces by the pond for £1230.63.</w:t>
      </w:r>
    </w:p>
    <w:p w14:paraId="491246D3" w14:textId="638ADDD0" w:rsidR="00380794" w:rsidRDefault="007970CD"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Councillors decided to take any discussions about the pond forward to the December meeting. </w:t>
      </w:r>
      <w:r w:rsidR="00BC52C0">
        <w:rPr>
          <w:rFonts w:ascii="Calibri" w:hAnsi="Calibri" w:cs="Calibri"/>
          <w:color w:val="000000"/>
          <w:sz w:val="22"/>
          <w:szCs w:val="22"/>
        </w:rPr>
        <w:br/>
      </w:r>
      <w:r w:rsidR="00BC52C0">
        <w:rPr>
          <w:rFonts w:ascii="Calibri" w:hAnsi="Calibri" w:cs="Calibri"/>
          <w:color w:val="000000"/>
          <w:sz w:val="22"/>
          <w:szCs w:val="22"/>
        </w:rPr>
        <w:br/>
      </w:r>
      <w:r w:rsidR="00380794">
        <w:rPr>
          <w:rFonts w:ascii="Calibri" w:hAnsi="Calibri" w:cs="Calibri"/>
          <w:color w:val="000000"/>
          <w:sz w:val="22"/>
          <w:szCs w:val="22"/>
        </w:rPr>
        <w:t>b)</w:t>
      </w:r>
      <w:r w:rsidR="00380794">
        <w:rPr>
          <w:rFonts w:ascii="Calibri" w:hAnsi="Calibri" w:cs="Calibri"/>
          <w:color w:val="000000"/>
          <w:sz w:val="22"/>
          <w:szCs w:val="22"/>
        </w:rPr>
        <w:tab/>
      </w:r>
      <w:proofErr w:type="spellStart"/>
      <w:r w:rsidR="00380794">
        <w:rPr>
          <w:rFonts w:ascii="Calibri" w:hAnsi="Calibri" w:cs="Calibri"/>
          <w:color w:val="000000"/>
          <w:sz w:val="22"/>
          <w:szCs w:val="22"/>
        </w:rPr>
        <w:t>SmartWater</w:t>
      </w:r>
      <w:proofErr w:type="spellEnd"/>
      <w:r w:rsidR="00380794">
        <w:rPr>
          <w:rFonts w:ascii="Calibri" w:hAnsi="Calibri" w:cs="Calibri"/>
          <w:color w:val="000000"/>
          <w:sz w:val="22"/>
          <w:szCs w:val="22"/>
        </w:rPr>
        <w:t xml:space="preserve"> rollout – to discuss</w:t>
      </w:r>
      <w:r w:rsidR="00380794">
        <w:rPr>
          <w:rFonts w:ascii="Calibri" w:hAnsi="Calibri" w:cs="Calibri"/>
          <w:color w:val="000000"/>
          <w:sz w:val="22"/>
          <w:szCs w:val="22"/>
        </w:rPr>
        <w:tab/>
      </w:r>
    </w:p>
    <w:p w14:paraId="5D33D841" w14:textId="641132BF" w:rsidR="00380794" w:rsidRDefault="00E71B93"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w:t>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team has requested more kits for local distribution. An advert has gone into the Crier and is on the website.  </w:t>
      </w:r>
      <w:r w:rsidR="00BC52C0">
        <w:rPr>
          <w:rFonts w:ascii="Calibri" w:hAnsi="Calibri" w:cs="Calibri"/>
          <w:color w:val="000000"/>
          <w:sz w:val="22"/>
          <w:szCs w:val="22"/>
        </w:rPr>
        <w:br/>
      </w:r>
      <w:r w:rsidR="00BC52C0">
        <w:rPr>
          <w:rFonts w:ascii="Calibri" w:hAnsi="Calibri" w:cs="Calibri"/>
          <w:color w:val="000000"/>
          <w:sz w:val="22"/>
          <w:szCs w:val="22"/>
        </w:rPr>
        <w:br/>
      </w:r>
      <w:r w:rsidR="00380794">
        <w:rPr>
          <w:rFonts w:ascii="Calibri" w:hAnsi="Calibri" w:cs="Calibri"/>
          <w:color w:val="000000"/>
          <w:sz w:val="22"/>
          <w:szCs w:val="22"/>
        </w:rPr>
        <w:t>c)</w:t>
      </w:r>
      <w:r w:rsidR="00380794">
        <w:rPr>
          <w:rFonts w:ascii="Calibri" w:hAnsi="Calibri" w:cs="Calibri"/>
          <w:color w:val="000000"/>
          <w:sz w:val="22"/>
          <w:szCs w:val="22"/>
        </w:rPr>
        <w:tab/>
        <w:t>Community engagement – feedback</w:t>
      </w:r>
      <w:r w:rsidR="00380794">
        <w:rPr>
          <w:rFonts w:ascii="Calibri" w:hAnsi="Calibri" w:cs="Calibri"/>
          <w:color w:val="000000"/>
          <w:sz w:val="22"/>
          <w:szCs w:val="22"/>
        </w:rPr>
        <w:tab/>
      </w:r>
      <w:r w:rsidR="00BC52C0">
        <w:rPr>
          <w:rFonts w:ascii="Calibri" w:hAnsi="Calibri" w:cs="Calibri"/>
          <w:color w:val="000000"/>
          <w:sz w:val="22"/>
          <w:szCs w:val="22"/>
        </w:rPr>
        <w:br/>
      </w:r>
      <w:r w:rsidR="00B87124">
        <w:rPr>
          <w:rFonts w:ascii="Calibri" w:hAnsi="Calibri" w:cs="Calibri"/>
          <w:color w:val="000000"/>
          <w:sz w:val="22"/>
          <w:szCs w:val="22"/>
        </w:rPr>
        <w:t>Cllr Kettle confirmed that she is continuing to post items.</w:t>
      </w:r>
      <w:r w:rsidR="00BC52C0">
        <w:rPr>
          <w:rFonts w:ascii="Calibri" w:hAnsi="Calibri" w:cs="Calibri"/>
          <w:color w:val="000000"/>
          <w:sz w:val="22"/>
          <w:szCs w:val="22"/>
        </w:rPr>
        <w:br/>
      </w:r>
      <w:r w:rsidR="00BC52C0">
        <w:rPr>
          <w:rFonts w:ascii="Calibri" w:hAnsi="Calibri" w:cs="Calibri"/>
          <w:color w:val="000000"/>
          <w:sz w:val="22"/>
          <w:szCs w:val="22"/>
        </w:rPr>
        <w:br/>
      </w:r>
      <w:r w:rsidR="00380794">
        <w:rPr>
          <w:rFonts w:ascii="Calibri" w:hAnsi="Calibri" w:cs="Calibri"/>
          <w:color w:val="000000"/>
          <w:sz w:val="22"/>
          <w:szCs w:val="22"/>
        </w:rPr>
        <w:t>d)</w:t>
      </w:r>
      <w:r w:rsidR="00380794">
        <w:rPr>
          <w:rFonts w:ascii="Calibri" w:hAnsi="Calibri" w:cs="Calibri"/>
          <w:color w:val="000000"/>
          <w:sz w:val="22"/>
          <w:szCs w:val="22"/>
        </w:rPr>
        <w:tab/>
        <w:t>Policies for adoption/review</w:t>
      </w:r>
    </w:p>
    <w:p w14:paraId="168D8E1D" w14:textId="77777777" w:rsidR="00E31699" w:rsidRDefault="00BC52C0" w:rsidP="00380794">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Councillors confirmed receipt of the playground inspection policy</w:t>
      </w:r>
      <w:r w:rsidR="00370C64">
        <w:rPr>
          <w:rFonts w:ascii="Calibri" w:hAnsi="Calibri" w:cs="Calibri"/>
          <w:color w:val="000000"/>
          <w:sz w:val="22"/>
          <w:szCs w:val="22"/>
        </w:rPr>
        <w:t xml:space="preserve"> for consideration.</w:t>
      </w:r>
      <w:r>
        <w:rPr>
          <w:rFonts w:ascii="Calibri" w:hAnsi="Calibri" w:cs="Calibri"/>
          <w:color w:val="000000"/>
          <w:sz w:val="22"/>
          <w:szCs w:val="22"/>
        </w:rPr>
        <w:br/>
      </w:r>
      <w:r>
        <w:rPr>
          <w:rFonts w:ascii="Calibri" w:hAnsi="Calibri" w:cs="Calibri"/>
          <w:color w:val="000000"/>
          <w:sz w:val="22"/>
          <w:szCs w:val="22"/>
        </w:rPr>
        <w:br/>
      </w:r>
      <w:r w:rsidR="00380794">
        <w:rPr>
          <w:rFonts w:ascii="Calibri" w:hAnsi="Calibri" w:cs="Calibri"/>
          <w:color w:val="000000"/>
          <w:sz w:val="22"/>
          <w:szCs w:val="22"/>
        </w:rPr>
        <w:t>e)</w:t>
      </w:r>
      <w:r w:rsidR="00380794">
        <w:rPr>
          <w:rFonts w:ascii="Calibri" w:hAnsi="Calibri" w:cs="Calibri"/>
          <w:color w:val="000000"/>
          <w:sz w:val="22"/>
          <w:szCs w:val="22"/>
        </w:rPr>
        <w:tab/>
        <w:t>Defibrillators</w:t>
      </w:r>
      <w:r w:rsidR="00380794">
        <w:rPr>
          <w:rFonts w:ascii="Calibri" w:hAnsi="Calibri" w:cs="Calibri"/>
          <w:color w:val="000000"/>
          <w:sz w:val="22"/>
          <w:szCs w:val="22"/>
        </w:rPr>
        <w:tab/>
      </w:r>
      <w:r w:rsidR="00380794">
        <w:rPr>
          <w:rFonts w:ascii="Calibri" w:hAnsi="Calibri" w:cs="Calibri"/>
          <w:color w:val="000000"/>
          <w:sz w:val="22"/>
          <w:szCs w:val="22"/>
        </w:rPr>
        <w:tab/>
      </w:r>
      <w:r w:rsidR="00380794">
        <w:rPr>
          <w:rFonts w:ascii="Calibri" w:hAnsi="Calibri" w:cs="Calibri"/>
          <w:color w:val="000000"/>
          <w:sz w:val="22"/>
          <w:szCs w:val="22"/>
        </w:rPr>
        <w:tab/>
      </w:r>
      <w:r w:rsidR="00380794">
        <w:rPr>
          <w:rFonts w:ascii="Calibri" w:hAnsi="Calibri" w:cs="Calibri"/>
          <w:color w:val="000000"/>
          <w:sz w:val="22"/>
          <w:szCs w:val="22"/>
        </w:rPr>
        <w:tab/>
      </w:r>
      <w:r w:rsidR="00F11326">
        <w:rPr>
          <w:rFonts w:ascii="Calibri" w:hAnsi="Calibri" w:cs="Calibri"/>
          <w:color w:val="000000"/>
          <w:sz w:val="22"/>
          <w:szCs w:val="22"/>
        </w:rPr>
        <w:br/>
      </w:r>
      <w:r w:rsidR="00370C64">
        <w:rPr>
          <w:rFonts w:ascii="Calibri" w:hAnsi="Calibri" w:cs="Calibri"/>
          <w:color w:val="000000"/>
          <w:sz w:val="22"/>
          <w:szCs w:val="22"/>
        </w:rPr>
        <w:t xml:space="preserve">The new pads for the Ash Magna unit have been installed. </w:t>
      </w:r>
      <w:r w:rsidR="00F11326">
        <w:rPr>
          <w:rFonts w:ascii="Calibri" w:hAnsi="Calibri" w:cs="Calibri"/>
          <w:color w:val="000000"/>
          <w:sz w:val="22"/>
          <w:szCs w:val="22"/>
        </w:rPr>
        <w:br/>
      </w:r>
      <w:r w:rsidR="00F11326">
        <w:rPr>
          <w:rFonts w:ascii="Calibri" w:hAnsi="Calibri" w:cs="Calibri"/>
          <w:color w:val="000000"/>
          <w:sz w:val="22"/>
          <w:szCs w:val="22"/>
        </w:rPr>
        <w:br/>
      </w:r>
      <w:r w:rsidR="00380794">
        <w:rPr>
          <w:rFonts w:ascii="Calibri" w:hAnsi="Calibri" w:cs="Calibri"/>
          <w:color w:val="000000"/>
          <w:sz w:val="22"/>
          <w:szCs w:val="22"/>
        </w:rPr>
        <w:t>f)</w:t>
      </w:r>
      <w:r w:rsidR="00380794">
        <w:rPr>
          <w:rFonts w:ascii="Calibri" w:hAnsi="Calibri" w:cs="Calibri"/>
          <w:color w:val="000000"/>
          <w:sz w:val="22"/>
          <w:szCs w:val="22"/>
        </w:rPr>
        <w:tab/>
      </w:r>
      <w:r w:rsidR="00380794" w:rsidRPr="00AC4EA0">
        <w:rPr>
          <w:rFonts w:ascii="Calibri" w:hAnsi="Calibri" w:cs="Calibri"/>
          <w:color w:val="000000"/>
          <w:sz w:val="22"/>
          <w:szCs w:val="22"/>
        </w:rPr>
        <w:t xml:space="preserve">Elizabeth </w:t>
      </w:r>
      <w:proofErr w:type="spellStart"/>
      <w:r w:rsidR="00380794" w:rsidRPr="00AC4EA0">
        <w:rPr>
          <w:rFonts w:ascii="Calibri" w:hAnsi="Calibri" w:cs="Calibri"/>
          <w:color w:val="000000"/>
          <w:sz w:val="22"/>
          <w:szCs w:val="22"/>
        </w:rPr>
        <w:t>Langfords</w:t>
      </w:r>
      <w:proofErr w:type="spellEnd"/>
      <w:r w:rsidR="00380794" w:rsidRPr="00AC4EA0">
        <w:rPr>
          <w:rFonts w:ascii="Calibri" w:hAnsi="Calibri" w:cs="Calibri"/>
          <w:color w:val="000000"/>
          <w:sz w:val="22"/>
          <w:szCs w:val="22"/>
        </w:rPr>
        <w:t xml:space="preserve"> </w:t>
      </w:r>
      <w:proofErr w:type="spellStart"/>
      <w:r w:rsidR="00380794" w:rsidRPr="00AC4EA0">
        <w:rPr>
          <w:rFonts w:ascii="Calibri" w:hAnsi="Calibri" w:cs="Calibri"/>
          <w:color w:val="000000"/>
          <w:sz w:val="22"/>
          <w:szCs w:val="22"/>
        </w:rPr>
        <w:t>Almshouse</w:t>
      </w:r>
      <w:proofErr w:type="spellEnd"/>
      <w:r w:rsidR="00380794" w:rsidRPr="00AC4EA0">
        <w:rPr>
          <w:rFonts w:ascii="Calibri" w:hAnsi="Calibri" w:cs="Calibri"/>
          <w:color w:val="000000"/>
          <w:sz w:val="22"/>
          <w:szCs w:val="22"/>
        </w:rPr>
        <w:t xml:space="preserve"> Charity</w:t>
      </w:r>
      <w:r w:rsidR="00380794" w:rsidRPr="00AC4EA0">
        <w:rPr>
          <w:rFonts w:cs="Calibri"/>
          <w:color w:val="000000"/>
        </w:rPr>
        <w:t xml:space="preserve"> </w:t>
      </w:r>
      <w:r w:rsidR="00380794">
        <w:rPr>
          <w:rFonts w:cs="Calibri"/>
          <w:color w:val="000000"/>
        </w:rPr>
        <w:t xml:space="preserve">– </w:t>
      </w:r>
      <w:r w:rsidR="00380794" w:rsidRPr="00AC4EA0">
        <w:rPr>
          <w:rFonts w:ascii="Calibri" w:hAnsi="Calibri" w:cs="Calibri"/>
          <w:color w:val="000000"/>
          <w:sz w:val="16"/>
          <w:szCs w:val="16"/>
        </w:rPr>
        <w:t>appoint rep</w:t>
      </w:r>
      <w:r w:rsidR="00380794">
        <w:rPr>
          <w:rFonts w:ascii="Calibri" w:hAnsi="Calibri" w:cs="Calibri"/>
          <w:color w:val="000000"/>
          <w:sz w:val="16"/>
          <w:szCs w:val="16"/>
        </w:rPr>
        <w:t>resentati</w:t>
      </w:r>
      <w:r w:rsidR="00370C64">
        <w:rPr>
          <w:rFonts w:ascii="Calibri" w:hAnsi="Calibri" w:cs="Calibri"/>
          <w:color w:val="000000"/>
          <w:sz w:val="16"/>
          <w:szCs w:val="16"/>
        </w:rPr>
        <w:t>ve</w:t>
      </w:r>
    </w:p>
    <w:p w14:paraId="6A7EF493" w14:textId="1609957F" w:rsidR="00380794" w:rsidRPr="00FE5C0D" w:rsidRDefault="00E31699"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will be attending 2 events. </w:t>
      </w:r>
      <w:r w:rsidR="00F11326">
        <w:rPr>
          <w:rFonts w:ascii="Calibri" w:hAnsi="Calibri" w:cs="Calibri"/>
          <w:color w:val="000000"/>
          <w:sz w:val="22"/>
          <w:szCs w:val="22"/>
        </w:rPr>
        <w:br/>
      </w:r>
    </w:p>
    <w:p w14:paraId="2379A58A" w14:textId="1EC8692B" w:rsidR="00380794" w:rsidRPr="00B61FBF" w:rsidRDefault="00380794" w:rsidP="00380794">
      <w:pPr>
        <w:pStyle w:val="NormalWeb"/>
        <w:numPr>
          <w:ilvl w:val="0"/>
          <w:numId w:val="6"/>
        </w:numPr>
        <w:spacing w:before="0" w:beforeAutospacing="0" w:after="0" w:afterAutospacing="0"/>
        <w:ind w:left="0" w:firstLine="0"/>
        <w:rPr>
          <w:rFonts w:ascii="Calibri" w:hAnsi="Calibri" w:cs="Calibri"/>
          <w:color w:val="000000"/>
          <w:sz w:val="22"/>
          <w:szCs w:val="22"/>
        </w:rPr>
      </w:pP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0CD05576" w14:textId="6BD8CD05" w:rsidR="00380794" w:rsidRPr="00C61979" w:rsidRDefault="00380794" w:rsidP="00F11326">
      <w:pPr>
        <w:pStyle w:val="NormalWeb"/>
        <w:numPr>
          <w:ilvl w:val="0"/>
          <w:numId w:val="5"/>
        </w:numPr>
        <w:spacing w:before="0" w:beforeAutospacing="0" w:after="0" w:afterAutospacing="0"/>
        <w:ind w:left="0" w:firstLine="0"/>
        <w:rPr>
          <w:rFonts w:ascii="Calibri" w:hAnsi="Calibri" w:cs="Calibri"/>
          <w:color w:val="000000"/>
          <w:sz w:val="22"/>
          <w:szCs w:val="22"/>
        </w:rPr>
      </w:pPr>
      <w:r w:rsidRPr="00C61979">
        <w:rPr>
          <w:rFonts w:ascii="Calibri" w:hAnsi="Calibri" w:cs="Calibri"/>
          <w:color w:val="000000"/>
          <w:sz w:val="22"/>
          <w:szCs w:val="22"/>
        </w:rPr>
        <w:t>Matters to report for attention / updates on reported matters/ Road closures</w:t>
      </w:r>
      <w:r w:rsidR="00F11326" w:rsidRPr="00C61979">
        <w:rPr>
          <w:rFonts w:ascii="Calibri" w:hAnsi="Calibri" w:cs="Calibri"/>
          <w:color w:val="000000"/>
          <w:sz w:val="22"/>
          <w:szCs w:val="22"/>
        </w:rPr>
        <w:br/>
      </w:r>
      <w:r w:rsidR="00C61979" w:rsidRPr="00C61979">
        <w:rPr>
          <w:rFonts w:ascii="Calibri" w:hAnsi="Calibri" w:cs="Calibri"/>
          <w:color w:val="000000"/>
          <w:sz w:val="22"/>
          <w:szCs w:val="22"/>
        </w:rPr>
        <w:t xml:space="preserve">Cllr Richardson reported that the parking sign put up in </w:t>
      </w:r>
      <w:proofErr w:type="spellStart"/>
      <w:r w:rsidR="00C61979" w:rsidRPr="00C61979">
        <w:rPr>
          <w:rFonts w:ascii="Calibri" w:hAnsi="Calibri" w:cs="Calibri"/>
          <w:color w:val="000000"/>
          <w:sz w:val="22"/>
          <w:szCs w:val="22"/>
        </w:rPr>
        <w:t>Tilstock</w:t>
      </w:r>
      <w:proofErr w:type="spellEnd"/>
      <w:r w:rsidR="00C61979" w:rsidRPr="00C61979">
        <w:rPr>
          <w:rFonts w:ascii="Calibri" w:hAnsi="Calibri" w:cs="Calibri"/>
          <w:color w:val="000000"/>
          <w:sz w:val="22"/>
          <w:szCs w:val="22"/>
        </w:rPr>
        <w:t xml:space="preserve"> has been removed by someone.  The Clerk will look for a plastic alternative. </w:t>
      </w:r>
      <w:r w:rsidR="00F11326" w:rsidRPr="00C61979">
        <w:rPr>
          <w:rFonts w:ascii="Calibri" w:hAnsi="Calibri" w:cs="Calibri"/>
          <w:color w:val="000000"/>
          <w:sz w:val="22"/>
          <w:szCs w:val="22"/>
        </w:rPr>
        <w:br/>
      </w:r>
    </w:p>
    <w:p w14:paraId="2F6B376E" w14:textId="32C037AD" w:rsidR="00380794" w:rsidRDefault="00380794" w:rsidP="00380794">
      <w:pPr>
        <w:pStyle w:val="NormalWeb"/>
        <w:numPr>
          <w:ilvl w:val="0"/>
          <w:numId w:val="5"/>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F11326">
        <w:rPr>
          <w:rFonts w:ascii="Calibri" w:hAnsi="Calibri" w:cs="Calibri"/>
          <w:color w:val="000000"/>
          <w:sz w:val="22"/>
          <w:szCs w:val="22"/>
        </w:rPr>
        <w:br/>
      </w:r>
      <w:r w:rsidR="00D42BC0">
        <w:rPr>
          <w:rFonts w:ascii="Calibri" w:hAnsi="Calibri" w:cs="Calibri"/>
          <w:color w:val="000000"/>
          <w:sz w:val="22"/>
          <w:szCs w:val="22"/>
        </w:rPr>
        <w:t xml:space="preserve">No matters were raised. </w:t>
      </w:r>
      <w:r w:rsidR="00F11326">
        <w:rPr>
          <w:rFonts w:ascii="Calibri" w:hAnsi="Calibri" w:cs="Calibri"/>
          <w:color w:val="000000"/>
          <w:sz w:val="22"/>
          <w:szCs w:val="22"/>
        </w:rPr>
        <w:br/>
      </w:r>
    </w:p>
    <w:p w14:paraId="3F3A4D34" w14:textId="77777777" w:rsidR="00380794" w:rsidRDefault="00380794" w:rsidP="00380794">
      <w:pPr>
        <w:pStyle w:val="NormalWeb"/>
        <w:numPr>
          <w:ilvl w:val="0"/>
          <w:numId w:val="5"/>
        </w:numPr>
        <w:shd w:val="clear" w:color="auto" w:fill="FFFFFF"/>
        <w:spacing w:before="0" w:beforeAutospacing="0" w:after="0" w:afterAutospacing="0"/>
        <w:ind w:left="0" w:firstLine="0"/>
        <w:rPr>
          <w:rFonts w:ascii="Calibri" w:hAnsi="Calibri" w:cs="Calibri"/>
          <w:color w:val="000000"/>
          <w:sz w:val="22"/>
          <w:szCs w:val="22"/>
        </w:rPr>
      </w:pPr>
      <w:r w:rsidRPr="00855D71">
        <w:rPr>
          <w:rFonts w:ascii="Calibri" w:hAnsi="Calibri" w:cs="Calibri"/>
          <w:color w:val="000000"/>
          <w:sz w:val="22"/>
          <w:szCs w:val="22"/>
        </w:rPr>
        <w:t>Playgrounds</w:t>
      </w:r>
      <w:r>
        <w:rPr>
          <w:rFonts w:ascii="Calibri" w:hAnsi="Calibri" w:cs="Calibri"/>
          <w:color w:val="000000"/>
          <w:sz w:val="22"/>
          <w:szCs w:val="22"/>
        </w:rPr>
        <w:t>:</w:t>
      </w:r>
    </w:p>
    <w:p w14:paraId="3AB0A05A" w14:textId="6ADE8B1F" w:rsidR="00380794" w:rsidRDefault="00380794"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Playground checklist reports – to receive </w:t>
      </w:r>
      <w:r w:rsidR="00F11326">
        <w:rPr>
          <w:rFonts w:ascii="Calibri" w:hAnsi="Calibri" w:cs="Calibri"/>
          <w:color w:val="000000"/>
          <w:sz w:val="22"/>
          <w:szCs w:val="22"/>
        </w:rPr>
        <w:br/>
      </w:r>
      <w:r w:rsidR="00D42BC0">
        <w:rPr>
          <w:rFonts w:ascii="Calibri" w:hAnsi="Calibri" w:cs="Calibri"/>
          <w:color w:val="000000"/>
          <w:sz w:val="22"/>
          <w:szCs w:val="22"/>
        </w:rPr>
        <w:t xml:space="preserve">A checklist was received from </w:t>
      </w:r>
      <w:proofErr w:type="spellStart"/>
      <w:r w:rsidR="00D42BC0">
        <w:rPr>
          <w:rFonts w:ascii="Calibri" w:hAnsi="Calibri" w:cs="Calibri"/>
          <w:color w:val="000000"/>
          <w:sz w:val="22"/>
          <w:szCs w:val="22"/>
        </w:rPr>
        <w:t>Tilstock</w:t>
      </w:r>
      <w:proofErr w:type="spellEnd"/>
      <w:r w:rsidR="00D42BC0">
        <w:rPr>
          <w:rFonts w:ascii="Calibri" w:hAnsi="Calibri" w:cs="Calibri"/>
          <w:color w:val="000000"/>
          <w:sz w:val="22"/>
          <w:szCs w:val="22"/>
        </w:rPr>
        <w:t xml:space="preserve">. Cllr Kettle to forward lists from Ash. </w:t>
      </w:r>
      <w:r w:rsidR="00F11326">
        <w:rPr>
          <w:rFonts w:ascii="Calibri" w:hAnsi="Calibri" w:cs="Calibri"/>
          <w:color w:val="000000"/>
          <w:sz w:val="22"/>
          <w:szCs w:val="22"/>
        </w:rPr>
        <w:br/>
      </w:r>
    </w:p>
    <w:p w14:paraId="25047C15" w14:textId="77777777" w:rsidR="00380794" w:rsidRDefault="00380794" w:rsidP="00380794">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000000"/>
          <w:sz w:val="22"/>
          <w:szCs w:val="22"/>
        </w:rPr>
        <w:t xml:space="preserve">- </w:t>
      </w:r>
      <w:r>
        <w:rPr>
          <w:rFonts w:ascii="Calibri" w:hAnsi="Calibri" w:cs="Calibri"/>
          <w:color w:val="242424"/>
          <w:sz w:val="22"/>
          <w:szCs w:val="22"/>
          <w:shd w:val="clear" w:color="auto" w:fill="FFFFFF"/>
        </w:rPr>
        <w:t>Annual inspections: playgrounds and pond reports – to enable Cllrs to discuss findings/action recommendations</w:t>
      </w:r>
    </w:p>
    <w:p w14:paraId="3818EDDF" w14:textId="24FC6AFC" w:rsidR="00380794" w:rsidRDefault="00D42BC0"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The annual inspection report</w:t>
      </w:r>
      <w:r w:rsidR="00CE6FB9">
        <w:rPr>
          <w:rFonts w:ascii="Calibri" w:hAnsi="Calibri" w:cs="Calibri"/>
          <w:color w:val="000000"/>
          <w:sz w:val="22"/>
          <w:szCs w:val="22"/>
        </w:rPr>
        <w:t>s for both playgrounds and the pond</w:t>
      </w:r>
      <w:r>
        <w:rPr>
          <w:rFonts w:ascii="Calibri" w:hAnsi="Calibri" w:cs="Calibri"/>
          <w:color w:val="000000"/>
          <w:sz w:val="22"/>
          <w:szCs w:val="22"/>
        </w:rPr>
        <w:t xml:space="preserve"> </w:t>
      </w:r>
      <w:proofErr w:type="gramStart"/>
      <w:r w:rsidR="00CE6FB9">
        <w:rPr>
          <w:rFonts w:ascii="Calibri" w:hAnsi="Calibri" w:cs="Calibri"/>
          <w:color w:val="000000"/>
          <w:sz w:val="22"/>
          <w:szCs w:val="22"/>
        </w:rPr>
        <w:t>was</w:t>
      </w:r>
      <w:proofErr w:type="gramEnd"/>
      <w:r w:rsidR="00CE6FB9">
        <w:rPr>
          <w:rFonts w:ascii="Calibri" w:hAnsi="Calibri" w:cs="Calibri"/>
          <w:color w:val="000000"/>
          <w:sz w:val="22"/>
          <w:szCs w:val="22"/>
        </w:rPr>
        <w:t xml:space="preserve"> circulated to all Councillors via email which was duly acknowledged. The findings were noted. </w:t>
      </w:r>
      <w:r w:rsidR="00F11326">
        <w:rPr>
          <w:rFonts w:ascii="Calibri" w:hAnsi="Calibri" w:cs="Calibri"/>
          <w:color w:val="000000"/>
          <w:sz w:val="22"/>
          <w:szCs w:val="22"/>
        </w:rPr>
        <w:br/>
      </w:r>
      <w:r w:rsidR="00F11326">
        <w:rPr>
          <w:rFonts w:ascii="Calibri" w:hAnsi="Calibri" w:cs="Calibri"/>
          <w:color w:val="000000"/>
          <w:sz w:val="22"/>
          <w:szCs w:val="22"/>
        </w:rPr>
        <w:br/>
      </w:r>
      <w:r w:rsidR="00380794">
        <w:rPr>
          <w:rFonts w:ascii="Calibri" w:hAnsi="Calibri" w:cs="Calibri"/>
          <w:color w:val="000000"/>
          <w:sz w:val="22"/>
          <w:szCs w:val="22"/>
        </w:rPr>
        <w:t xml:space="preserve">- To enable Councillors to discuss notification of injury to a minor relating to </w:t>
      </w:r>
      <w:proofErr w:type="spellStart"/>
      <w:r w:rsidR="00380794">
        <w:rPr>
          <w:rFonts w:ascii="Calibri" w:hAnsi="Calibri" w:cs="Calibri"/>
          <w:color w:val="000000"/>
          <w:sz w:val="22"/>
          <w:szCs w:val="22"/>
        </w:rPr>
        <w:t>Tilstock</w:t>
      </w:r>
      <w:proofErr w:type="spellEnd"/>
      <w:r w:rsidR="00380794">
        <w:rPr>
          <w:rFonts w:ascii="Calibri" w:hAnsi="Calibri" w:cs="Calibri"/>
          <w:color w:val="000000"/>
          <w:sz w:val="22"/>
          <w:szCs w:val="22"/>
        </w:rPr>
        <w:t xml:space="preserve"> playground</w:t>
      </w:r>
    </w:p>
    <w:p w14:paraId="27562F25" w14:textId="77777777" w:rsidR="00610675" w:rsidRDefault="00CE6FB9" w:rsidP="00610675">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Thornhill gave an overview of the claim received</w:t>
      </w:r>
      <w:r w:rsidR="00466AEB">
        <w:rPr>
          <w:rFonts w:ascii="Calibri" w:hAnsi="Calibri" w:cs="Calibri"/>
          <w:color w:val="000000"/>
          <w:sz w:val="22"/>
          <w:szCs w:val="22"/>
        </w:rPr>
        <w:t xml:space="preserve"> which amounts to a minor sustaining an accident in the playground. The accident was not due to faulty </w:t>
      </w:r>
      <w:r w:rsidR="007C7D5B">
        <w:rPr>
          <w:rFonts w:ascii="Calibri" w:hAnsi="Calibri" w:cs="Calibri"/>
          <w:color w:val="000000"/>
          <w:sz w:val="22"/>
          <w:szCs w:val="22"/>
        </w:rPr>
        <w:t>or defective equipment</w:t>
      </w:r>
      <w:r w:rsidR="00ED2907">
        <w:rPr>
          <w:rFonts w:ascii="Calibri" w:hAnsi="Calibri" w:cs="Calibri"/>
          <w:color w:val="000000"/>
          <w:sz w:val="22"/>
          <w:szCs w:val="22"/>
        </w:rPr>
        <w:t>,</w:t>
      </w:r>
      <w:r w:rsidR="005A5109">
        <w:rPr>
          <w:rFonts w:ascii="Calibri" w:hAnsi="Calibri" w:cs="Calibri"/>
          <w:color w:val="000000"/>
          <w:sz w:val="22"/>
          <w:szCs w:val="22"/>
        </w:rPr>
        <w:t xml:space="preserve"> or due to an inappropriate ground surface</w:t>
      </w:r>
      <w:r w:rsidR="00ED2907">
        <w:rPr>
          <w:rFonts w:ascii="Calibri" w:hAnsi="Calibri" w:cs="Calibri"/>
          <w:color w:val="000000"/>
          <w:sz w:val="22"/>
          <w:szCs w:val="22"/>
        </w:rPr>
        <w:t xml:space="preserve"> (the surfaces in both playgrounds are RoSPA approved)</w:t>
      </w:r>
      <w:r>
        <w:rPr>
          <w:rFonts w:ascii="Calibri" w:hAnsi="Calibri" w:cs="Calibri"/>
          <w:color w:val="000000"/>
          <w:sz w:val="22"/>
          <w:szCs w:val="22"/>
        </w:rPr>
        <w:t xml:space="preserve">. </w:t>
      </w:r>
      <w:r w:rsidR="0023746F">
        <w:rPr>
          <w:rFonts w:ascii="Calibri" w:hAnsi="Calibri" w:cs="Calibri"/>
          <w:color w:val="000000"/>
          <w:sz w:val="22"/>
          <w:szCs w:val="22"/>
        </w:rPr>
        <w:t xml:space="preserve">Councillors raised concerns over various inaccuracies in the letter. </w:t>
      </w:r>
      <w:r w:rsidR="006C1AD0">
        <w:rPr>
          <w:rFonts w:ascii="Calibri" w:hAnsi="Calibri" w:cs="Calibri"/>
          <w:color w:val="000000"/>
          <w:sz w:val="22"/>
          <w:szCs w:val="22"/>
        </w:rPr>
        <w:t xml:space="preserve">The matter has been referred to the insurance company for attention. </w:t>
      </w:r>
      <w:r w:rsidR="00610675">
        <w:rPr>
          <w:rFonts w:ascii="Calibri" w:hAnsi="Calibri" w:cs="Calibri"/>
          <w:color w:val="000000"/>
          <w:sz w:val="22"/>
          <w:szCs w:val="22"/>
        </w:rPr>
        <w:t xml:space="preserve">The Clerk will request a site visit with the insurance company.  </w:t>
      </w:r>
    </w:p>
    <w:p w14:paraId="6D9D20D1" w14:textId="0E2472D6" w:rsidR="008D7F36" w:rsidRDefault="00764AD2"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the findings in the </w:t>
      </w:r>
      <w:r w:rsidR="00CA0C3B">
        <w:rPr>
          <w:rFonts w:ascii="Calibri" w:hAnsi="Calibri" w:cs="Calibri"/>
          <w:color w:val="000000"/>
          <w:sz w:val="22"/>
          <w:szCs w:val="22"/>
        </w:rPr>
        <w:t xml:space="preserve">annual </w:t>
      </w:r>
      <w:r>
        <w:rPr>
          <w:rFonts w:ascii="Calibri" w:hAnsi="Calibri" w:cs="Calibri"/>
          <w:color w:val="000000"/>
          <w:sz w:val="22"/>
          <w:szCs w:val="22"/>
        </w:rPr>
        <w:t>RoSPA inspection repor</w:t>
      </w:r>
      <w:r w:rsidR="00CA0C3B">
        <w:rPr>
          <w:rFonts w:ascii="Calibri" w:hAnsi="Calibri" w:cs="Calibri"/>
          <w:color w:val="000000"/>
          <w:sz w:val="22"/>
          <w:szCs w:val="22"/>
        </w:rPr>
        <w:t>t</w:t>
      </w:r>
      <w:r w:rsidR="00105516">
        <w:rPr>
          <w:rFonts w:ascii="Calibri" w:hAnsi="Calibri" w:cs="Calibri"/>
          <w:color w:val="000000"/>
          <w:sz w:val="22"/>
          <w:szCs w:val="22"/>
        </w:rPr>
        <w:t xml:space="preserve">.  The Councillors agreed to hold a site meeting to inspect the playgrounds and to </w:t>
      </w:r>
      <w:r w:rsidR="0013472E">
        <w:rPr>
          <w:rFonts w:ascii="Calibri" w:hAnsi="Calibri" w:cs="Calibri"/>
          <w:color w:val="000000"/>
          <w:sz w:val="22"/>
          <w:szCs w:val="22"/>
        </w:rPr>
        <w:t xml:space="preserve">agree any maintenance and/or refurbishment jobs. </w:t>
      </w:r>
    </w:p>
    <w:p w14:paraId="406533C6" w14:textId="77777777" w:rsidR="00A471D5" w:rsidRDefault="008D7F36"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interim inspections.  The Clerk highlighted a company which undertakes monthly maintenance inspections. </w:t>
      </w:r>
      <w:r w:rsidR="0013472E">
        <w:rPr>
          <w:rFonts w:ascii="Calibri" w:hAnsi="Calibri" w:cs="Calibri"/>
          <w:color w:val="000000"/>
          <w:sz w:val="22"/>
          <w:szCs w:val="22"/>
        </w:rPr>
        <w:t xml:space="preserve"> </w:t>
      </w:r>
      <w:r w:rsidR="00A471D5">
        <w:rPr>
          <w:rFonts w:ascii="Calibri" w:hAnsi="Calibri" w:cs="Calibri"/>
          <w:color w:val="000000"/>
          <w:sz w:val="22"/>
          <w:szCs w:val="22"/>
        </w:rPr>
        <w:t xml:space="preserve">Cllr A Allen proposed seeking quotes for maintenance inspections, seconded by Cllr Howell, all agreed. Resolved. </w:t>
      </w:r>
    </w:p>
    <w:p w14:paraId="5DD16027" w14:textId="77777777" w:rsidR="00261039" w:rsidRDefault="00A157B5"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the wooden equipment in the playgrounds which </w:t>
      </w:r>
      <w:r w:rsidR="00320E9A">
        <w:rPr>
          <w:rFonts w:ascii="Calibri" w:hAnsi="Calibri" w:cs="Calibri"/>
          <w:color w:val="000000"/>
          <w:sz w:val="22"/>
          <w:szCs w:val="22"/>
        </w:rPr>
        <w:t>are</w:t>
      </w:r>
      <w:r>
        <w:rPr>
          <w:rFonts w:ascii="Calibri" w:hAnsi="Calibri" w:cs="Calibri"/>
          <w:color w:val="000000"/>
          <w:sz w:val="22"/>
          <w:szCs w:val="22"/>
        </w:rPr>
        <w:t xml:space="preserve"> of </w:t>
      </w:r>
      <w:r w:rsidR="00320E9A">
        <w:rPr>
          <w:rFonts w:ascii="Calibri" w:hAnsi="Calibri" w:cs="Calibri"/>
          <w:color w:val="000000"/>
          <w:sz w:val="22"/>
          <w:szCs w:val="22"/>
        </w:rPr>
        <w:t xml:space="preserve">an unknown installation date.  </w:t>
      </w:r>
      <w:r w:rsidR="00261039">
        <w:rPr>
          <w:rFonts w:ascii="Calibri" w:hAnsi="Calibri" w:cs="Calibri"/>
          <w:color w:val="000000"/>
          <w:sz w:val="22"/>
          <w:szCs w:val="22"/>
        </w:rPr>
        <w:t xml:space="preserve">Accordingly, </w:t>
      </w:r>
      <w:r w:rsidR="005345E0">
        <w:rPr>
          <w:rFonts w:ascii="Calibri" w:hAnsi="Calibri" w:cs="Calibri"/>
          <w:color w:val="000000"/>
          <w:sz w:val="22"/>
          <w:szCs w:val="22"/>
        </w:rPr>
        <w:t xml:space="preserve">Cllr Thornhill proposed the decommissioning of the toddler swing set and rocker in </w:t>
      </w:r>
      <w:proofErr w:type="spellStart"/>
      <w:r w:rsidR="005345E0">
        <w:rPr>
          <w:rFonts w:ascii="Calibri" w:hAnsi="Calibri" w:cs="Calibri"/>
          <w:color w:val="000000"/>
          <w:sz w:val="22"/>
          <w:szCs w:val="22"/>
        </w:rPr>
        <w:t>Tilstock</w:t>
      </w:r>
      <w:proofErr w:type="spellEnd"/>
      <w:r w:rsidR="005345E0">
        <w:rPr>
          <w:rFonts w:ascii="Calibri" w:hAnsi="Calibri" w:cs="Calibri"/>
          <w:color w:val="000000"/>
          <w:sz w:val="22"/>
          <w:szCs w:val="22"/>
        </w:rPr>
        <w:t xml:space="preserve"> and the zip line in Ash</w:t>
      </w:r>
      <w:r w:rsidR="00261039">
        <w:rPr>
          <w:rFonts w:ascii="Calibri" w:hAnsi="Calibri" w:cs="Calibri"/>
          <w:color w:val="000000"/>
          <w:sz w:val="22"/>
          <w:szCs w:val="22"/>
        </w:rPr>
        <w:t xml:space="preserve">, seconded by Cllr Kettle, all agreed. Resolved. </w:t>
      </w:r>
    </w:p>
    <w:p w14:paraId="6CCCB07D" w14:textId="77777777" w:rsidR="004A4206" w:rsidRDefault="00623B7C"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A working group was agreed to be comprised of Cllrs Thornhill, Kettle, </w:t>
      </w:r>
      <w:r w:rsidR="007D549A">
        <w:rPr>
          <w:rFonts w:ascii="Calibri" w:hAnsi="Calibri" w:cs="Calibri"/>
          <w:color w:val="000000"/>
          <w:sz w:val="22"/>
          <w:szCs w:val="22"/>
        </w:rPr>
        <w:t xml:space="preserve">Haynes and Howell with the Clerk to carry out site visits and to instigate quotes for replacement equipment.  </w:t>
      </w:r>
    </w:p>
    <w:p w14:paraId="48D21E75" w14:textId="77777777" w:rsidR="004534A2" w:rsidRDefault="005B35F3"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discussed training courses provided by RoSPA for</w:t>
      </w:r>
      <w:r w:rsidR="00F56ED9">
        <w:rPr>
          <w:rFonts w:ascii="Calibri" w:hAnsi="Calibri" w:cs="Calibri"/>
          <w:color w:val="000000"/>
          <w:sz w:val="22"/>
          <w:szCs w:val="22"/>
        </w:rPr>
        <w:t xml:space="preserve"> visual and operational inspections. The Councillors considered Councillor</w:t>
      </w:r>
      <w:r w:rsidR="00823E9B">
        <w:rPr>
          <w:rFonts w:ascii="Calibri" w:hAnsi="Calibri" w:cs="Calibri"/>
          <w:color w:val="000000"/>
          <w:sz w:val="22"/>
          <w:szCs w:val="22"/>
        </w:rPr>
        <w:t xml:space="preserve">s and the Clerk attending training.  </w:t>
      </w:r>
      <w:r w:rsidR="004534A2">
        <w:rPr>
          <w:rFonts w:ascii="Calibri" w:hAnsi="Calibri" w:cs="Calibri"/>
          <w:color w:val="000000"/>
          <w:sz w:val="22"/>
          <w:szCs w:val="22"/>
        </w:rPr>
        <w:t xml:space="preserve">Action: To take forward. </w:t>
      </w:r>
    </w:p>
    <w:p w14:paraId="3B22F739" w14:textId="77777777" w:rsidR="00331E06" w:rsidRDefault="004534A2"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proposed an initial budget of £15,000 for playground refurbishment and maintenance, seconded by Cllr Martin, all agreed. </w:t>
      </w:r>
    </w:p>
    <w:p w14:paraId="4E0CF36C" w14:textId="77777777" w:rsidR="00285868" w:rsidRDefault="00331E06"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agreed to obtain a grounds maintenance quote for both playgrounds to check surfaces and slide access.  </w:t>
      </w:r>
    </w:p>
    <w:p w14:paraId="2F6A5F5A" w14:textId="0D03D578" w:rsidR="00380794" w:rsidRDefault="00285868"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proposed, seconded by Cllr Thornhill, to have </w:t>
      </w:r>
      <w:r w:rsidR="00250CB1">
        <w:rPr>
          <w:rFonts w:ascii="Calibri" w:hAnsi="Calibri" w:cs="Calibri"/>
          <w:color w:val="000000"/>
          <w:sz w:val="22"/>
          <w:szCs w:val="22"/>
        </w:rPr>
        <w:t xml:space="preserve">zip line </w:t>
      </w:r>
      <w:r w:rsidR="00466AEB">
        <w:rPr>
          <w:rFonts w:ascii="Calibri" w:hAnsi="Calibri" w:cs="Calibri"/>
          <w:color w:val="000000"/>
          <w:sz w:val="22"/>
          <w:szCs w:val="22"/>
        </w:rPr>
        <w:t>mechanism maintenance undertaken</w:t>
      </w:r>
      <w:r w:rsidR="00E62BB7">
        <w:rPr>
          <w:rFonts w:ascii="Calibri" w:hAnsi="Calibri" w:cs="Calibri"/>
          <w:color w:val="000000"/>
          <w:sz w:val="22"/>
          <w:szCs w:val="22"/>
        </w:rPr>
        <w:t>. An initial quote has been received for c£1500.  This will be confirmed at a s</w:t>
      </w:r>
      <w:r w:rsidR="00C53EB9">
        <w:rPr>
          <w:rFonts w:ascii="Calibri" w:hAnsi="Calibri" w:cs="Calibri"/>
          <w:color w:val="000000"/>
          <w:sz w:val="22"/>
          <w:szCs w:val="22"/>
        </w:rPr>
        <w:t>ite visit.</w:t>
      </w:r>
      <w:r w:rsidR="00E62BB7">
        <w:rPr>
          <w:rFonts w:ascii="Calibri" w:hAnsi="Calibri" w:cs="Calibri"/>
          <w:color w:val="000000"/>
          <w:sz w:val="22"/>
          <w:szCs w:val="22"/>
        </w:rPr>
        <w:t xml:space="preserve"> All agreed. Resolved. </w:t>
      </w:r>
      <w:r w:rsidR="00F11326">
        <w:rPr>
          <w:rFonts w:ascii="Calibri" w:hAnsi="Calibri" w:cs="Calibri"/>
          <w:color w:val="000000"/>
          <w:sz w:val="22"/>
          <w:szCs w:val="22"/>
        </w:rPr>
        <w:br/>
      </w:r>
      <w:r w:rsidR="00F11326">
        <w:rPr>
          <w:rFonts w:ascii="Calibri" w:hAnsi="Calibri" w:cs="Calibri"/>
          <w:color w:val="000000"/>
          <w:sz w:val="22"/>
          <w:szCs w:val="22"/>
        </w:rPr>
        <w:br/>
      </w:r>
      <w:r w:rsidR="00380794">
        <w:rPr>
          <w:rFonts w:ascii="Calibri" w:hAnsi="Calibri" w:cs="Calibri"/>
          <w:color w:val="000000"/>
          <w:sz w:val="22"/>
          <w:szCs w:val="22"/>
        </w:rPr>
        <w:t>- T</w:t>
      </w:r>
      <w:r w:rsidR="00380794" w:rsidRPr="00855D71">
        <w:rPr>
          <w:rFonts w:ascii="Calibri" w:hAnsi="Calibri" w:cs="Calibri"/>
          <w:color w:val="000000"/>
          <w:sz w:val="22"/>
          <w:szCs w:val="22"/>
        </w:rPr>
        <w:t xml:space="preserve">o </w:t>
      </w:r>
      <w:r w:rsidR="00380794">
        <w:rPr>
          <w:rFonts w:ascii="Calibri" w:hAnsi="Calibri" w:cs="Calibri"/>
          <w:color w:val="000000"/>
          <w:sz w:val="22"/>
          <w:szCs w:val="22"/>
        </w:rPr>
        <w:t xml:space="preserve">discuss groundworks for proposed extension to </w:t>
      </w:r>
      <w:proofErr w:type="spellStart"/>
      <w:r w:rsidR="00380794">
        <w:rPr>
          <w:rFonts w:ascii="Calibri" w:hAnsi="Calibri" w:cs="Calibri"/>
          <w:color w:val="000000"/>
          <w:sz w:val="22"/>
          <w:szCs w:val="22"/>
        </w:rPr>
        <w:t>Tilstock</w:t>
      </w:r>
      <w:proofErr w:type="spellEnd"/>
      <w:r w:rsidR="00380794">
        <w:rPr>
          <w:rFonts w:ascii="Calibri" w:hAnsi="Calibri" w:cs="Calibri"/>
          <w:color w:val="000000"/>
          <w:sz w:val="22"/>
          <w:szCs w:val="22"/>
        </w:rPr>
        <w:t xml:space="preserve"> playground</w:t>
      </w:r>
    </w:p>
    <w:p w14:paraId="1ED8C348" w14:textId="088FDB62" w:rsidR="00380794" w:rsidRDefault="00112CB3"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gave a report on his initial costings to purchase land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for a playground extension.  The land could be in the region of £15k (Halls estimate). Ground works are estimated at c£35k + VAT.  Legal fees and any equipment required will also need to be factored </w:t>
      </w:r>
      <w:proofErr w:type="gramStart"/>
      <w:r>
        <w:rPr>
          <w:rFonts w:ascii="Calibri" w:hAnsi="Calibri" w:cs="Calibri"/>
          <w:color w:val="000000"/>
          <w:sz w:val="22"/>
          <w:szCs w:val="22"/>
        </w:rPr>
        <w:t>in to</w:t>
      </w:r>
      <w:proofErr w:type="gramEnd"/>
      <w:r>
        <w:rPr>
          <w:rFonts w:ascii="Calibri" w:hAnsi="Calibri" w:cs="Calibri"/>
          <w:color w:val="000000"/>
          <w:sz w:val="22"/>
          <w:szCs w:val="22"/>
        </w:rPr>
        <w:t xml:space="preserve"> the project costs. Cllr Thomson recommended shelving the project for the time being as it has been noted that part of the area has been included within a planning application received to form a path to access the </w:t>
      </w:r>
      <w:proofErr w:type="gramStart"/>
      <w:r>
        <w:rPr>
          <w:rFonts w:ascii="Calibri" w:hAnsi="Calibri" w:cs="Calibri"/>
          <w:color w:val="000000"/>
          <w:sz w:val="22"/>
          <w:szCs w:val="22"/>
        </w:rPr>
        <w:t>School</w:t>
      </w:r>
      <w:proofErr w:type="gramEnd"/>
      <w:r>
        <w:rPr>
          <w:rFonts w:ascii="Calibri" w:hAnsi="Calibri" w:cs="Calibri"/>
          <w:color w:val="000000"/>
          <w:sz w:val="22"/>
          <w:szCs w:val="22"/>
        </w:rPr>
        <w:t xml:space="preserve"> via the proposed play area. Councillors agreed that if/when the time comes to review the project a total costings plan will be required.  </w:t>
      </w:r>
      <w:r w:rsidR="00F11326">
        <w:rPr>
          <w:rFonts w:ascii="Calibri" w:hAnsi="Calibri" w:cs="Calibri"/>
          <w:color w:val="000000"/>
          <w:sz w:val="22"/>
          <w:szCs w:val="22"/>
        </w:rPr>
        <w:br/>
      </w:r>
      <w:r w:rsidR="00F11326">
        <w:rPr>
          <w:rFonts w:ascii="Calibri" w:hAnsi="Calibri" w:cs="Calibri"/>
          <w:color w:val="000000"/>
          <w:sz w:val="22"/>
          <w:szCs w:val="22"/>
        </w:rPr>
        <w:br/>
      </w:r>
      <w:r w:rsidR="00380794">
        <w:rPr>
          <w:rFonts w:ascii="Calibri" w:hAnsi="Calibri" w:cs="Calibri"/>
          <w:color w:val="000000"/>
          <w:sz w:val="22"/>
          <w:szCs w:val="22"/>
        </w:rPr>
        <w:t>- Playground inspection training</w:t>
      </w:r>
    </w:p>
    <w:p w14:paraId="7CC874D9" w14:textId="2E2E5673" w:rsidR="00380794" w:rsidRDefault="00203056" w:rsidP="0038079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Covered. </w:t>
      </w:r>
      <w:r w:rsidR="00F11326">
        <w:rPr>
          <w:rFonts w:ascii="Calibri" w:hAnsi="Calibri" w:cs="Calibri"/>
          <w:color w:val="000000"/>
          <w:sz w:val="22"/>
          <w:szCs w:val="22"/>
        </w:rPr>
        <w:br/>
      </w:r>
      <w:r w:rsidR="00F11326">
        <w:rPr>
          <w:rFonts w:ascii="Calibri" w:hAnsi="Calibri" w:cs="Calibri"/>
          <w:color w:val="000000"/>
          <w:sz w:val="22"/>
          <w:szCs w:val="22"/>
        </w:rPr>
        <w:br/>
      </w:r>
      <w:r w:rsidR="00380794">
        <w:rPr>
          <w:rFonts w:ascii="Calibri" w:hAnsi="Calibri" w:cs="Calibri"/>
          <w:color w:val="000000"/>
          <w:sz w:val="22"/>
          <w:szCs w:val="22"/>
        </w:rPr>
        <w:t>d)</w:t>
      </w:r>
      <w:r w:rsidR="00380794">
        <w:rPr>
          <w:rFonts w:ascii="Calibri" w:hAnsi="Calibri" w:cs="Calibri"/>
          <w:color w:val="000000"/>
          <w:sz w:val="22"/>
          <w:szCs w:val="22"/>
        </w:rPr>
        <w:tab/>
        <w:t>Highways – to report concerns</w:t>
      </w:r>
    </w:p>
    <w:p w14:paraId="3137A4EA" w14:textId="7D086880" w:rsidR="00380794" w:rsidRPr="00A302B8" w:rsidRDefault="00203056" w:rsidP="00380794">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 xml:space="preserve">No matters to report. </w:t>
      </w:r>
      <w:r w:rsidR="0014422E">
        <w:rPr>
          <w:rFonts w:ascii="Calibri" w:hAnsi="Calibri" w:cs="Calibri"/>
          <w:color w:val="000000"/>
          <w:sz w:val="22"/>
          <w:szCs w:val="22"/>
        </w:rPr>
        <w:br/>
      </w:r>
      <w:r w:rsidR="0014422E">
        <w:rPr>
          <w:rFonts w:ascii="Calibri" w:hAnsi="Calibri" w:cs="Calibri"/>
          <w:color w:val="000000"/>
          <w:sz w:val="22"/>
          <w:szCs w:val="22"/>
        </w:rPr>
        <w:br/>
      </w:r>
      <w:r w:rsidR="00380794">
        <w:rPr>
          <w:rFonts w:ascii="Calibri" w:hAnsi="Calibri" w:cs="Calibri"/>
          <w:color w:val="000000"/>
          <w:sz w:val="22"/>
          <w:szCs w:val="22"/>
        </w:rPr>
        <w:t>e)</w:t>
      </w:r>
      <w:r w:rsidR="00380794">
        <w:rPr>
          <w:rFonts w:ascii="Calibri" w:hAnsi="Calibri" w:cs="Calibri"/>
          <w:color w:val="000000"/>
          <w:sz w:val="22"/>
          <w:szCs w:val="22"/>
        </w:rPr>
        <w:tab/>
        <w:t>Street lighting – Eon checklist</w:t>
      </w:r>
    </w:p>
    <w:p w14:paraId="395C4AA2" w14:textId="77777777" w:rsidR="007174A8" w:rsidRDefault="007174A8" w:rsidP="00380794">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The Clerk reported that the checklist is still o</w:t>
      </w:r>
      <w:r w:rsidR="0014422E">
        <w:rPr>
          <w:rFonts w:ascii="Calibri" w:hAnsi="Calibri" w:cs="Calibri"/>
          <w:color w:val="242424"/>
          <w:sz w:val="22"/>
          <w:szCs w:val="22"/>
          <w:shd w:val="clear" w:color="auto" w:fill="FFFFFF"/>
        </w:rPr>
        <w:t>utstanding.</w:t>
      </w:r>
      <w:r>
        <w:rPr>
          <w:rFonts w:ascii="Calibri" w:hAnsi="Calibri" w:cs="Calibri"/>
          <w:color w:val="242424"/>
          <w:sz w:val="22"/>
          <w:szCs w:val="22"/>
          <w:shd w:val="clear" w:color="auto" w:fill="FFFFFF"/>
        </w:rPr>
        <w:t xml:space="preserve"> Action: To request again.</w:t>
      </w:r>
    </w:p>
    <w:p w14:paraId="27EDA179" w14:textId="77777777" w:rsidR="00755696" w:rsidRDefault="00755696" w:rsidP="00380794">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VAS in Ash Parva was reported as only working intermittently.  </w:t>
      </w:r>
    </w:p>
    <w:p w14:paraId="3EBE770E" w14:textId="19ABC9DE" w:rsidR="00380794" w:rsidRDefault="00755696" w:rsidP="00380794">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It was reported that a new bench has appeared in Ash Parva</w:t>
      </w:r>
      <w:r w:rsidR="008C0A81">
        <w:rPr>
          <w:rFonts w:ascii="Calibri" w:hAnsi="Calibri" w:cs="Calibri"/>
          <w:color w:val="242424"/>
          <w:sz w:val="22"/>
          <w:szCs w:val="22"/>
          <w:shd w:val="clear" w:color="auto" w:fill="FFFFFF"/>
        </w:rPr>
        <w:t xml:space="preserve"> replacing a wooden one. It is not known by whom the bench has been installed. </w:t>
      </w:r>
      <w:r w:rsidR="0014422E">
        <w:rPr>
          <w:rFonts w:ascii="Calibri" w:hAnsi="Calibri" w:cs="Calibri"/>
          <w:color w:val="242424"/>
          <w:sz w:val="22"/>
          <w:szCs w:val="22"/>
          <w:shd w:val="clear" w:color="auto" w:fill="FFFFFF"/>
        </w:rPr>
        <w:br/>
      </w:r>
      <w:r w:rsidR="0014422E">
        <w:rPr>
          <w:rFonts w:ascii="Calibri" w:hAnsi="Calibri" w:cs="Calibri"/>
          <w:color w:val="242424"/>
          <w:sz w:val="22"/>
          <w:szCs w:val="22"/>
          <w:shd w:val="clear" w:color="auto" w:fill="FFFFFF"/>
        </w:rPr>
        <w:br/>
      </w:r>
      <w:r w:rsidR="00380794">
        <w:rPr>
          <w:rFonts w:ascii="Calibri" w:hAnsi="Calibri" w:cs="Calibri"/>
          <w:color w:val="242424"/>
          <w:sz w:val="22"/>
          <w:szCs w:val="22"/>
          <w:shd w:val="clear" w:color="auto" w:fill="FFFFFF"/>
        </w:rPr>
        <w:t>f</w:t>
      </w:r>
      <w:r w:rsidR="00380794" w:rsidRPr="00A302B8">
        <w:rPr>
          <w:rFonts w:ascii="Calibri" w:hAnsi="Calibri" w:cs="Calibri"/>
          <w:color w:val="242424"/>
          <w:sz w:val="22"/>
          <w:szCs w:val="22"/>
          <w:shd w:val="clear" w:color="auto" w:fill="FFFFFF"/>
        </w:rPr>
        <w:t>)</w:t>
      </w:r>
      <w:r w:rsidR="00380794" w:rsidRPr="00A302B8">
        <w:rPr>
          <w:rFonts w:ascii="Calibri" w:hAnsi="Calibri" w:cs="Calibri"/>
          <w:color w:val="242424"/>
          <w:sz w:val="22"/>
          <w:szCs w:val="22"/>
          <w:shd w:val="clear" w:color="auto" w:fill="FFFFFF"/>
        </w:rPr>
        <w:tab/>
        <w:t>Footpaths/bridleways</w:t>
      </w:r>
      <w:r w:rsidR="00380794">
        <w:rPr>
          <w:rFonts w:ascii="Calibri" w:hAnsi="Calibri" w:cs="Calibri"/>
          <w:color w:val="242424"/>
          <w:sz w:val="22"/>
          <w:szCs w:val="22"/>
          <w:shd w:val="clear" w:color="auto" w:fill="FFFFFF"/>
        </w:rPr>
        <w:t xml:space="preserve"> </w:t>
      </w:r>
    </w:p>
    <w:p w14:paraId="655D69C1" w14:textId="12E88651" w:rsidR="0014422E" w:rsidRPr="00E10D85" w:rsidRDefault="00E10D85" w:rsidP="00380794">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The Councillors discussed the narrow path behind the pond in Ash Parva. It was generally agreed that this could be hazardous</w:t>
      </w:r>
      <w:r w:rsidR="002D6D17">
        <w:rPr>
          <w:rFonts w:ascii="Calibri" w:hAnsi="Calibri" w:cs="Calibri"/>
          <w:color w:val="000000"/>
        </w:rPr>
        <w:t xml:space="preserve">. Cllr Kettle proposed installing posts and chains to prevent public access, seconded by Cllr Richardson, all agreed. </w:t>
      </w:r>
      <w:r w:rsidR="004C2EA0">
        <w:rPr>
          <w:rFonts w:ascii="Calibri" w:hAnsi="Calibri" w:cs="Calibri"/>
          <w:color w:val="000000"/>
        </w:rPr>
        <w:t xml:space="preserve">Cllr Martin to approach the adjacent resident regarding signage.  Quotes to be obtained for the installation of posts.  </w:t>
      </w:r>
    </w:p>
    <w:p w14:paraId="14DC51C0" w14:textId="77777777" w:rsidR="0014422E" w:rsidRDefault="0014422E" w:rsidP="00380794">
      <w:pPr>
        <w:pStyle w:val="NormalWeb"/>
        <w:shd w:val="clear" w:color="auto" w:fill="FFFFFF"/>
        <w:spacing w:before="0" w:beforeAutospacing="0" w:after="0" w:afterAutospacing="0"/>
        <w:rPr>
          <w:rFonts w:ascii="Calibri" w:hAnsi="Calibri" w:cs="Calibri"/>
          <w:b/>
          <w:bCs/>
          <w:color w:val="000000"/>
        </w:rPr>
      </w:pPr>
    </w:p>
    <w:p w14:paraId="44D9A8C0" w14:textId="4BAF0840" w:rsidR="00380794" w:rsidRPr="007754C1" w:rsidRDefault="00380794" w:rsidP="00380794">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b/>
          <w:bCs/>
          <w:color w:val="000000"/>
        </w:rPr>
        <w:t>503</w:t>
      </w:r>
      <w:r w:rsidRPr="007754C1">
        <w:rPr>
          <w:rFonts w:ascii="Calibri" w:hAnsi="Calibri" w:cs="Calibri"/>
          <w:b/>
          <w:bCs/>
          <w:color w:val="000000"/>
        </w:rPr>
        <w:t xml:space="preserve"> </w:t>
      </w:r>
      <w:r w:rsidRPr="007754C1">
        <w:rPr>
          <w:rFonts w:ascii="Calibri" w:hAnsi="Calibri" w:cs="Calibri"/>
          <w:color w:val="000000"/>
        </w:rPr>
        <w:tab/>
      </w:r>
      <w:r w:rsidRPr="007754C1">
        <w:rPr>
          <w:rFonts w:ascii="Calibri" w:hAnsi="Calibri" w:cs="Calibri"/>
          <w:b/>
          <w:color w:val="000000"/>
        </w:rPr>
        <w:t>Planning</w:t>
      </w:r>
      <w:r w:rsidRPr="007754C1">
        <w:rPr>
          <w:rFonts w:ascii="Calibri" w:hAnsi="Calibri" w:cs="Calibri"/>
          <w:color w:val="000000"/>
        </w:rPr>
        <w:t xml:space="preserve"> </w:t>
      </w:r>
      <w:r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6D2BAE7B" w14:textId="77777777" w:rsidR="00380794" w:rsidRDefault="00380794" w:rsidP="00380794">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3FD191A1" w14:textId="77777777" w:rsidR="00380794" w:rsidRDefault="00380794" w:rsidP="00380794">
      <w:pPr>
        <w:shd w:val="clear" w:color="auto" w:fill="FFFFFF"/>
        <w:spacing w:after="0" w:line="240" w:lineRule="auto"/>
        <w:rPr>
          <w:rFonts w:cs="Calibri"/>
          <w:color w:val="000000"/>
        </w:rPr>
      </w:pPr>
      <w:r w:rsidRPr="00A81050">
        <w:rPr>
          <w:rFonts w:cs="Calibri"/>
          <w:color w:val="000000"/>
        </w:rPr>
        <w:t>None received</w:t>
      </w:r>
    </w:p>
    <w:p w14:paraId="77DD0BF1" w14:textId="4A751DE4" w:rsidR="00380794" w:rsidRPr="007754C1" w:rsidRDefault="00380794" w:rsidP="00480E5A">
      <w:pPr>
        <w:shd w:val="clear" w:color="auto" w:fill="FFFFFF"/>
        <w:spacing w:after="0" w:line="240" w:lineRule="auto"/>
        <w:rPr>
          <w:rFonts w:cs="Calibri"/>
          <w:color w:val="000000"/>
        </w:rPr>
      </w:pPr>
      <w:r>
        <w:rPr>
          <w:rFonts w:cs="Calibri"/>
          <w:color w:val="000000"/>
        </w:rPr>
        <w:t xml:space="preserve">Notification of planning application submission received from </w:t>
      </w:r>
      <w:proofErr w:type="spellStart"/>
      <w:r>
        <w:rPr>
          <w:rFonts w:cs="Calibri"/>
          <w:color w:val="000000"/>
        </w:rPr>
        <w:t>Boningale</w:t>
      </w:r>
      <w:proofErr w:type="spellEnd"/>
      <w:r>
        <w:rPr>
          <w:rFonts w:cs="Calibri"/>
          <w:color w:val="000000"/>
        </w:rPr>
        <w:t xml:space="preserve"> Homes for 70 houses in </w:t>
      </w:r>
      <w:proofErr w:type="spellStart"/>
      <w:r>
        <w:rPr>
          <w:rFonts w:cs="Calibri"/>
          <w:color w:val="000000"/>
        </w:rPr>
        <w:t>Tilstock</w:t>
      </w:r>
      <w:proofErr w:type="spellEnd"/>
      <w:r>
        <w:rPr>
          <w:rFonts w:cs="Calibri"/>
          <w:color w:val="000000"/>
        </w:rPr>
        <w:t xml:space="preserve"> received from </w:t>
      </w:r>
      <w:proofErr w:type="spellStart"/>
      <w:r>
        <w:rPr>
          <w:rFonts w:cs="Calibri"/>
          <w:color w:val="000000"/>
        </w:rPr>
        <w:t>Boningale</w:t>
      </w:r>
      <w:proofErr w:type="spellEnd"/>
      <w:r>
        <w:rPr>
          <w:rFonts w:cs="Calibri"/>
          <w:color w:val="000000"/>
        </w:rPr>
        <w:t xml:space="preserve"> Homes</w:t>
      </w:r>
      <w:r w:rsidR="0014422E">
        <w:rPr>
          <w:rFonts w:cs="Calibri"/>
          <w:color w:val="000000"/>
        </w:rPr>
        <w:br/>
      </w:r>
      <w:r w:rsidR="00D55101">
        <w:rPr>
          <w:rFonts w:cs="Calibri"/>
          <w:color w:val="000000"/>
        </w:rPr>
        <w:t xml:space="preserve">The Clerk will apply for an extension for comments if the application deadline falls before the December meeting. </w:t>
      </w:r>
      <w:r w:rsidR="0014422E">
        <w:rPr>
          <w:rFonts w:cs="Calibri"/>
          <w:color w:val="000000"/>
        </w:rPr>
        <w:br/>
      </w:r>
      <w:r w:rsidR="0014422E">
        <w:rPr>
          <w:rFonts w:cs="Calibri"/>
          <w:color w:val="000000"/>
        </w:rPr>
        <w:br/>
      </w:r>
      <w:r w:rsidR="00480E5A">
        <w:rPr>
          <w:rFonts w:cs="Calibri"/>
          <w:color w:val="000000"/>
        </w:rPr>
        <w:t>b)</w:t>
      </w:r>
      <w:r w:rsidR="00480E5A">
        <w:rPr>
          <w:rFonts w:cs="Calibri"/>
          <w:color w:val="000000"/>
        </w:rPr>
        <w:tab/>
      </w:r>
      <w:r w:rsidRPr="007754C1">
        <w:rPr>
          <w:rFonts w:cs="Calibri"/>
          <w:b/>
          <w:color w:val="000000"/>
        </w:rPr>
        <w:t>Decisions</w:t>
      </w:r>
      <w:r w:rsidRPr="007754C1">
        <w:rPr>
          <w:rFonts w:cs="Calibri"/>
          <w:color w:val="000000"/>
        </w:rPr>
        <w:t>:</w:t>
      </w:r>
    </w:p>
    <w:p w14:paraId="76201BB3" w14:textId="77777777" w:rsidR="00380794" w:rsidRDefault="00380794" w:rsidP="00380794">
      <w:pPr>
        <w:pStyle w:val="NormalWeb"/>
        <w:spacing w:before="0" w:beforeAutospacing="0" w:after="0" w:afterAutospacing="0"/>
        <w:rPr>
          <w:rFonts w:ascii="Calibri" w:hAnsi="Calibri" w:cs="Calibri"/>
          <w:color w:val="000000"/>
          <w:sz w:val="22"/>
          <w:szCs w:val="22"/>
        </w:rPr>
      </w:pPr>
      <w:r w:rsidRPr="00A81050">
        <w:rPr>
          <w:rFonts w:ascii="Calibri" w:hAnsi="Calibri" w:cs="Calibri"/>
          <w:color w:val="000000"/>
          <w:sz w:val="22"/>
          <w:szCs w:val="22"/>
        </w:rPr>
        <w:t>24/03282/</w:t>
      </w:r>
      <w:proofErr w:type="gramStart"/>
      <w:r w:rsidRPr="00A81050">
        <w:rPr>
          <w:rFonts w:ascii="Calibri" w:hAnsi="Calibri" w:cs="Calibri"/>
          <w:color w:val="000000"/>
          <w:sz w:val="22"/>
          <w:szCs w:val="22"/>
        </w:rPr>
        <w:t>FUL  (</w:t>
      </w:r>
      <w:proofErr w:type="gramEnd"/>
      <w:r w:rsidRPr="00A81050">
        <w:rPr>
          <w:rFonts w:ascii="Calibri" w:hAnsi="Calibri" w:cs="Calibri"/>
          <w:color w:val="000000"/>
          <w:sz w:val="22"/>
          <w:szCs w:val="22"/>
        </w:rPr>
        <w:t>validated: 30/08/2024)</w:t>
      </w:r>
      <w:r w:rsidRPr="00A81050">
        <w:rPr>
          <w:rFonts w:ascii="Calibri" w:hAnsi="Calibri" w:cs="Calibri"/>
          <w:color w:val="000000"/>
          <w:sz w:val="22"/>
          <w:szCs w:val="22"/>
        </w:rPr>
        <w:br/>
        <w:t xml:space="preserve">Address:  Proposed Agricultural Building SE Of, </w:t>
      </w:r>
      <w:proofErr w:type="spellStart"/>
      <w:r w:rsidRPr="00A81050">
        <w:rPr>
          <w:rFonts w:ascii="Calibri" w:hAnsi="Calibri" w:cs="Calibri"/>
          <w:color w:val="000000"/>
          <w:sz w:val="22"/>
          <w:szCs w:val="22"/>
        </w:rPr>
        <w:t>Catteralls</w:t>
      </w:r>
      <w:proofErr w:type="spellEnd"/>
      <w:r w:rsidRPr="00A81050">
        <w:rPr>
          <w:rFonts w:ascii="Calibri" w:hAnsi="Calibri" w:cs="Calibri"/>
          <w:color w:val="000000"/>
          <w:sz w:val="22"/>
          <w:szCs w:val="22"/>
        </w:rPr>
        <w:t xml:space="preserve"> Lane, </w:t>
      </w:r>
      <w:proofErr w:type="spellStart"/>
      <w:r w:rsidRPr="00A81050">
        <w:rPr>
          <w:rFonts w:ascii="Calibri" w:hAnsi="Calibri" w:cs="Calibri"/>
          <w:color w:val="000000"/>
          <w:sz w:val="22"/>
          <w:szCs w:val="22"/>
        </w:rPr>
        <w:t>Broughall</w:t>
      </w:r>
      <w:proofErr w:type="spellEnd"/>
      <w:r w:rsidRPr="00A81050">
        <w:rPr>
          <w:rFonts w:ascii="Calibri" w:hAnsi="Calibri" w:cs="Calibri"/>
          <w:color w:val="000000"/>
          <w:sz w:val="22"/>
          <w:szCs w:val="22"/>
        </w:rPr>
        <w:t>, Whitchurch, Shropshire</w:t>
      </w:r>
      <w:r w:rsidRPr="00A81050">
        <w:rPr>
          <w:rFonts w:ascii="Calibri" w:hAnsi="Calibri" w:cs="Calibri"/>
          <w:color w:val="000000"/>
          <w:sz w:val="22"/>
          <w:szCs w:val="22"/>
        </w:rPr>
        <w:br/>
      </w:r>
      <w:r w:rsidRPr="00A81050">
        <w:rPr>
          <w:rFonts w:ascii="Calibri" w:hAnsi="Calibri" w:cs="Calibri"/>
          <w:color w:val="000000"/>
          <w:sz w:val="22"/>
          <w:szCs w:val="22"/>
        </w:rPr>
        <w:lastRenderedPageBreak/>
        <w:t>Proposal:  Erection of 2No. agricultural mixed-use sheds for livestock, machinery, feed and equipment storage and associated works (part retrospective)</w:t>
      </w:r>
      <w:r w:rsidRPr="00A81050">
        <w:rPr>
          <w:rFonts w:ascii="Calibri" w:hAnsi="Calibri" w:cs="Calibri"/>
          <w:color w:val="000000"/>
          <w:sz w:val="22"/>
          <w:szCs w:val="22"/>
        </w:rPr>
        <w:br/>
        <w:t>Decision:  Grant Permission</w:t>
      </w:r>
    </w:p>
    <w:p w14:paraId="48D3ABAC" w14:textId="2D0EA436" w:rsidR="00380794" w:rsidRDefault="00753844"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Noted</w:t>
      </w:r>
    </w:p>
    <w:p w14:paraId="173580A6" w14:textId="77777777" w:rsidR="00753844" w:rsidRPr="00A81050" w:rsidRDefault="00753844" w:rsidP="00380794">
      <w:pPr>
        <w:pStyle w:val="NormalWeb"/>
        <w:spacing w:before="0" w:beforeAutospacing="0" w:after="0" w:afterAutospacing="0"/>
        <w:rPr>
          <w:rFonts w:ascii="Calibri" w:hAnsi="Calibri" w:cs="Calibri"/>
          <w:color w:val="000000"/>
          <w:sz w:val="22"/>
          <w:szCs w:val="22"/>
        </w:rPr>
      </w:pPr>
    </w:p>
    <w:p w14:paraId="7B6DB2E2" w14:textId="1873C71A" w:rsidR="00380794" w:rsidRPr="00310334" w:rsidRDefault="00380794" w:rsidP="0038079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504</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3A747A4B" w14:textId="550D69DC" w:rsidR="00380794" w:rsidRPr="00B61FBF" w:rsidRDefault="00380794" w:rsidP="0038079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sidR="0014422E">
        <w:rPr>
          <w:rFonts w:ascii="Calibri" w:hAnsi="Calibri" w:cs="Calibri"/>
          <w:color w:val="000000"/>
          <w:sz w:val="22"/>
          <w:szCs w:val="22"/>
        </w:rPr>
        <w:br/>
        <w:t>The Councillors confirmed receipt of the updated financial reports and statements. Cllr</w:t>
      </w:r>
      <w:r w:rsidR="00815A93">
        <w:rPr>
          <w:rFonts w:ascii="Calibri" w:hAnsi="Calibri" w:cs="Calibri"/>
          <w:color w:val="000000"/>
          <w:sz w:val="22"/>
          <w:szCs w:val="22"/>
        </w:rPr>
        <w:t xml:space="preserve"> Richardson</w:t>
      </w:r>
      <w:r w:rsidR="0014422E">
        <w:rPr>
          <w:rFonts w:ascii="Calibri" w:hAnsi="Calibri" w:cs="Calibri"/>
          <w:color w:val="000000"/>
          <w:sz w:val="22"/>
          <w:szCs w:val="22"/>
        </w:rPr>
        <w:t xml:space="preserve">      proposed the approval of the bank reconciliation as accurate, seconded by Cllr </w:t>
      </w:r>
      <w:r w:rsidR="00815A93">
        <w:rPr>
          <w:rFonts w:ascii="Calibri" w:hAnsi="Calibri" w:cs="Calibri"/>
          <w:color w:val="000000"/>
          <w:sz w:val="22"/>
          <w:szCs w:val="22"/>
        </w:rPr>
        <w:t>Howell</w:t>
      </w:r>
      <w:r w:rsidR="0014422E">
        <w:rPr>
          <w:rFonts w:ascii="Calibri" w:hAnsi="Calibri" w:cs="Calibri"/>
          <w:color w:val="000000"/>
          <w:sz w:val="22"/>
          <w:szCs w:val="22"/>
        </w:rPr>
        <w:t xml:space="preserve">, all agreed. The Chairman duly signed the reconciliation. </w:t>
      </w:r>
      <w:r w:rsidR="00F307E8">
        <w:rPr>
          <w:rFonts w:ascii="Calibri" w:hAnsi="Calibri" w:cs="Calibri"/>
          <w:color w:val="000000"/>
          <w:sz w:val="22"/>
          <w:szCs w:val="22"/>
        </w:rPr>
        <w:t xml:space="preserve">Resolved. </w:t>
      </w:r>
      <w:r w:rsidR="0014422E">
        <w:rPr>
          <w:rFonts w:ascii="Calibri" w:hAnsi="Calibri" w:cs="Calibri"/>
          <w:color w:val="000000"/>
          <w:sz w:val="22"/>
          <w:szCs w:val="22"/>
        </w:rPr>
        <w:br/>
      </w:r>
    </w:p>
    <w:p w14:paraId="21846232" w14:textId="5B8038AB" w:rsidR="00380794" w:rsidRDefault="00380794" w:rsidP="0038079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r w:rsidR="00F307E8">
        <w:rPr>
          <w:rFonts w:ascii="Calibri" w:hAnsi="Calibri" w:cs="Calibri"/>
          <w:color w:val="000000"/>
          <w:sz w:val="22"/>
          <w:szCs w:val="22"/>
        </w:rPr>
        <w:br/>
        <w:t xml:space="preserve">Cllr </w:t>
      </w:r>
      <w:r w:rsidR="00053ED3">
        <w:rPr>
          <w:rFonts w:ascii="Calibri" w:hAnsi="Calibri" w:cs="Calibri"/>
          <w:color w:val="000000"/>
          <w:sz w:val="22"/>
          <w:szCs w:val="22"/>
        </w:rPr>
        <w:t>Kettle</w:t>
      </w:r>
      <w:r w:rsidR="00F307E8">
        <w:rPr>
          <w:rFonts w:ascii="Calibri" w:hAnsi="Calibri" w:cs="Calibri"/>
          <w:color w:val="000000"/>
          <w:sz w:val="22"/>
          <w:szCs w:val="22"/>
        </w:rPr>
        <w:t xml:space="preserve"> proposed the approval of all payments as listed below, seconded by Cllr </w:t>
      </w:r>
      <w:r w:rsidR="00053ED3">
        <w:rPr>
          <w:rFonts w:ascii="Calibri" w:hAnsi="Calibri" w:cs="Calibri"/>
          <w:color w:val="000000"/>
          <w:sz w:val="22"/>
          <w:szCs w:val="22"/>
        </w:rPr>
        <w:t>Haynes</w:t>
      </w:r>
      <w:r w:rsidR="00F307E8">
        <w:rPr>
          <w:rFonts w:ascii="Calibri" w:hAnsi="Calibri" w:cs="Calibri"/>
          <w:color w:val="000000"/>
          <w:sz w:val="22"/>
          <w:szCs w:val="22"/>
        </w:rPr>
        <w:t xml:space="preserve">, all agreed. Resolved. </w:t>
      </w:r>
      <w:r w:rsidR="005978AB">
        <w:rPr>
          <w:rFonts w:ascii="Calibri" w:hAnsi="Calibri" w:cs="Calibri"/>
          <w:color w:val="000000"/>
          <w:sz w:val="22"/>
          <w:szCs w:val="22"/>
        </w:rPr>
        <w:t xml:space="preserve">Clerk to make all payments online. </w:t>
      </w:r>
      <w:r w:rsidR="00F307E8">
        <w:rPr>
          <w:rFonts w:ascii="Calibri" w:hAnsi="Calibri" w:cs="Calibri"/>
          <w:color w:val="000000"/>
          <w:sz w:val="22"/>
          <w:szCs w:val="22"/>
        </w:rPr>
        <w:br/>
      </w:r>
    </w:p>
    <w:p w14:paraId="5460FDAF" w14:textId="77777777" w:rsidR="005C1930" w:rsidRDefault="00380794"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Church Clock grant funding application</w:t>
      </w:r>
    </w:p>
    <w:p w14:paraId="6EB7CE8F" w14:textId="0E4476EF" w:rsidR="00380794" w:rsidRDefault="005C1930"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Haynes declared an interest</w:t>
      </w:r>
      <w:r w:rsidR="002C4CBF">
        <w:rPr>
          <w:rFonts w:ascii="Calibri" w:hAnsi="Calibri" w:cs="Calibri"/>
          <w:color w:val="000000"/>
          <w:sz w:val="22"/>
          <w:szCs w:val="22"/>
        </w:rPr>
        <w:t xml:space="preserve"> in this item.</w:t>
      </w:r>
      <w:r w:rsidR="00F307E8">
        <w:rPr>
          <w:rFonts w:ascii="Calibri" w:hAnsi="Calibri" w:cs="Calibri"/>
          <w:color w:val="000000"/>
          <w:sz w:val="22"/>
          <w:szCs w:val="22"/>
        </w:rPr>
        <w:br/>
        <w:t xml:space="preserve">The </w:t>
      </w:r>
      <w:r w:rsidR="00453A35">
        <w:rPr>
          <w:rFonts w:ascii="Calibri" w:hAnsi="Calibri" w:cs="Calibri"/>
          <w:color w:val="000000"/>
          <w:sz w:val="22"/>
          <w:szCs w:val="22"/>
        </w:rPr>
        <w:t>Councillors</w:t>
      </w:r>
      <w:r w:rsidR="00F307E8">
        <w:rPr>
          <w:rFonts w:ascii="Calibri" w:hAnsi="Calibri" w:cs="Calibri"/>
          <w:color w:val="000000"/>
          <w:sz w:val="22"/>
          <w:szCs w:val="22"/>
        </w:rPr>
        <w:t xml:space="preserve"> discussed the application for a grant of £610</w:t>
      </w:r>
      <w:r w:rsidR="00EF4256">
        <w:rPr>
          <w:rFonts w:ascii="Calibri" w:hAnsi="Calibri" w:cs="Calibri"/>
          <w:color w:val="000000"/>
          <w:sz w:val="22"/>
          <w:szCs w:val="22"/>
        </w:rPr>
        <w:t xml:space="preserve">6.47 amounting to half of the expenditure required </w:t>
      </w:r>
      <w:proofErr w:type="gramStart"/>
      <w:r w:rsidR="00EF4256">
        <w:rPr>
          <w:rFonts w:ascii="Calibri" w:hAnsi="Calibri" w:cs="Calibri"/>
          <w:color w:val="000000"/>
          <w:sz w:val="22"/>
          <w:szCs w:val="22"/>
        </w:rPr>
        <w:t>in order to</w:t>
      </w:r>
      <w:proofErr w:type="gramEnd"/>
      <w:r w:rsidR="00EF4256">
        <w:rPr>
          <w:rFonts w:ascii="Calibri" w:hAnsi="Calibri" w:cs="Calibri"/>
          <w:color w:val="000000"/>
          <w:sz w:val="22"/>
          <w:szCs w:val="22"/>
        </w:rPr>
        <w:t xml:space="preserve"> fully automate the winding system and carry out </w:t>
      </w:r>
      <w:r w:rsidR="0062710E">
        <w:rPr>
          <w:rFonts w:ascii="Calibri" w:hAnsi="Calibri" w:cs="Calibri"/>
          <w:color w:val="000000"/>
          <w:sz w:val="22"/>
          <w:szCs w:val="22"/>
        </w:rPr>
        <w:t xml:space="preserve">the renovation of the clock face. </w:t>
      </w:r>
      <w:r w:rsidR="00F307E8">
        <w:rPr>
          <w:rFonts w:ascii="Calibri" w:hAnsi="Calibri" w:cs="Calibri"/>
          <w:color w:val="000000"/>
          <w:sz w:val="22"/>
          <w:szCs w:val="22"/>
        </w:rPr>
        <w:br/>
      </w:r>
      <w:r>
        <w:rPr>
          <w:rFonts w:ascii="Calibri" w:hAnsi="Calibri" w:cs="Calibri"/>
          <w:color w:val="000000"/>
          <w:sz w:val="22"/>
          <w:szCs w:val="22"/>
        </w:rPr>
        <w:t xml:space="preserve">Cllr A Allen proposed approving the grant application, seconded by Cllr Richardson, all agreed. Resolved. </w:t>
      </w:r>
      <w:r w:rsidR="00F307E8">
        <w:rPr>
          <w:rFonts w:ascii="Calibri" w:hAnsi="Calibri" w:cs="Calibri"/>
          <w:color w:val="000000"/>
          <w:sz w:val="22"/>
          <w:szCs w:val="22"/>
        </w:rPr>
        <w:br/>
      </w:r>
      <w:r w:rsidR="00C02C00">
        <w:rPr>
          <w:rFonts w:ascii="Calibri" w:hAnsi="Calibri" w:cs="Calibri"/>
          <w:color w:val="000000"/>
          <w:sz w:val="22"/>
          <w:szCs w:val="22"/>
        </w:rPr>
        <w:t xml:space="preserve">As the grant money is not required immediately, the Clerk will make an earmarked reserve in the accounts for the amount. </w:t>
      </w:r>
    </w:p>
    <w:p w14:paraId="3A739F53" w14:textId="77777777" w:rsidR="00FF01AC" w:rsidRDefault="00FF01AC" w:rsidP="00380794">
      <w:pPr>
        <w:pStyle w:val="NormalWeb"/>
        <w:spacing w:before="0" w:beforeAutospacing="0" w:after="0" w:afterAutospacing="0"/>
        <w:rPr>
          <w:rFonts w:ascii="Calibri" w:hAnsi="Calibri" w:cs="Calibri"/>
          <w:color w:val="000000"/>
          <w:sz w:val="22"/>
          <w:szCs w:val="22"/>
        </w:rPr>
      </w:pPr>
    </w:p>
    <w:p w14:paraId="6CC151DA" w14:textId="77777777" w:rsidR="00334B53" w:rsidRDefault="00380794" w:rsidP="00FF01A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Budget </w:t>
      </w:r>
      <w:r w:rsidR="00453A35">
        <w:rPr>
          <w:rFonts w:ascii="Calibri" w:hAnsi="Calibri" w:cs="Calibri"/>
          <w:color w:val="000000"/>
          <w:sz w:val="22"/>
          <w:szCs w:val="22"/>
        </w:rPr>
        <w:br/>
      </w:r>
      <w:r w:rsidR="00FF01AC">
        <w:rPr>
          <w:rFonts w:ascii="Calibri" w:hAnsi="Calibri" w:cs="Calibri"/>
          <w:color w:val="000000"/>
          <w:sz w:val="22"/>
          <w:szCs w:val="22"/>
        </w:rPr>
        <w:t xml:space="preserve">The Councillors discussed possible expenditure for 2025/6 and asked the Clerk to prepare a budget </w:t>
      </w:r>
      <w:proofErr w:type="gramStart"/>
      <w:r w:rsidR="00FF01AC">
        <w:rPr>
          <w:rFonts w:ascii="Calibri" w:hAnsi="Calibri" w:cs="Calibri"/>
          <w:color w:val="000000"/>
          <w:sz w:val="22"/>
          <w:szCs w:val="22"/>
        </w:rPr>
        <w:t>on the basis of</w:t>
      </w:r>
      <w:proofErr w:type="gramEnd"/>
      <w:r w:rsidR="00FF01AC">
        <w:rPr>
          <w:rFonts w:ascii="Calibri" w:hAnsi="Calibri" w:cs="Calibri"/>
          <w:color w:val="000000"/>
          <w:sz w:val="22"/>
          <w:szCs w:val="22"/>
        </w:rPr>
        <w:t xml:space="preserve"> a 4% increase across the board. To review in December. </w:t>
      </w:r>
    </w:p>
    <w:p w14:paraId="4A97363D" w14:textId="77777777" w:rsidR="00334B53" w:rsidRDefault="00334B53" w:rsidP="00FF01AC">
      <w:pPr>
        <w:pStyle w:val="NormalWeb"/>
        <w:spacing w:before="0" w:beforeAutospacing="0" w:after="0" w:afterAutospacing="0"/>
        <w:rPr>
          <w:rFonts w:ascii="Calibri" w:hAnsi="Calibri" w:cs="Calibri"/>
          <w:color w:val="000000"/>
          <w:sz w:val="22"/>
          <w:szCs w:val="22"/>
        </w:rPr>
      </w:pPr>
    </w:p>
    <w:p w14:paraId="1FAB6D96" w14:textId="7A319EE7" w:rsidR="00380794" w:rsidRPr="00334B53" w:rsidRDefault="00334B53" w:rsidP="00380794">
      <w:pPr>
        <w:pStyle w:val="NormalWeb"/>
        <w:numPr>
          <w:ilvl w:val="0"/>
          <w:numId w:val="7"/>
        </w:numPr>
        <w:spacing w:before="0" w:beforeAutospacing="0" w:after="0" w:afterAutospacing="0"/>
        <w:ind w:left="0" w:firstLine="0"/>
        <w:rPr>
          <w:rFonts w:ascii="Calibri" w:hAnsi="Calibri" w:cs="Calibri"/>
          <w:color w:val="000000"/>
          <w:sz w:val="22"/>
          <w:szCs w:val="22"/>
        </w:rPr>
      </w:pPr>
      <w:r w:rsidRPr="00334B53">
        <w:rPr>
          <w:rFonts w:ascii="Calibri" w:hAnsi="Calibri" w:cs="Calibri"/>
          <w:color w:val="000000"/>
          <w:sz w:val="22"/>
          <w:szCs w:val="22"/>
        </w:rPr>
        <w:t>Go</w:t>
      </w:r>
      <w:r w:rsidR="00380794" w:rsidRPr="00334B53">
        <w:rPr>
          <w:rFonts w:ascii="Calibri" w:hAnsi="Calibri" w:cs="Calibri"/>
          <w:color w:val="000000"/>
          <w:sz w:val="22"/>
          <w:szCs w:val="22"/>
        </w:rPr>
        <w:t xml:space="preserve">v.uk domain name and email addresses </w:t>
      </w:r>
      <w:r w:rsidR="00453A35" w:rsidRPr="00334B53">
        <w:rPr>
          <w:rFonts w:ascii="Calibri" w:hAnsi="Calibri" w:cs="Calibri"/>
          <w:color w:val="000000"/>
          <w:sz w:val="22"/>
          <w:szCs w:val="22"/>
        </w:rPr>
        <w:br/>
      </w:r>
      <w:r w:rsidRPr="00334B53">
        <w:rPr>
          <w:rFonts w:ascii="Calibri" w:hAnsi="Calibri" w:cs="Calibri"/>
          <w:color w:val="000000"/>
          <w:sz w:val="22"/>
          <w:szCs w:val="22"/>
        </w:rPr>
        <w:t xml:space="preserve">Cllr Haynes proposed applying for a Gov.uk domain name and email addresses, seconded by Cllr Howell, all agreed. Resolved. </w:t>
      </w:r>
      <w:r w:rsidR="00453A35" w:rsidRPr="00334B53">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863"/>
        <w:gridCol w:w="2505"/>
        <w:gridCol w:w="1149"/>
        <w:gridCol w:w="979"/>
        <w:gridCol w:w="1458"/>
      </w:tblGrid>
      <w:tr w:rsidR="00380794" w:rsidRPr="00382C1F" w14:paraId="762E426A" w14:textId="77777777" w:rsidTr="00B14909">
        <w:tc>
          <w:tcPr>
            <w:tcW w:w="1122" w:type="dxa"/>
          </w:tcPr>
          <w:p w14:paraId="0E97C4E0"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105" w:type="dxa"/>
          </w:tcPr>
          <w:p w14:paraId="6F686D62"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143948A8"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6" w:type="dxa"/>
          </w:tcPr>
          <w:p w14:paraId="74A518D7"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8" w:type="dxa"/>
          </w:tcPr>
          <w:p w14:paraId="7CB6D8B4"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629" w:type="dxa"/>
          </w:tcPr>
          <w:p w14:paraId="0DA4611D"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380794" w:rsidRPr="00382C1F" w14:paraId="090C3688" w14:textId="77777777" w:rsidTr="00B14909">
        <w:tc>
          <w:tcPr>
            <w:tcW w:w="1122" w:type="dxa"/>
          </w:tcPr>
          <w:p w14:paraId="67B6D524" w14:textId="77777777" w:rsidR="00380794" w:rsidRPr="00ED75B2" w:rsidRDefault="00380794" w:rsidP="00B14909">
            <w:pPr>
              <w:autoSpaceDE w:val="0"/>
              <w:autoSpaceDN w:val="0"/>
              <w:adjustRightInd w:val="0"/>
              <w:spacing w:after="0" w:line="240" w:lineRule="auto"/>
              <w:ind w:right="-11"/>
              <w:rPr>
                <w:rFonts w:cs="Calibri"/>
                <w:bCs/>
                <w:sz w:val="20"/>
                <w:szCs w:val="20"/>
              </w:rPr>
            </w:pPr>
            <w:r>
              <w:rPr>
                <w:rFonts w:cs="Calibri"/>
                <w:bCs/>
                <w:sz w:val="20"/>
                <w:szCs w:val="20"/>
              </w:rPr>
              <w:t>30</w:t>
            </w:r>
            <w:r w:rsidRPr="00ED75B2">
              <w:rPr>
                <w:rFonts w:cs="Calibri"/>
                <w:bCs/>
                <w:sz w:val="20"/>
                <w:szCs w:val="20"/>
              </w:rPr>
              <w:t>/</w:t>
            </w:r>
            <w:r>
              <w:rPr>
                <w:rFonts w:cs="Calibri"/>
                <w:bCs/>
                <w:sz w:val="20"/>
                <w:szCs w:val="20"/>
              </w:rPr>
              <w:t>09/24</w:t>
            </w:r>
          </w:p>
        </w:tc>
        <w:tc>
          <w:tcPr>
            <w:tcW w:w="2105" w:type="dxa"/>
          </w:tcPr>
          <w:p w14:paraId="6C1BB100" w14:textId="77777777" w:rsidR="00380794" w:rsidRPr="00ED75B2" w:rsidRDefault="00380794" w:rsidP="00B14909">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3402" w:type="dxa"/>
          </w:tcPr>
          <w:p w14:paraId="7D622E8E" w14:textId="77777777" w:rsidR="00380794" w:rsidRPr="00ED75B2" w:rsidRDefault="00380794" w:rsidP="00B14909">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76" w:type="dxa"/>
          </w:tcPr>
          <w:p w14:paraId="3AA0EA9B" w14:textId="77777777" w:rsidR="00380794" w:rsidRPr="00ED75B2" w:rsidRDefault="00380794" w:rsidP="00B14909">
            <w:pPr>
              <w:autoSpaceDE w:val="0"/>
              <w:autoSpaceDN w:val="0"/>
              <w:adjustRightInd w:val="0"/>
              <w:spacing w:after="0" w:line="240" w:lineRule="auto"/>
              <w:ind w:right="-11"/>
              <w:rPr>
                <w:rFonts w:cs="Calibri"/>
                <w:bCs/>
                <w:sz w:val="20"/>
                <w:szCs w:val="20"/>
              </w:rPr>
            </w:pPr>
            <w:r w:rsidRPr="00ED75B2">
              <w:rPr>
                <w:rFonts w:cs="Calibri"/>
                <w:bCs/>
                <w:sz w:val="20"/>
                <w:szCs w:val="20"/>
              </w:rPr>
              <w:t>£</w:t>
            </w:r>
            <w:r>
              <w:rPr>
                <w:rFonts w:cs="Calibri"/>
                <w:bCs/>
                <w:sz w:val="20"/>
                <w:szCs w:val="20"/>
              </w:rPr>
              <w:t>638.11</w:t>
            </w:r>
          </w:p>
        </w:tc>
        <w:tc>
          <w:tcPr>
            <w:tcW w:w="1148" w:type="dxa"/>
          </w:tcPr>
          <w:p w14:paraId="4A55213D" w14:textId="77777777" w:rsidR="00380794" w:rsidRPr="00ED75B2" w:rsidRDefault="00380794" w:rsidP="00B14909">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629" w:type="dxa"/>
          </w:tcPr>
          <w:p w14:paraId="3EE8EE56" w14:textId="77777777" w:rsidR="00380794" w:rsidRPr="00ED75B2" w:rsidRDefault="00380794" w:rsidP="00B14909">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380794" w:rsidRPr="00382C1F" w14:paraId="40050298" w14:textId="77777777" w:rsidTr="00B14909">
        <w:trPr>
          <w:trHeight w:val="342"/>
        </w:trPr>
        <w:tc>
          <w:tcPr>
            <w:tcW w:w="1122" w:type="dxa"/>
          </w:tcPr>
          <w:p w14:paraId="3494B85A"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06/09/24</w:t>
            </w:r>
          </w:p>
        </w:tc>
        <w:tc>
          <w:tcPr>
            <w:tcW w:w="2105" w:type="dxa"/>
          </w:tcPr>
          <w:p w14:paraId="48713055"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402" w:type="dxa"/>
          </w:tcPr>
          <w:p w14:paraId="39580C57"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6" w:type="dxa"/>
          </w:tcPr>
          <w:p w14:paraId="01DE28D2"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148" w:type="dxa"/>
          </w:tcPr>
          <w:p w14:paraId="42D0B124"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5B289C67" w14:textId="77777777" w:rsidR="00380794" w:rsidRPr="00ED75B2" w:rsidRDefault="00380794" w:rsidP="00B14909">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380794" w:rsidRPr="00382C1F" w14:paraId="74372FE4" w14:textId="77777777" w:rsidTr="00B14909">
        <w:trPr>
          <w:trHeight w:val="342"/>
        </w:trPr>
        <w:tc>
          <w:tcPr>
            <w:tcW w:w="1122" w:type="dxa"/>
          </w:tcPr>
          <w:p w14:paraId="1B415FA2"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25/07/24</w:t>
            </w:r>
          </w:p>
        </w:tc>
        <w:tc>
          <w:tcPr>
            <w:tcW w:w="2105" w:type="dxa"/>
          </w:tcPr>
          <w:p w14:paraId="35FE783C"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3402" w:type="dxa"/>
          </w:tcPr>
          <w:p w14:paraId="7E5759FA"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276" w:type="dxa"/>
          </w:tcPr>
          <w:p w14:paraId="7823D742"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£20.40</w:t>
            </w:r>
          </w:p>
        </w:tc>
        <w:tc>
          <w:tcPr>
            <w:tcW w:w="1148" w:type="dxa"/>
          </w:tcPr>
          <w:p w14:paraId="12060088"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0B4F1722" w14:textId="77777777" w:rsidR="00380794" w:rsidRPr="00ED75B2" w:rsidRDefault="00380794" w:rsidP="00B14909">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s112</w:t>
            </w:r>
          </w:p>
        </w:tc>
      </w:tr>
      <w:tr w:rsidR="00380794" w:rsidRPr="00382C1F" w14:paraId="0840C767" w14:textId="77777777" w:rsidTr="00B14909">
        <w:trPr>
          <w:trHeight w:val="342"/>
        </w:trPr>
        <w:tc>
          <w:tcPr>
            <w:tcW w:w="1122" w:type="dxa"/>
          </w:tcPr>
          <w:p w14:paraId="0435350B"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30/08/24</w:t>
            </w:r>
          </w:p>
        </w:tc>
        <w:tc>
          <w:tcPr>
            <w:tcW w:w="2105" w:type="dxa"/>
          </w:tcPr>
          <w:p w14:paraId="08409A2D"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402" w:type="dxa"/>
          </w:tcPr>
          <w:p w14:paraId="31676626"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6" w:type="dxa"/>
          </w:tcPr>
          <w:p w14:paraId="66C68350" w14:textId="77777777" w:rsidR="00380794" w:rsidRPr="00ED75B2" w:rsidRDefault="00380794" w:rsidP="00B1490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8" w:type="dxa"/>
          </w:tcPr>
          <w:p w14:paraId="68A88726"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2455BD02" w14:textId="77777777" w:rsidR="00380794" w:rsidRPr="00ED75B2" w:rsidRDefault="00380794" w:rsidP="00B14909">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380794" w:rsidRPr="00382C1F" w14:paraId="1325328E" w14:textId="77777777" w:rsidTr="00B14909">
        <w:trPr>
          <w:trHeight w:val="342"/>
        </w:trPr>
        <w:tc>
          <w:tcPr>
            <w:tcW w:w="1122" w:type="dxa"/>
          </w:tcPr>
          <w:p w14:paraId="382E6D72"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12/09/24</w:t>
            </w:r>
          </w:p>
        </w:tc>
        <w:tc>
          <w:tcPr>
            <w:tcW w:w="2105" w:type="dxa"/>
          </w:tcPr>
          <w:p w14:paraId="68297CA3"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3402" w:type="dxa"/>
          </w:tcPr>
          <w:p w14:paraId="1A9F6B55"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6" w:type="dxa"/>
          </w:tcPr>
          <w:p w14:paraId="70E567DB" w14:textId="77777777" w:rsidR="00380794" w:rsidRPr="00ED75B2" w:rsidRDefault="00380794" w:rsidP="00B1490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2BCE1D71"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1D4C4CA6" w14:textId="77777777" w:rsidR="00380794" w:rsidRPr="00ED75B2" w:rsidRDefault="00380794" w:rsidP="00B14909">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380794" w:rsidRPr="00382C1F" w14:paraId="2AFFCEF8" w14:textId="77777777" w:rsidTr="00B14909">
        <w:trPr>
          <w:trHeight w:val="342"/>
        </w:trPr>
        <w:tc>
          <w:tcPr>
            <w:tcW w:w="1122" w:type="dxa"/>
          </w:tcPr>
          <w:p w14:paraId="1511388C"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25/10/24</w:t>
            </w:r>
          </w:p>
        </w:tc>
        <w:tc>
          <w:tcPr>
            <w:tcW w:w="2105" w:type="dxa"/>
          </w:tcPr>
          <w:p w14:paraId="50B306DC"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Jones the Builder</w:t>
            </w:r>
          </w:p>
        </w:tc>
        <w:tc>
          <w:tcPr>
            <w:tcW w:w="3402" w:type="dxa"/>
          </w:tcPr>
          <w:p w14:paraId="7F1B0201"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Repairs &amp; provision of bench seat for bus shelter</w:t>
            </w:r>
          </w:p>
        </w:tc>
        <w:tc>
          <w:tcPr>
            <w:tcW w:w="1276" w:type="dxa"/>
          </w:tcPr>
          <w:p w14:paraId="4A28E9A2" w14:textId="77777777" w:rsidR="00380794"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£410.00</w:t>
            </w:r>
          </w:p>
        </w:tc>
        <w:tc>
          <w:tcPr>
            <w:tcW w:w="1148" w:type="dxa"/>
          </w:tcPr>
          <w:p w14:paraId="1E97BCB4"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9" w:type="dxa"/>
          </w:tcPr>
          <w:p w14:paraId="3E2EF87E" w14:textId="77777777" w:rsidR="00380794" w:rsidRPr="00ED75B2"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 xml:space="preserve">LG Misc </w:t>
            </w:r>
            <w:proofErr w:type="spellStart"/>
            <w:r>
              <w:rPr>
                <w:rFonts w:ascii="Calibri" w:hAnsi="Calibri" w:cs="Calibri"/>
                <w:sz w:val="20"/>
                <w:szCs w:val="20"/>
              </w:rPr>
              <w:t>Prov</w:t>
            </w:r>
            <w:proofErr w:type="spellEnd"/>
            <w:r>
              <w:rPr>
                <w:rFonts w:ascii="Calibri" w:hAnsi="Calibri" w:cs="Calibri"/>
                <w:sz w:val="20"/>
                <w:szCs w:val="20"/>
              </w:rPr>
              <w:t xml:space="preserve"> Act 1953 s4</w:t>
            </w:r>
          </w:p>
        </w:tc>
      </w:tr>
      <w:tr w:rsidR="00380794" w:rsidRPr="00382C1F" w14:paraId="18EE1B0E" w14:textId="77777777" w:rsidTr="00B14909">
        <w:trPr>
          <w:trHeight w:val="342"/>
        </w:trPr>
        <w:tc>
          <w:tcPr>
            <w:tcW w:w="1122" w:type="dxa"/>
          </w:tcPr>
          <w:p w14:paraId="32B3C7BA"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10/12/24</w:t>
            </w:r>
          </w:p>
        </w:tc>
        <w:tc>
          <w:tcPr>
            <w:tcW w:w="2105" w:type="dxa"/>
          </w:tcPr>
          <w:p w14:paraId="3601F6EC"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ICO</w:t>
            </w:r>
          </w:p>
        </w:tc>
        <w:tc>
          <w:tcPr>
            <w:tcW w:w="3402" w:type="dxa"/>
          </w:tcPr>
          <w:p w14:paraId="046A9919"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GDPR fee</w:t>
            </w:r>
          </w:p>
        </w:tc>
        <w:tc>
          <w:tcPr>
            <w:tcW w:w="1276" w:type="dxa"/>
          </w:tcPr>
          <w:p w14:paraId="08801400" w14:textId="77777777" w:rsidR="00380794"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£35.00</w:t>
            </w:r>
          </w:p>
        </w:tc>
        <w:tc>
          <w:tcPr>
            <w:tcW w:w="1148" w:type="dxa"/>
          </w:tcPr>
          <w:p w14:paraId="348BF527"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7848B900" w14:textId="77777777" w:rsidR="00380794" w:rsidRPr="00ED75B2" w:rsidRDefault="00380794" w:rsidP="00B14909">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380794" w:rsidRPr="00382C1F" w14:paraId="31F6BFC0" w14:textId="77777777" w:rsidTr="00B14909">
        <w:trPr>
          <w:trHeight w:val="342"/>
        </w:trPr>
        <w:tc>
          <w:tcPr>
            <w:tcW w:w="1122" w:type="dxa"/>
          </w:tcPr>
          <w:p w14:paraId="0190AADA"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06/10/24</w:t>
            </w:r>
          </w:p>
        </w:tc>
        <w:tc>
          <w:tcPr>
            <w:tcW w:w="2105" w:type="dxa"/>
          </w:tcPr>
          <w:p w14:paraId="25F71A9B" w14:textId="77777777" w:rsidR="00380794" w:rsidRDefault="00380794" w:rsidP="00B14909">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MedUK</w:t>
            </w:r>
            <w:proofErr w:type="spellEnd"/>
            <w:r>
              <w:rPr>
                <w:rFonts w:ascii="Calibri" w:hAnsi="Calibri" w:cs="Calibri"/>
                <w:color w:val="000000"/>
                <w:sz w:val="20"/>
                <w:szCs w:val="20"/>
              </w:rPr>
              <w:t xml:space="preserve"> Ltd</w:t>
            </w:r>
          </w:p>
        </w:tc>
        <w:tc>
          <w:tcPr>
            <w:tcW w:w="3402" w:type="dxa"/>
          </w:tcPr>
          <w:p w14:paraId="13C462A3"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Defib pads</w:t>
            </w:r>
          </w:p>
        </w:tc>
        <w:tc>
          <w:tcPr>
            <w:tcW w:w="1276" w:type="dxa"/>
          </w:tcPr>
          <w:p w14:paraId="7008BA47" w14:textId="77777777" w:rsidR="00380794"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£71.88</w:t>
            </w:r>
          </w:p>
        </w:tc>
        <w:tc>
          <w:tcPr>
            <w:tcW w:w="1148" w:type="dxa"/>
          </w:tcPr>
          <w:p w14:paraId="19DF1AB0"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9" w:type="dxa"/>
          </w:tcPr>
          <w:p w14:paraId="1F0F8890" w14:textId="77777777" w:rsidR="00380794"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PHA 1936 s234</w:t>
            </w:r>
          </w:p>
        </w:tc>
      </w:tr>
      <w:tr w:rsidR="00380794" w:rsidRPr="00382C1F" w14:paraId="4679AF78" w14:textId="77777777" w:rsidTr="00B14909">
        <w:trPr>
          <w:trHeight w:val="342"/>
        </w:trPr>
        <w:tc>
          <w:tcPr>
            <w:tcW w:w="1122" w:type="dxa"/>
          </w:tcPr>
          <w:p w14:paraId="6226EE82"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29/10/24</w:t>
            </w:r>
          </w:p>
        </w:tc>
        <w:tc>
          <w:tcPr>
            <w:tcW w:w="2105" w:type="dxa"/>
          </w:tcPr>
          <w:p w14:paraId="0A98CF31"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Glasdon</w:t>
            </w:r>
          </w:p>
        </w:tc>
        <w:tc>
          <w:tcPr>
            <w:tcW w:w="3402" w:type="dxa"/>
          </w:tcPr>
          <w:p w14:paraId="235135BD"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Replacement life ring/rope</w:t>
            </w:r>
          </w:p>
        </w:tc>
        <w:tc>
          <w:tcPr>
            <w:tcW w:w="1276" w:type="dxa"/>
          </w:tcPr>
          <w:p w14:paraId="7D874A34" w14:textId="77777777" w:rsidR="00380794"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£83.13</w:t>
            </w:r>
          </w:p>
        </w:tc>
        <w:tc>
          <w:tcPr>
            <w:tcW w:w="1148" w:type="dxa"/>
          </w:tcPr>
          <w:p w14:paraId="4A36B616" w14:textId="77777777" w:rsidR="00380794"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9" w:type="dxa"/>
          </w:tcPr>
          <w:p w14:paraId="2FF433F3" w14:textId="77777777" w:rsidR="00380794" w:rsidRPr="00ED75B2"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PHA 1936 s234</w:t>
            </w:r>
          </w:p>
        </w:tc>
      </w:tr>
      <w:tr w:rsidR="009C2EF2" w:rsidRPr="00382C1F" w14:paraId="50C10848" w14:textId="77777777" w:rsidTr="00B14909">
        <w:trPr>
          <w:trHeight w:val="342"/>
        </w:trPr>
        <w:tc>
          <w:tcPr>
            <w:tcW w:w="1122" w:type="dxa"/>
          </w:tcPr>
          <w:p w14:paraId="21A53294" w14:textId="1FA2BE3B" w:rsidR="009C2EF2" w:rsidRPr="001C1E16" w:rsidRDefault="001C1E16" w:rsidP="00B14909">
            <w:pPr>
              <w:pStyle w:val="NormalWeb"/>
              <w:spacing w:before="0" w:beforeAutospacing="0" w:after="0" w:afterAutospacing="0"/>
              <w:rPr>
                <w:rFonts w:ascii="Calibri" w:hAnsi="Calibri" w:cs="Calibri"/>
                <w:color w:val="000000"/>
                <w:sz w:val="20"/>
                <w:szCs w:val="20"/>
              </w:rPr>
            </w:pPr>
            <w:r w:rsidRPr="001C1E16">
              <w:rPr>
                <w:rFonts w:ascii="Calibri" w:hAnsi="Calibri" w:cs="Calibri"/>
                <w:color w:val="000000"/>
                <w:sz w:val="20"/>
                <w:szCs w:val="20"/>
              </w:rPr>
              <w:t>06/11/24</w:t>
            </w:r>
          </w:p>
        </w:tc>
        <w:tc>
          <w:tcPr>
            <w:tcW w:w="2105" w:type="dxa"/>
          </w:tcPr>
          <w:p w14:paraId="59920C24" w14:textId="0FB51BCC" w:rsidR="009C2EF2" w:rsidRPr="001C1E16" w:rsidRDefault="009C2EF2" w:rsidP="00B14909">
            <w:pPr>
              <w:pStyle w:val="NormalWeb"/>
              <w:spacing w:before="0" w:beforeAutospacing="0" w:after="0" w:afterAutospacing="0"/>
              <w:rPr>
                <w:rFonts w:ascii="Calibri" w:hAnsi="Calibri" w:cs="Calibri"/>
                <w:color w:val="000000"/>
                <w:sz w:val="20"/>
                <w:szCs w:val="20"/>
              </w:rPr>
            </w:pPr>
            <w:r w:rsidRPr="001C1E16">
              <w:rPr>
                <w:rFonts w:ascii="Calibri" w:hAnsi="Calibri" w:cs="Calibri"/>
                <w:color w:val="000000"/>
                <w:sz w:val="20"/>
                <w:szCs w:val="20"/>
              </w:rPr>
              <w:t>Hibberts</w:t>
            </w:r>
          </w:p>
        </w:tc>
        <w:tc>
          <w:tcPr>
            <w:tcW w:w="3402" w:type="dxa"/>
          </w:tcPr>
          <w:p w14:paraId="52E899A4" w14:textId="10590E20" w:rsidR="009C2EF2" w:rsidRPr="001C1E16" w:rsidRDefault="009C2EF2" w:rsidP="00B14909">
            <w:pPr>
              <w:pStyle w:val="NormalWeb"/>
              <w:spacing w:before="0" w:beforeAutospacing="0" w:after="0" w:afterAutospacing="0"/>
              <w:rPr>
                <w:rFonts w:ascii="Calibri" w:hAnsi="Calibri" w:cs="Calibri"/>
                <w:color w:val="000000"/>
                <w:sz w:val="20"/>
                <w:szCs w:val="20"/>
              </w:rPr>
            </w:pPr>
            <w:r w:rsidRPr="001C1E16">
              <w:rPr>
                <w:rFonts w:ascii="Calibri" w:hAnsi="Calibri" w:cs="Calibri"/>
                <w:color w:val="000000"/>
                <w:sz w:val="20"/>
                <w:szCs w:val="20"/>
              </w:rPr>
              <w:t>Land registration work</w:t>
            </w:r>
          </w:p>
        </w:tc>
        <w:tc>
          <w:tcPr>
            <w:tcW w:w="1276" w:type="dxa"/>
          </w:tcPr>
          <w:p w14:paraId="405B1D3E" w14:textId="64ECD4B1" w:rsidR="009C2EF2" w:rsidRPr="001C1E16" w:rsidRDefault="009C2EF2" w:rsidP="00B14909">
            <w:pPr>
              <w:pStyle w:val="NormalWeb"/>
              <w:spacing w:before="0" w:beforeAutospacing="0" w:after="0" w:afterAutospacing="0"/>
              <w:rPr>
                <w:rFonts w:ascii="Calibri" w:hAnsi="Calibri" w:cs="Calibri"/>
                <w:sz w:val="20"/>
                <w:szCs w:val="20"/>
              </w:rPr>
            </w:pPr>
            <w:r w:rsidRPr="001C1E16">
              <w:rPr>
                <w:rFonts w:ascii="Calibri" w:hAnsi="Calibri" w:cs="Calibri"/>
                <w:sz w:val="20"/>
                <w:szCs w:val="20"/>
              </w:rPr>
              <w:t>£1230.63</w:t>
            </w:r>
          </w:p>
        </w:tc>
        <w:tc>
          <w:tcPr>
            <w:tcW w:w="1148" w:type="dxa"/>
          </w:tcPr>
          <w:p w14:paraId="027DA640" w14:textId="6B72437E" w:rsidR="009C2EF2" w:rsidRPr="001C1E16" w:rsidRDefault="009C2EF2" w:rsidP="00B14909">
            <w:pPr>
              <w:pStyle w:val="NormalWeb"/>
              <w:spacing w:before="0" w:beforeAutospacing="0" w:after="0" w:afterAutospacing="0"/>
              <w:rPr>
                <w:rFonts w:ascii="Calibri" w:hAnsi="Calibri" w:cs="Calibri"/>
                <w:color w:val="000000"/>
                <w:sz w:val="20"/>
                <w:szCs w:val="20"/>
              </w:rPr>
            </w:pPr>
            <w:r w:rsidRPr="001C1E16">
              <w:rPr>
                <w:rFonts w:ascii="Calibri" w:hAnsi="Calibri" w:cs="Calibri"/>
                <w:color w:val="000000"/>
                <w:sz w:val="20"/>
                <w:szCs w:val="20"/>
              </w:rPr>
              <w:t>Online</w:t>
            </w:r>
          </w:p>
        </w:tc>
        <w:tc>
          <w:tcPr>
            <w:tcW w:w="1629" w:type="dxa"/>
          </w:tcPr>
          <w:p w14:paraId="295F86BF" w14:textId="148AA564" w:rsidR="009C2EF2" w:rsidRPr="001C1E16" w:rsidRDefault="009C2EF2" w:rsidP="00B14909">
            <w:pPr>
              <w:pStyle w:val="NormalWeb"/>
              <w:spacing w:before="0" w:beforeAutospacing="0" w:after="0" w:afterAutospacing="0"/>
              <w:rPr>
                <w:rFonts w:ascii="Calibri" w:hAnsi="Calibri" w:cs="Calibri"/>
                <w:sz w:val="20"/>
                <w:szCs w:val="20"/>
              </w:rPr>
            </w:pPr>
            <w:r w:rsidRPr="001C1E16">
              <w:rPr>
                <w:rFonts w:ascii="Calibri" w:hAnsi="Calibri" w:cs="Calibri"/>
                <w:sz w:val="16"/>
                <w:szCs w:val="16"/>
              </w:rPr>
              <w:t>LGA 1972 s111</w:t>
            </w:r>
          </w:p>
        </w:tc>
      </w:tr>
      <w:tr w:rsidR="00380794" w:rsidRPr="00382C1F" w14:paraId="3F90AC06" w14:textId="77777777" w:rsidTr="00B14909">
        <w:trPr>
          <w:trHeight w:val="342"/>
        </w:trPr>
        <w:tc>
          <w:tcPr>
            <w:tcW w:w="1122" w:type="dxa"/>
          </w:tcPr>
          <w:p w14:paraId="454D5F4B"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105" w:type="dxa"/>
          </w:tcPr>
          <w:p w14:paraId="444D8BC6"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6DF8085D" w14:textId="77777777" w:rsidR="00380794" w:rsidRPr="00ED75B2" w:rsidRDefault="00380794" w:rsidP="00B1490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6" w:type="dxa"/>
          </w:tcPr>
          <w:p w14:paraId="5F65C507" w14:textId="77777777" w:rsidR="00380794" w:rsidRPr="00ED75B2" w:rsidRDefault="00380794" w:rsidP="00B14909">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8" w:type="dxa"/>
          </w:tcPr>
          <w:p w14:paraId="5E449773"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p>
        </w:tc>
        <w:tc>
          <w:tcPr>
            <w:tcW w:w="1629" w:type="dxa"/>
          </w:tcPr>
          <w:p w14:paraId="087304ED" w14:textId="77777777" w:rsidR="00380794" w:rsidRPr="00ED75B2" w:rsidRDefault="00380794" w:rsidP="00B14909">
            <w:pPr>
              <w:pStyle w:val="NormalWeb"/>
              <w:spacing w:before="0" w:beforeAutospacing="0" w:after="0" w:afterAutospacing="0"/>
              <w:rPr>
                <w:rFonts w:ascii="Calibri" w:hAnsi="Calibri" w:cs="Calibri"/>
                <w:sz w:val="20"/>
                <w:szCs w:val="20"/>
              </w:rPr>
            </w:pPr>
          </w:p>
        </w:tc>
      </w:tr>
      <w:tr w:rsidR="00380794" w:rsidRPr="00382C1F" w14:paraId="3AE514E5" w14:textId="77777777" w:rsidTr="00B14909">
        <w:trPr>
          <w:trHeight w:val="342"/>
        </w:trPr>
        <w:tc>
          <w:tcPr>
            <w:tcW w:w="1122" w:type="dxa"/>
          </w:tcPr>
          <w:p w14:paraId="2C24374D"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lastRenderedPageBreak/>
              <w:t>16/09/24</w:t>
            </w:r>
          </w:p>
        </w:tc>
        <w:tc>
          <w:tcPr>
            <w:tcW w:w="2105" w:type="dxa"/>
          </w:tcPr>
          <w:p w14:paraId="046A45A4"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402" w:type="dxa"/>
          </w:tcPr>
          <w:p w14:paraId="7BFE4EAF"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6" w:type="dxa"/>
          </w:tcPr>
          <w:p w14:paraId="661D92EC" w14:textId="77777777" w:rsidR="00380794" w:rsidRPr="00ED75B2"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£185.71</w:t>
            </w:r>
          </w:p>
        </w:tc>
        <w:tc>
          <w:tcPr>
            <w:tcW w:w="1148" w:type="dxa"/>
          </w:tcPr>
          <w:p w14:paraId="179A519C"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p>
        </w:tc>
        <w:tc>
          <w:tcPr>
            <w:tcW w:w="1629" w:type="dxa"/>
          </w:tcPr>
          <w:p w14:paraId="16399A67" w14:textId="77777777" w:rsidR="00380794" w:rsidRPr="00ED75B2" w:rsidRDefault="00380794" w:rsidP="00B14909">
            <w:pPr>
              <w:pStyle w:val="NormalWeb"/>
              <w:spacing w:before="0" w:beforeAutospacing="0" w:after="0" w:afterAutospacing="0"/>
              <w:rPr>
                <w:rFonts w:ascii="Calibri" w:hAnsi="Calibri" w:cs="Calibri"/>
                <w:sz w:val="20"/>
                <w:szCs w:val="20"/>
              </w:rPr>
            </w:pPr>
          </w:p>
        </w:tc>
      </w:tr>
      <w:tr w:rsidR="00380794" w:rsidRPr="00382C1F" w14:paraId="78497E5C" w14:textId="77777777" w:rsidTr="00B14909">
        <w:trPr>
          <w:trHeight w:val="342"/>
        </w:trPr>
        <w:tc>
          <w:tcPr>
            <w:tcW w:w="1122" w:type="dxa"/>
          </w:tcPr>
          <w:p w14:paraId="015F66DE"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16/08/24</w:t>
            </w:r>
          </w:p>
        </w:tc>
        <w:tc>
          <w:tcPr>
            <w:tcW w:w="2105" w:type="dxa"/>
          </w:tcPr>
          <w:p w14:paraId="43FA05AD"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402" w:type="dxa"/>
          </w:tcPr>
          <w:p w14:paraId="69B88C12"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6" w:type="dxa"/>
          </w:tcPr>
          <w:p w14:paraId="67E28C1E" w14:textId="77777777" w:rsidR="00380794" w:rsidRPr="00ED75B2" w:rsidRDefault="00380794" w:rsidP="00B14909">
            <w:pPr>
              <w:pStyle w:val="NormalWeb"/>
              <w:spacing w:before="0" w:beforeAutospacing="0" w:after="0" w:afterAutospacing="0"/>
              <w:rPr>
                <w:rFonts w:ascii="Calibri" w:hAnsi="Calibri" w:cs="Calibri"/>
                <w:sz w:val="20"/>
                <w:szCs w:val="20"/>
              </w:rPr>
            </w:pPr>
            <w:r>
              <w:rPr>
                <w:rFonts w:ascii="Calibri" w:hAnsi="Calibri" w:cs="Calibri"/>
                <w:sz w:val="20"/>
                <w:szCs w:val="20"/>
              </w:rPr>
              <w:t>£185.40</w:t>
            </w:r>
          </w:p>
        </w:tc>
        <w:tc>
          <w:tcPr>
            <w:tcW w:w="1148" w:type="dxa"/>
          </w:tcPr>
          <w:p w14:paraId="79264538" w14:textId="77777777" w:rsidR="00380794" w:rsidRPr="00ED75B2" w:rsidRDefault="00380794" w:rsidP="00B14909">
            <w:pPr>
              <w:pStyle w:val="NormalWeb"/>
              <w:spacing w:before="0" w:beforeAutospacing="0" w:after="0" w:afterAutospacing="0"/>
              <w:rPr>
                <w:rFonts w:ascii="Calibri" w:hAnsi="Calibri" w:cs="Calibri"/>
                <w:color w:val="000000"/>
                <w:sz w:val="20"/>
                <w:szCs w:val="20"/>
              </w:rPr>
            </w:pPr>
          </w:p>
        </w:tc>
        <w:tc>
          <w:tcPr>
            <w:tcW w:w="1629" w:type="dxa"/>
          </w:tcPr>
          <w:p w14:paraId="4C3A6BE1" w14:textId="77777777" w:rsidR="00380794" w:rsidRPr="00ED75B2" w:rsidRDefault="00380794" w:rsidP="00B14909">
            <w:pPr>
              <w:pStyle w:val="NormalWeb"/>
              <w:spacing w:before="0" w:beforeAutospacing="0" w:after="0" w:afterAutospacing="0"/>
              <w:rPr>
                <w:rFonts w:ascii="Calibri" w:hAnsi="Calibri" w:cs="Calibri"/>
                <w:sz w:val="20"/>
                <w:szCs w:val="20"/>
              </w:rPr>
            </w:pPr>
          </w:p>
        </w:tc>
      </w:tr>
    </w:tbl>
    <w:p w14:paraId="368197A4" w14:textId="77777777" w:rsidR="00380794" w:rsidRDefault="00380794" w:rsidP="00380794">
      <w:pPr>
        <w:pStyle w:val="NormalWeb"/>
        <w:spacing w:before="0" w:beforeAutospacing="0" w:after="0" w:afterAutospacing="0"/>
        <w:rPr>
          <w:rFonts w:ascii="Calibri" w:hAnsi="Calibri" w:cs="Calibri"/>
          <w:color w:val="000000"/>
          <w:sz w:val="22"/>
          <w:szCs w:val="22"/>
        </w:rPr>
      </w:pPr>
    </w:p>
    <w:p w14:paraId="24A3511C" w14:textId="48D62244" w:rsidR="00380794" w:rsidRDefault="00380794" w:rsidP="0038079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505</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 xml:space="preserve">for the </w:t>
      </w:r>
      <w:proofErr w:type="gramStart"/>
      <w:r>
        <w:rPr>
          <w:rFonts w:ascii="Calibri" w:hAnsi="Calibri" w:cs="Calibri"/>
          <w:color w:val="000000"/>
          <w:sz w:val="22"/>
          <w:szCs w:val="22"/>
        </w:rPr>
        <w:t>2</w:t>
      </w:r>
      <w:r w:rsidRPr="00292E05">
        <w:rPr>
          <w:rFonts w:ascii="Calibri" w:hAnsi="Calibri" w:cs="Calibri"/>
          <w:color w:val="000000"/>
          <w:sz w:val="22"/>
          <w:szCs w:val="22"/>
          <w:vertAlign w:val="superscript"/>
        </w:rPr>
        <w:t>nd</w:t>
      </w:r>
      <w:proofErr w:type="gramEnd"/>
      <w:r>
        <w:rPr>
          <w:rFonts w:ascii="Calibri" w:hAnsi="Calibri" w:cs="Calibri"/>
          <w:color w:val="000000"/>
          <w:sz w:val="22"/>
          <w:szCs w:val="22"/>
        </w:rPr>
        <w:t xml:space="preserve"> December 2024 Meeting (</w:t>
      </w:r>
      <w:proofErr w:type="spellStart"/>
      <w:r>
        <w:rPr>
          <w:rFonts w:ascii="Calibri" w:hAnsi="Calibri" w:cs="Calibri"/>
          <w:color w:val="000000"/>
          <w:sz w:val="22"/>
          <w:szCs w:val="22"/>
        </w:rPr>
        <w:t>Tilstock</w:t>
      </w:r>
      <w:proofErr w:type="spellEnd"/>
      <w:r>
        <w:rPr>
          <w:rFonts w:ascii="Calibri" w:hAnsi="Calibri" w:cs="Calibri"/>
          <w:color w:val="000000"/>
          <w:sz w:val="22"/>
          <w:szCs w:val="22"/>
        </w:rPr>
        <w:t>)</w:t>
      </w:r>
    </w:p>
    <w:p w14:paraId="5B0F8E9B" w14:textId="63948873" w:rsidR="00007DF6" w:rsidRDefault="002F50FB"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Budget</w:t>
      </w:r>
    </w:p>
    <w:p w14:paraId="18CF5F5E" w14:textId="4CC8BB76" w:rsidR="00007DF6" w:rsidRDefault="002F50FB" w:rsidP="003807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Playgrounds – Quotes for consideration</w:t>
      </w:r>
    </w:p>
    <w:p w14:paraId="286B738B" w14:textId="77777777" w:rsidR="00380794" w:rsidRDefault="00380794" w:rsidP="00380794">
      <w:pPr>
        <w:pStyle w:val="NormalWeb"/>
        <w:spacing w:before="0" w:beforeAutospacing="0" w:after="0" w:afterAutospacing="0"/>
        <w:rPr>
          <w:rFonts w:ascii="Calibri" w:hAnsi="Calibri" w:cs="Calibri"/>
          <w:color w:val="000000"/>
          <w:sz w:val="22"/>
          <w:szCs w:val="22"/>
        </w:rPr>
      </w:pPr>
    </w:p>
    <w:p w14:paraId="3D3C6334" w14:textId="6A85CD63" w:rsidR="00380794" w:rsidRPr="00DC5BD8" w:rsidRDefault="00380794" w:rsidP="00380794">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506</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50B69536" w14:textId="77777777" w:rsidR="00380794" w:rsidRDefault="00380794" w:rsidP="00380794">
      <w:pPr>
        <w:pStyle w:val="NormalWeb"/>
        <w:numPr>
          <w:ilvl w:val="0"/>
          <w:numId w:val="1"/>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078711DC" w14:textId="77777777" w:rsidR="00380794" w:rsidRPr="00A8597D" w:rsidRDefault="00380794" w:rsidP="00380794">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1AAB805B" w14:textId="35D2CB7F" w:rsidR="00380794" w:rsidRPr="00467E1A" w:rsidRDefault="00467E1A">
      <w:pPr>
        <w:rPr>
          <w:lang w:val="en-US"/>
        </w:rPr>
      </w:pPr>
      <w:r w:rsidRPr="00467E1A">
        <w:rPr>
          <w:lang w:val="en-US"/>
        </w:rPr>
        <w:t xml:space="preserve">No matters were raised. </w:t>
      </w:r>
    </w:p>
    <w:p w14:paraId="270BDD6D" w14:textId="30FD343F" w:rsidR="00007DF6" w:rsidRDefault="00007DF6" w:rsidP="00007DF6">
      <w:pPr>
        <w:pBdr>
          <w:bottom w:val="single" w:sz="4" w:space="1" w:color="auto"/>
        </w:pBdr>
      </w:pPr>
      <w:r>
        <w:t xml:space="preserve">There being no further business for consideration, the Chairman thanked everyone for attending and closed the Meeting at </w:t>
      </w:r>
      <w:r w:rsidR="00467E1A">
        <w:t>9:06</w:t>
      </w:r>
      <w:r>
        <w:t xml:space="preserve">pm. </w:t>
      </w:r>
    </w:p>
    <w:p w14:paraId="50003914" w14:textId="77777777" w:rsidR="00A7463F" w:rsidRPr="00380794" w:rsidRDefault="00A7463F">
      <w:pPr>
        <w:rPr>
          <w:b/>
          <w:bCs/>
          <w:lang w:val="en-US"/>
        </w:rPr>
      </w:pPr>
    </w:p>
    <w:sectPr w:rsidR="00A7463F" w:rsidRPr="00380794"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0EA99" w14:textId="77777777" w:rsidR="008709BB" w:rsidRDefault="008709BB" w:rsidP="00480E5A">
      <w:pPr>
        <w:spacing w:after="0" w:line="240" w:lineRule="auto"/>
      </w:pPr>
      <w:r>
        <w:separator/>
      </w:r>
    </w:p>
  </w:endnote>
  <w:endnote w:type="continuationSeparator" w:id="0">
    <w:p w14:paraId="77275BE3" w14:textId="77777777" w:rsidR="008709BB" w:rsidRDefault="008709BB" w:rsidP="0048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8284261"/>
      <w:docPartObj>
        <w:docPartGallery w:val="Page Numbers (Bottom of Page)"/>
        <w:docPartUnique/>
      </w:docPartObj>
    </w:sdtPr>
    <w:sdtEndPr>
      <w:rPr>
        <w:color w:val="7F7F7F" w:themeColor="background1" w:themeShade="7F"/>
        <w:spacing w:val="60"/>
      </w:rPr>
    </w:sdtEndPr>
    <w:sdtContent>
      <w:p w14:paraId="7B03D174" w14:textId="6631EFED" w:rsidR="00480E5A" w:rsidRPr="00480E5A" w:rsidRDefault="00480E5A" w:rsidP="00480E5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753844">
          <w:rPr>
            <w:color w:val="7F7F7F" w:themeColor="background1" w:themeShade="7F"/>
            <w:spacing w:val="60"/>
          </w:rPr>
          <w:t>04/11/24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735E8" w14:textId="77777777" w:rsidR="008709BB" w:rsidRDefault="008709BB" w:rsidP="00480E5A">
      <w:pPr>
        <w:spacing w:after="0" w:line="240" w:lineRule="auto"/>
      </w:pPr>
      <w:r>
        <w:separator/>
      </w:r>
    </w:p>
  </w:footnote>
  <w:footnote w:type="continuationSeparator" w:id="0">
    <w:p w14:paraId="67438E83" w14:textId="77777777" w:rsidR="008709BB" w:rsidRDefault="008709BB" w:rsidP="0048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FC268" w14:textId="738C0903" w:rsidR="00480E5A" w:rsidRDefault="00480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A6411"/>
    <w:multiLevelType w:val="hybridMultilevel"/>
    <w:tmpl w:val="E984F12C"/>
    <w:lvl w:ilvl="0" w:tplc="FFFFFFFF">
      <w:start w:val="1"/>
      <w:numFmt w:val="lowerLetter"/>
      <w:lvlText w:val="%1)"/>
      <w:lvlJc w:val="left"/>
      <w:pPr>
        <w:ind w:left="1080" w:hanging="720"/>
      </w:pPr>
      <w:rPr>
        <w:rFonts w:ascii="Calibri" w:eastAsia="Times New Roman"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7C70EE"/>
    <w:multiLevelType w:val="hybridMultilevel"/>
    <w:tmpl w:val="B6626404"/>
    <w:lvl w:ilvl="0" w:tplc="33EA16F2">
      <w:start w:val="502"/>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3F3B26"/>
    <w:multiLevelType w:val="hybridMultilevel"/>
    <w:tmpl w:val="2578C66A"/>
    <w:lvl w:ilvl="0" w:tplc="378AFD9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20455F"/>
    <w:multiLevelType w:val="hybridMultilevel"/>
    <w:tmpl w:val="5D0C1E52"/>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9790204">
    <w:abstractNumId w:val="3"/>
  </w:num>
  <w:num w:numId="2" w16cid:durableId="833108958">
    <w:abstractNumId w:val="2"/>
  </w:num>
  <w:num w:numId="3" w16cid:durableId="523203705">
    <w:abstractNumId w:val="6"/>
  </w:num>
  <w:num w:numId="4" w16cid:durableId="607811089">
    <w:abstractNumId w:val="4"/>
  </w:num>
  <w:num w:numId="5" w16cid:durableId="939489846">
    <w:abstractNumId w:val="0"/>
  </w:num>
  <w:num w:numId="6" w16cid:durableId="1607807926">
    <w:abstractNumId w:val="1"/>
  </w:num>
  <w:num w:numId="7" w16cid:durableId="9493576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94"/>
    <w:rsid w:val="00007DF6"/>
    <w:rsid w:val="00053ED3"/>
    <w:rsid w:val="00091142"/>
    <w:rsid w:val="00105516"/>
    <w:rsid w:val="00112CB3"/>
    <w:rsid w:val="00114DC8"/>
    <w:rsid w:val="0013472E"/>
    <w:rsid w:val="001376DC"/>
    <w:rsid w:val="0014422E"/>
    <w:rsid w:val="0014464A"/>
    <w:rsid w:val="00173CE3"/>
    <w:rsid w:val="00187E3A"/>
    <w:rsid w:val="001C1E16"/>
    <w:rsid w:val="00203056"/>
    <w:rsid w:val="00215BD0"/>
    <w:rsid w:val="0023746F"/>
    <w:rsid w:val="00250CB1"/>
    <w:rsid w:val="00261039"/>
    <w:rsid w:val="00281ECB"/>
    <w:rsid w:val="00285868"/>
    <w:rsid w:val="002C1B85"/>
    <w:rsid w:val="002C4CBF"/>
    <w:rsid w:val="002D496D"/>
    <w:rsid w:val="002D6D17"/>
    <w:rsid w:val="002E6261"/>
    <w:rsid w:val="002F50FB"/>
    <w:rsid w:val="00320E9A"/>
    <w:rsid w:val="00331E06"/>
    <w:rsid w:val="00334B53"/>
    <w:rsid w:val="00370C64"/>
    <w:rsid w:val="00380794"/>
    <w:rsid w:val="004534A2"/>
    <w:rsid w:val="00453A35"/>
    <w:rsid w:val="00466AEB"/>
    <w:rsid w:val="00467E1A"/>
    <w:rsid w:val="00471147"/>
    <w:rsid w:val="00480E5A"/>
    <w:rsid w:val="004A4206"/>
    <w:rsid w:val="004C2EA0"/>
    <w:rsid w:val="005345E0"/>
    <w:rsid w:val="005978AB"/>
    <w:rsid w:val="005A5109"/>
    <w:rsid w:val="005B35F3"/>
    <w:rsid w:val="005C1930"/>
    <w:rsid w:val="00610675"/>
    <w:rsid w:val="00610BE9"/>
    <w:rsid w:val="00623B7C"/>
    <w:rsid w:val="0062710E"/>
    <w:rsid w:val="006404CF"/>
    <w:rsid w:val="006C1AD0"/>
    <w:rsid w:val="006D7693"/>
    <w:rsid w:val="006F077D"/>
    <w:rsid w:val="007174A8"/>
    <w:rsid w:val="00723366"/>
    <w:rsid w:val="00753844"/>
    <w:rsid w:val="00755696"/>
    <w:rsid w:val="00764AD2"/>
    <w:rsid w:val="0078210D"/>
    <w:rsid w:val="007970CD"/>
    <w:rsid w:val="007C591C"/>
    <w:rsid w:val="007C7D5B"/>
    <w:rsid w:val="007D549A"/>
    <w:rsid w:val="007E1B9F"/>
    <w:rsid w:val="00807AAB"/>
    <w:rsid w:val="00815A93"/>
    <w:rsid w:val="00823E9B"/>
    <w:rsid w:val="008709BB"/>
    <w:rsid w:val="00873E1F"/>
    <w:rsid w:val="008C0A81"/>
    <w:rsid w:val="008D7F36"/>
    <w:rsid w:val="00951B22"/>
    <w:rsid w:val="00960D66"/>
    <w:rsid w:val="00987FD1"/>
    <w:rsid w:val="009C2EF2"/>
    <w:rsid w:val="009D1F8D"/>
    <w:rsid w:val="009D439B"/>
    <w:rsid w:val="00A157B5"/>
    <w:rsid w:val="00A471D5"/>
    <w:rsid w:val="00A7463F"/>
    <w:rsid w:val="00AA3A62"/>
    <w:rsid w:val="00AF03DD"/>
    <w:rsid w:val="00B07D19"/>
    <w:rsid w:val="00B83C8D"/>
    <w:rsid w:val="00B87124"/>
    <w:rsid w:val="00BC52C0"/>
    <w:rsid w:val="00C02C00"/>
    <w:rsid w:val="00C4763F"/>
    <w:rsid w:val="00C53EB9"/>
    <w:rsid w:val="00C61979"/>
    <w:rsid w:val="00CA0C3B"/>
    <w:rsid w:val="00CE6FB9"/>
    <w:rsid w:val="00D42BC0"/>
    <w:rsid w:val="00D54348"/>
    <w:rsid w:val="00D55101"/>
    <w:rsid w:val="00D93B13"/>
    <w:rsid w:val="00DA0DED"/>
    <w:rsid w:val="00DA3CA6"/>
    <w:rsid w:val="00E10D85"/>
    <w:rsid w:val="00E31699"/>
    <w:rsid w:val="00E62BB7"/>
    <w:rsid w:val="00E71B93"/>
    <w:rsid w:val="00EA0317"/>
    <w:rsid w:val="00EA383A"/>
    <w:rsid w:val="00ED2907"/>
    <w:rsid w:val="00EF4256"/>
    <w:rsid w:val="00F11326"/>
    <w:rsid w:val="00F21BC5"/>
    <w:rsid w:val="00F307E8"/>
    <w:rsid w:val="00F56ED9"/>
    <w:rsid w:val="00F61CD4"/>
    <w:rsid w:val="00F945FF"/>
    <w:rsid w:val="00FE62B1"/>
    <w:rsid w:val="00FF0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BDCAC"/>
  <w15:chartTrackingRefBased/>
  <w15:docId w15:val="{DB28E4BE-E73C-4FA9-8111-64502182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79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80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0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0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0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0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0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0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0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0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0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0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794"/>
    <w:rPr>
      <w:rFonts w:eastAsiaTheme="majorEastAsia" w:cstheme="majorBidi"/>
      <w:color w:val="272727" w:themeColor="text1" w:themeTint="D8"/>
    </w:rPr>
  </w:style>
  <w:style w:type="paragraph" w:styleId="Title">
    <w:name w:val="Title"/>
    <w:basedOn w:val="Normal"/>
    <w:next w:val="Normal"/>
    <w:link w:val="TitleChar"/>
    <w:uiPriority w:val="10"/>
    <w:qFormat/>
    <w:rsid w:val="00380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794"/>
    <w:pPr>
      <w:spacing w:before="160"/>
      <w:jc w:val="center"/>
    </w:pPr>
    <w:rPr>
      <w:i/>
      <w:iCs/>
      <w:color w:val="404040" w:themeColor="text1" w:themeTint="BF"/>
    </w:rPr>
  </w:style>
  <w:style w:type="character" w:customStyle="1" w:styleId="QuoteChar">
    <w:name w:val="Quote Char"/>
    <w:basedOn w:val="DefaultParagraphFont"/>
    <w:link w:val="Quote"/>
    <w:uiPriority w:val="29"/>
    <w:rsid w:val="00380794"/>
    <w:rPr>
      <w:i/>
      <w:iCs/>
      <w:color w:val="404040" w:themeColor="text1" w:themeTint="BF"/>
    </w:rPr>
  </w:style>
  <w:style w:type="paragraph" w:styleId="ListParagraph">
    <w:name w:val="List Paragraph"/>
    <w:basedOn w:val="Normal"/>
    <w:uiPriority w:val="34"/>
    <w:qFormat/>
    <w:rsid w:val="00380794"/>
    <w:pPr>
      <w:ind w:left="720"/>
      <w:contextualSpacing/>
    </w:pPr>
  </w:style>
  <w:style w:type="character" w:styleId="IntenseEmphasis">
    <w:name w:val="Intense Emphasis"/>
    <w:basedOn w:val="DefaultParagraphFont"/>
    <w:uiPriority w:val="21"/>
    <w:qFormat/>
    <w:rsid w:val="00380794"/>
    <w:rPr>
      <w:i/>
      <w:iCs/>
      <w:color w:val="2F5496" w:themeColor="accent1" w:themeShade="BF"/>
    </w:rPr>
  </w:style>
  <w:style w:type="paragraph" w:styleId="IntenseQuote">
    <w:name w:val="Intense Quote"/>
    <w:basedOn w:val="Normal"/>
    <w:next w:val="Normal"/>
    <w:link w:val="IntenseQuoteChar"/>
    <w:uiPriority w:val="30"/>
    <w:qFormat/>
    <w:rsid w:val="00380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0794"/>
    <w:rPr>
      <w:i/>
      <w:iCs/>
      <w:color w:val="2F5496" w:themeColor="accent1" w:themeShade="BF"/>
    </w:rPr>
  </w:style>
  <w:style w:type="character" w:styleId="IntenseReference">
    <w:name w:val="Intense Reference"/>
    <w:basedOn w:val="DefaultParagraphFont"/>
    <w:uiPriority w:val="32"/>
    <w:qFormat/>
    <w:rsid w:val="00380794"/>
    <w:rPr>
      <w:b/>
      <w:bCs/>
      <w:smallCaps/>
      <w:color w:val="2F5496" w:themeColor="accent1" w:themeShade="BF"/>
      <w:spacing w:val="5"/>
    </w:rPr>
  </w:style>
  <w:style w:type="paragraph" w:styleId="NormalWeb">
    <w:name w:val="Normal (Web)"/>
    <w:basedOn w:val="Normal"/>
    <w:uiPriority w:val="99"/>
    <w:unhideWhenUsed/>
    <w:rsid w:val="0038079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480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E5A"/>
    <w:rPr>
      <w:rFonts w:ascii="Calibri" w:eastAsia="Calibri" w:hAnsi="Calibri" w:cs="Times New Roman"/>
      <w:kern w:val="0"/>
      <w14:ligatures w14:val="none"/>
    </w:rPr>
  </w:style>
  <w:style w:type="paragraph" w:styleId="Footer">
    <w:name w:val="footer"/>
    <w:basedOn w:val="Normal"/>
    <w:link w:val="FooterChar"/>
    <w:uiPriority w:val="99"/>
    <w:unhideWhenUsed/>
    <w:rsid w:val="00480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E5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1793</Words>
  <Characters>10221</Characters>
  <Application>Microsoft Office Word</Application>
  <DocSecurity>0</DocSecurity>
  <Lines>85</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103</cp:revision>
  <dcterms:created xsi:type="dcterms:W3CDTF">2024-11-04T12:35:00Z</dcterms:created>
  <dcterms:modified xsi:type="dcterms:W3CDTF">2024-12-02T13:27:00Z</dcterms:modified>
</cp:coreProperties>
</file>