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0691FE" w14:textId="77777777" w:rsidR="009F751D" w:rsidRPr="004223FF" w:rsidRDefault="009F751D" w:rsidP="009F751D">
      <w:pPr>
        <w:spacing w:after="0" w:line="240" w:lineRule="auto"/>
        <w:rPr>
          <w:rFonts w:cstheme="minorHAnsi"/>
          <w:b/>
          <w:noProof/>
        </w:rPr>
      </w:pPr>
      <w:r>
        <w:rPr>
          <w:rFonts w:cstheme="minorHAnsi"/>
          <w:b/>
          <w:noProof/>
          <w14:ligatures w14:val="standardContextual"/>
        </w:rPr>
        <mc:AlternateContent>
          <mc:Choice Requires="wps">
            <w:drawing>
              <wp:anchor distT="0" distB="0" distL="114300" distR="114300" simplePos="0" relativeHeight="251659264" behindDoc="0" locked="0" layoutInCell="1" allowOverlap="1" wp14:anchorId="25EB52DF" wp14:editId="4FD6EC4F">
                <wp:simplePos x="0" y="0"/>
                <wp:positionH relativeFrom="column">
                  <wp:posOffset>-19050</wp:posOffset>
                </wp:positionH>
                <wp:positionV relativeFrom="paragraph">
                  <wp:posOffset>-428625</wp:posOffset>
                </wp:positionV>
                <wp:extent cx="5829300" cy="276225"/>
                <wp:effectExtent l="0" t="0" r="19050" b="28575"/>
                <wp:wrapNone/>
                <wp:docPr id="406486082" name="Text Box 1"/>
                <wp:cNvGraphicFramePr/>
                <a:graphic xmlns:a="http://schemas.openxmlformats.org/drawingml/2006/main">
                  <a:graphicData uri="http://schemas.microsoft.com/office/word/2010/wordprocessingShape">
                    <wps:wsp>
                      <wps:cNvSpPr txBox="1"/>
                      <wps:spPr>
                        <a:xfrm>
                          <a:off x="0" y="0"/>
                          <a:ext cx="5829300" cy="276225"/>
                        </a:xfrm>
                        <a:prstGeom prst="rect">
                          <a:avLst/>
                        </a:prstGeom>
                        <a:solidFill>
                          <a:srgbClr val="92D050"/>
                        </a:solidFill>
                        <a:ln w="6350">
                          <a:solidFill>
                            <a:prstClr val="black"/>
                          </a:solidFill>
                        </a:ln>
                      </wps:spPr>
                      <wps:txbx>
                        <w:txbxContent>
                          <w:p w14:paraId="7E751A9B" w14:textId="77777777" w:rsidR="009F751D" w:rsidRDefault="009F751D" w:rsidP="009F751D">
                            <w:pPr>
                              <w:jc w:val="center"/>
                            </w:pPr>
                            <w:r>
                              <w:tab/>
                              <w:t>WHITCHURCH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5EB52DF" id="_x0000_t202" coordsize="21600,21600" o:spt="202" path="m,l,21600r21600,l21600,xe">
                <v:stroke joinstyle="miter"/>
                <v:path gradientshapeok="t" o:connecttype="rect"/>
              </v:shapetype>
              <v:shape id="Text Box 1" o:spid="_x0000_s1026" type="#_x0000_t202" style="position:absolute;margin-left:-1.5pt;margin-top:-33.75pt;width:459pt;height:21.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" fillcolor="#92d050" strokeweight=".5pt">
                <v:textbox>
                  <w:txbxContent>
                    <w:p w14:paraId="7E751A9B" w14:textId="77777777" w:rsidR="009F751D" w:rsidRDefault="009F751D" w:rsidP="009F751D">
                      <w:pPr>
                        <w:jc w:val="center"/>
                      </w:pPr>
                      <w:r>
                        <w:tab/>
                        <w:t>WHITCHURCH RURAL PARISH COUNCIL</w:t>
                      </w:r>
                    </w:p>
                  </w:txbxContent>
                </v:textbox>
              </v:shape>
            </w:pict>
          </mc:Fallback>
        </mc:AlternateContent>
      </w:r>
      <w:r>
        <w:rPr>
          <w:rFonts w:cstheme="minorHAnsi"/>
          <w:b/>
          <w:noProof/>
        </w:rPr>
        <w:t>Chairman:</w:t>
      </w:r>
      <w:r>
        <w:rPr>
          <w:rFonts w:cstheme="minorHAnsi"/>
          <w:b/>
          <w:noProof/>
        </w:rPr>
        <w:tab/>
      </w:r>
      <w:r w:rsidRPr="004223FF">
        <w:rPr>
          <w:rFonts w:cstheme="minorHAnsi"/>
          <w:b/>
          <w:noProof/>
        </w:rPr>
        <w:t>Cllr R Thornhill</w:t>
      </w:r>
    </w:p>
    <w:p w14:paraId="0C1BBBFB" w14:textId="34C7CA04" w:rsidR="009F751D" w:rsidRPr="004223FF" w:rsidRDefault="009F751D" w:rsidP="009F751D">
      <w:pPr>
        <w:spacing w:after="0" w:line="240" w:lineRule="auto"/>
        <w:ind w:left="1440" w:hanging="1440"/>
        <w:rPr>
          <w:rFonts w:cstheme="minorHAnsi"/>
          <w:b/>
          <w:noProof/>
        </w:rPr>
      </w:pPr>
      <w:r w:rsidRPr="004223FF">
        <w:rPr>
          <w:rFonts w:cstheme="minorHAnsi"/>
          <w:b/>
          <w:noProof/>
        </w:rPr>
        <w:t>Cllrs Present:</w:t>
      </w:r>
      <w:r w:rsidRPr="004223FF">
        <w:rPr>
          <w:rFonts w:cstheme="minorHAnsi"/>
          <w:b/>
          <w:noProof/>
        </w:rPr>
        <w:tab/>
        <w:t>Cllr W Allen; Cllr C Kettle; Cllr W Kay</w:t>
      </w:r>
      <w:r>
        <w:rPr>
          <w:rFonts w:cstheme="minorHAnsi"/>
          <w:b/>
          <w:noProof/>
        </w:rPr>
        <w:t>; Cllr A Allen; Cllr L Loweth; Cllr M Haynes; Cllr R Byrd; Cllr A Martin</w:t>
      </w:r>
      <w:r w:rsidR="002A1D67">
        <w:rPr>
          <w:rFonts w:cstheme="minorHAnsi"/>
          <w:b/>
          <w:noProof/>
        </w:rPr>
        <w:t>, Cllr M Richardson, Cllr R Thompson</w:t>
      </w:r>
    </w:p>
    <w:p w14:paraId="1F0745A8" w14:textId="77777777" w:rsidR="009F751D" w:rsidRPr="004223FF" w:rsidRDefault="009F751D" w:rsidP="009F751D">
      <w:pPr>
        <w:spacing w:after="0" w:line="240" w:lineRule="auto"/>
        <w:rPr>
          <w:rFonts w:cstheme="minorHAnsi"/>
          <w:b/>
          <w:noProof/>
        </w:rPr>
      </w:pPr>
      <w:r w:rsidRPr="004223FF">
        <w:rPr>
          <w:rFonts w:cstheme="minorHAnsi"/>
          <w:b/>
          <w:noProof/>
        </w:rPr>
        <w:t>Clerk:</w:t>
      </w:r>
      <w:r w:rsidRPr="004223FF">
        <w:rPr>
          <w:rFonts w:cstheme="minorHAnsi"/>
          <w:b/>
          <w:noProof/>
        </w:rPr>
        <w:tab/>
      </w:r>
      <w:r w:rsidRPr="004223FF">
        <w:rPr>
          <w:rFonts w:cstheme="minorHAnsi"/>
          <w:b/>
          <w:noProof/>
        </w:rPr>
        <w:tab/>
        <w:t>Mrs M Joyce</w:t>
      </w:r>
    </w:p>
    <w:p w14:paraId="7507FDB8" w14:textId="77777777" w:rsidR="009F751D" w:rsidRPr="004223FF" w:rsidRDefault="009F751D" w:rsidP="009F751D">
      <w:pPr>
        <w:spacing w:after="0" w:line="240" w:lineRule="auto"/>
        <w:rPr>
          <w:rFonts w:cstheme="minorHAnsi"/>
        </w:rPr>
      </w:pPr>
      <w:r w:rsidRPr="004223FF">
        <w:rPr>
          <w:rFonts w:cstheme="minorHAnsi"/>
          <w:b/>
          <w:noProof/>
        </w:rPr>
        <w:t>Unitary Cllr:</w:t>
      </w:r>
      <w:r w:rsidRPr="004223FF">
        <w:rPr>
          <w:rFonts w:cstheme="minorHAnsi"/>
          <w:b/>
          <w:noProof/>
        </w:rPr>
        <w:tab/>
        <w:t xml:space="preserve">Cllr G Dakin </w:t>
      </w:r>
    </w:p>
    <w:p w14:paraId="4E9D64D1" w14:textId="77777777" w:rsidR="009F751D" w:rsidRPr="004223FF" w:rsidRDefault="009F751D" w:rsidP="009F751D">
      <w:pPr>
        <w:spacing w:after="0" w:line="240" w:lineRule="auto"/>
        <w:rPr>
          <w:rFonts w:cstheme="minorHAnsi"/>
        </w:rPr>
      </w:pPr>
    </w:p>
    <w:p w14:paraId="07319233" w14:textId="46DBE465" w:rsidR="009F751D" w:rsidRPr="00F4567C" w:rsidRDefault="009F751D" w:rsidP="009F751D">
      <w:pPr>
        <w:spacing w:after="0"/>
        <w:jc w:val="center"/>
        <w:rPr>
          <w:rFonts w:cstheme="minorHAnsi"/>
          <w:b/>
          <w:bCs/>
        </w:rPr>
      </w:pPr>
      <w:r w:rsidRPr="00F4567C">
        <w:rPr>
          <w:rFonts w:cstheme="minorHAnsi"/>
          <w:b/>
          <w:bCs/>
        </w:rPr>
        <w:t xml:space="preserve">Minutes of the </w:t>
      </w:r>
      <w:r>
        <w:rPr>
          <w:rFonts w:cstheme="minorHAnsi"/>
          <w:b/>
          <w:bCs/>
        </w:rPr>
        <w:t>O</w:t>
      </w:r>
      <w:r w:rsidRPr="00F4567C">
        <w:rPr>
          <w:rFonts w:cstheme="minorHAnsi"/>
          <w:b/>
          <w:bCs/>
        </w:rPr>
        <w:t xml:space="preserve">rdinary Meeting of the Parish Council held on </w:t>
      </w:r>
      <w:r>
        <w:rPr>
          <w:rFonts w:cstheme="minorHAnsi"/>
          <w:b/>
          <w:bCs/>
        </w:rPr>
        <w:t>2</w:t>
      </w:r>
      <w:r w:rsidRPr="009F751D">
        <w:rPr>
          <w:rFonts w:cstheme="minorHAnsi"/>
          <w:b/>
          <w:bCs/>
          <w:vertAlign w:val="superscript"/>
        </w:rPr>
        <w:t>nd</w:t>
      </w:r>
      <w:r>
        <w:rPr>
          <w:rFonts w:cstheme="minorHAnsi"/>
          <w:b/>
          <w:bCs/>
        </w:rPr>
        <w:t xml:space="preserve"> April 2024 </w:t>
      </w:r>
      <w:r w:rsidRPr="00F4567C">
        <w:rPr>
          <w:rFonts w:cstheme="minorHAnsi"/>
          <w:b/>
          <w:bCs/>
        </w:rPr>
        <w:t>at</w:t>
      </w:r>
    </w:p>
    <w:p w14:paraId="13C27410" w14:textId="46E37A82" w:rsidR="009F751D" w:rsidRPr="00F4567C" w:rsidRDefault="009F751D" w:rsidP="009F751D">
      <w:pPr>
        <w:pBdr>
          <w:bottom w:val="single" w:sz="4" w:space="1" w:color="auto"/>
        </w:pBdr>
        <w:spacing w:after="0"/>
        <w:jc w:val="center"/>
        <w:rPr>
          <w:rFonts w:cstheme="minorHAnsi"/>
          <w:b/>
          <w:bCs/>
        </w:rPr>
      </w:pPr>
      <w:r>
        <w:rPr>
          <w:rFonts w:cstheme="minorHAnsi"/>
          <w:b/>
          <w:bCs/>
        </w:rPr>
        <w:t xml:space="preserve">Ash </w:t>
      </w:r>
      <w:r w:rsidRPr="00F4567C">
        <w:rPr>
          <w:rFonts w:cstheme="minorHAnsi"/>
          <w:b/>
          <w:bCs/>
        </w:rPr>
        <w:t>Village Hall at 7:</w:t>
      </w:r>
      <w:r>
        <w:rPr>
          <w:rFonts w:cstheme="minorHAnsi"/>
          <w:b/>
          <w:bCs/>
        </w:rPr>
        <w:t>15</w:t>
      </w:r>
      <w:r w:rsidRPr="00F4567C">
        <w:rPr>
          <w:rFonts w:cstheme="minorHAnsi"/>
          <w:b/>
          <w:bCs/>
        </w:rPr>
        <w:t xml:space="preserve"> pm</w:t>
      </w:r>
    </w:p>
    <w:p w14:paraId="1D24BABA" w14:textId="77777777" w:rsidR="002E6261" w:rsidRDefault="002E6261"/>
    <w:p w14:paraId="0D476AF7" w14:textId="4D01121B" w:rsidR="00EB57EC" w:rsidRDefault="009F751D" w:rsidP="000215C2">
      <w:pPr>
        <w:pStyle w:val="NormalWeb"/>
        <w:spacing w:before="0" w:beforeAutospacing="0" w:after="0" w:afterAutospacing="0"/>
        <w:rPr>
          <w:rFonts w:ascii="Calibri" w:hAnsi="Calibri" w:cs="Calibri"/>
          <w:b/>
          <w:color w:val="000000"/>
          <w:sz w:val="22"/>
          <w:szCs w:val="22"/>
        </w:rPr>
      </w:pPr>
      <w:bookmarkStart w:id="0" w:name="_Hlk155263358"/>
      <w:r>
        <w:rPr>
          <w:rFonts w:ascii="Calibri" w:hAnsi="Calibri" w:cs="Calibri"/>
          <w:b/>
          <w:color w:val="000000"/>
          <w:sz w:val="22"/>
          <w:szCs w:val="22"/>
        </w:rPr>
        <w:t xml:space="preserve">428 </w:t>
      </w:r>
      <w:r>
        <w:rPr>
          <w:rFonts w:ascii="Calibri" w:hAnsi="Calibri" w:cs="Calibri"/>
          <w:b/>
          <w:color w:val="000000"/>
          <w:sz w:val="22"/>
          <w:szCs w:val="22"/>
        </w:rPr>
        <w:tab/>
      </w:r>
      <w:r w:rsidRPr="000F2634">
        <w:rPr>
          <w:rFonts w:ascii="Calibri" w:hAnsi="Calibri" w:cs="Calibri"/>
          <w:b/>
          <w:color w:val="000000"/>
          <w:sz w:val="22"/>
          <w:szCs w:val="22"/>
        </w:rPr>
        <w:t xml:space="preserve">Chairman’s welcome, apologies, absences, announcements &amp; Public participation </w:t>
      </w:r>
    </w:p>
    <w:p w14:paraId="521F0272" w14:textId="77777777" w:rsidR="005A7A34" w:rsidRDefault="005A7A34" w:rsidP="000215C2">
      <w:pPr>
        <w:spacing w:after="0" w:line="259" w:lineRule="auto"/>
        <w:rPr>
          <w:rFonts w:cs="Calibri"/>
          <w:bCs/>
          <w:color w:val="000000"/>
        </w:rPr>
      </w:pPr>
      <w:r>
        <w:rPr>
          <w:rFonts w:cs="Calibri"/>
          <w:bCs/>
          <w:color w:val="000000"/>
        </w:rPr>
        <w:t>The Chairman opened the Meeting at 7:15pm thanking everyone for attending. Seven members of the public attended the Meeting.</w:t>
      </w:r>
    </w:p>
    <w:p w14:paraId="17469269" w14:textId="74D7B987" w:rsidR="00A66C9B" w:rsidRDefault="005A7A34" w:rsidP="000215C2">
      <w:pPr>
        <w:spacing w:after="0" w:line="259" w:lineRule="auto"/>
        <w:rPr>
          <w:rFonts w:cs="Calibri"/>
          <w:bCs/>
          <w:color w:val="000000"/>
        </w:rPr>
      </w:pPr>
      <w:r>
        <w:rPr>
          <w:rFonts w:cs="Calibri"/>
          <w:bCs/>
          <w:color w:val="000000"/>
        </w:rPr>
        <w:t>A resident attended the</w:t>
      </w:r>
      <w:r w:rsidR="00A5238D">
        <w:rPr>
          <w:rFonts w:cs="Calibri"/>
          <w:bCs/>
          <w:color w:val="000000"/>
        </w:rPr>
        <w:t xml:space="preserve"> Meeting to update Councillors about his re submitted planning application</w:t>
      </w:r>
      <w:r w:rsidR="00A66C9B">
        <w:rPr>
          <w:rFonts w:cs="Calibri"/>
          <w:bCs/>
          <w:color w:val="000000"/>
        </w:rPr>
        <w:t>. He gave an overview of some changes he has made.</w:t>
      </w:r>
    </w:p>
    <w:p w14:paraId="0566F9BD" w14:textId="77777777" w:rsidR="007411A0" w:rsidRDefault="00A66C9B" w:rsidP="000215C2">
      <w:pPr>
        <w:spacing w:after="0" w:line="259" w:lineRule="auto"/>
        <w:rPr>
          <w:rFonts w:cs="Calibri"/>
          <w:bCs/>
          <w:color w:val="000000"/>
        </w:rPr>
      </w:pPr>
      <w:r>
        <w:rPr>
          <w:rFonts w:cs="Calibri"/>
          <w:bCs/>
          <w:color w:val="000000"/>
        </w:rPr>
        <w:t xml:space="preserve">A second resident complained about </w:t>
      </w:r>
      <w:r w:rsidR="00116B1A">
        <w:rPr>
          <w:rFonts w:cs="Calibri"/>
          <w:bCs/>
          <w:color w:val="000000"/>
        </w:rPr>
        <w:t xml:space="preserve">Shropshire Council’s application process to make claims for damage </w:t>
      </w:r>
      <w:proofErr w:type="gramStart"/>
      <w:r w:rsidR="00116B1A">
        <w:rPr>
          <w:rFonts w:cs="Calibri"/>
          <w:bCs/>
          <w:color w:val="000000"/>
        </w:rPr>
        <w:t>as a result of</w:t>
      </w:r>
      <w:proofErr w:type="gramEnd"/>
      <w:r w:rsidR="00116B1A">
        <w:rPr>
          <w:rFonts w:cs="Calibri"/>
          <w:bCs/>
          <w:color w:val="000000"/>
        </w:rPr>
        <w:t xml:space="preserve"> potholes</w:t>
      </w:r>
      <w:r w:rsidR="003D1975">
        <w:rPr>
          <w:rFonts w:cs="Calibri"/>
          <w:bCs/>
          <w:color w:val="000000"/>
        </w:rPr>
        <w:t xml:space="preserve">.  He requested that the Parish Council supports applications made by the White Lion and the Village Hall.  </w:t>
      </w:r>
    </w:p>
    <w:p w14:paraId="5653F7F2" w14:textId="77777777" w:rsidR="00CD4BB5" w:rsidRDefault="007411A0" w:rsidP="000215C2">
      <w:pPr>
        <w:spacing w:after="0" w:line="259" w:lineRule="auto"/>
        <w:rPr>
          <w:rFonts w:cs="Calibri"/>
          <w:bCs/>
          <w:color w:val="000000"/>
        </w:rPr>
      </w:pPr>
      <w:r>
        <w:rPr>
          <w:rFonts w:cs="Calibri"/>
          <w:bCs/>
          <w:color w:val="000000"/>
        </w:rPr>
        <w:t xml:space="preserve">Unitary Cllr Paul Wynn attended the Meeting to support Cllr Dakin. Cllr Wynn is the Chairman of the North Shropshire Planning </w:t>
      </w:r>
      <w:r w:rsidR="00CD4BB5">
        <w:rPr>
          <w:rFonts w:cs="Calibri"/>
          <w:bCs/>
          <w:color w:val="000000"/>
        </w:rPr>
        <w:t xml:space="preserve">Committee. </w:t>
      </w:r>
    </w:p>
    <w:p w14:paraId="13B4A78A" w14:textId="77777777" w:rsidR="00023055" w:rsidRDefault="00CD4BB5" w:rsidP="000215C2">
      <w:pPr>
        <w:spacing w:after="0" w:line="259" w:lineRule="auto"/>
        <w:rPr>
          <w:rFonts w:cs="Calibri"/>
          <w:bCs/>
          <w:color w:val="000000"/>
        </w:rPr>
      </w:pPr>
      <w:r>
        <w:rPr>
          <w:rFonts w:cs="Calibri"/>
          <w:bCs/>
          <w:color w:val="000000"/>
        </w:rPr>
        <w:t>A third resident attended the Meeting to make further complaints about motorcross activity on land adjacent to the A41/</w:t>
      </w:r>
      <w:r w:rsidR="00D25CA6">
        <w:rPr>
          <w:rFonts w:cs="Calibri"/>
          <w:bCs/>
          <w:color w:val="000000"/>
        </w:rPr>
        <w:t>49 at Prees Heath. A vehicle got stuck trying to access the land from a new entrance which is very close to the dual carriage way which resulted in traffic backing</w:t>
      </w:r>
      <w:r w:rsidR="00670AFE">
        <w:rPr>
          <w:rFonts w:cs="Calibri"/>
          <w:bCs/>
          <w:color w:val="000000"/>
        </w:rPr>
        <w:t>. Vehicles associated with the activity is still parking on the verges</w:t>
      </w:r>
      <w:r w:rsidR="0050519D">
        <w:rPr>
          <w:rFonts w:cs="Calibri"/>
          <w:bCs/>
          <w:color w:val="000000"/>
        </w:rPr>
        <w:t xml:space="preserve">.  The Chairman confirmed that they are only allowed to undertake this activity for 14 days per year on one piece of land, not on consecutive days </w:t>
      </w:r>
      <w:proofErr w:type="gramStart"/>
      <w:r w:rsidR="0050519D">
        <w:rPr>
          <w:rFonts w:cs="Calibri"/>
          <w:bCs/>
          <w:color w:val="000000"/>
        </w:rPr>
        <w:t>in order to</w:t>
      </w:r>
      <w:proofErr w:type="gramEnd"/>
      <w:r w:rsidR="0050519D">
        <w:rPr>
          <w:rFonts w:cs="Calibri"/>
          <w:bCs/>
          <w:color w:val="000000"/>
        </w:rPr>
        <w:t xml:space="preserve"> prevent nuisance.  The resident wishes to formally </w:t>
      </w:r>
      <w:r w:rsidR="00023055">
        <w:rPr>
          <w:rFonts w:cs="Calibri"/>
          <w:bCs/>
          <w:color w:val="000000"/>
        </w:rPr>
        <w:t>register his concerns.</w:t>
      </w:r>
    </w:p>
    <w:p w14:paraId="3D750301" w14:textId="43239E03" w:rsidR="009F751D" w:rsidRPr="00A5238D" w:rsidRDefault="00023055" w:rsidP="000215C2">
      <w:pPr>
        <w:spacing w:after="0" w:line="259" w:lineRule="auto"/>
        <w:rPr>
          <w:rFonts w:cs="Calibri"/>
          <w:bCs/>
          <w:color w:val="000000"/>
        </w:rPr>
      </w:pPr>
      <w:r>
        <w:rPr>
          <w:rFonts w:cs="Calibri"/>
          <w:bCs/>
          <w:color w:val="000000"/>
        </w:rPr>
        <w:t xml:space="preserve">A representative from the White Lion introduced their grant funding request.  </w:t>
      </w:r>
      <w:r w:rsidR="009D0838">
        <w:rPr>
          <w:rFonts w:cs="Calibri"/>
          <w:bCs/>
          <w:color w:val="000000"/>
        </w:rPr>
        <w:t xml:space="preserve">They have submitted a request for £10,000 as part of their application </w:t>
      </w:r>
      <w:r w:rsidR="00B0364B">
        <w:rPr>
          <w:rFonts w:cs="Calibri"/>
          <w:bCs/>
          <w:color w:val="000000"/>
        </w:rPr>
        <w:t>to the levelling up fund.  A planning application will be going in next week.  They need £36,000 of matched funding.</w:t>
      </w:r>
    </w:p>
    <w:p w14:paraId="185DA68B" w14:textId="77777777" w:rsidR="009F751D" w:rsidRDefault="009F751D" w:rsidP="000215C2">
      <w:pPr>
        <w:pStyle w:val="NormalWeb"/>
        <w:spacing w:before="0" w:beforeAutospacing="0" w:after="0" w:afterAutospacing="0"/>
        <w:rPr>
          <w:rFonts w:ascii="Calibri" w:hAnsi="Calibri" w:cs="Calibri"/>
          <w:b/>
          <w:color w:val="000000"/>
          <w:sz w:val="16"/>
          <w:szCs w:val="16"/>
        </w:rPr>
      </w:pPr>
    </w:p>
    <w:p w14:paraId="5BCADAD7" w14:textId="1C454B7E" w:rsidR="009F751D" w:rsidRDefault="009F751D" w:rsidP="000215C2">
      <w:pPr>
        <w:pStyle w:val="NormalWeb"/>
        <w:spacing w:before="0" w:beforeAutospacing="0" w:after="0" w:afterAutospacing="0"/>
        <w:rPr>
          <w:rFonts w:ascii="Calibri" w:hAnsi="Calibri" w:cs="Calibri"/>
          <w:color w:val="000000"/>
          <w:sz w:val="16"/>
          <w:szCs w:val="16"/>
        </w:rPr>
      </w:pPr>
      <w:r>
        <w:rPr>
          <w:rFonts w:ascii="Calibri" w:hAnsi="Calibri" w:cs="Calibri"/>
          <w:b/>
          <w:color w:val="000000"/>
          <w:sz w:val="22"/>
          <w:szCs w:val="22"/>
        </w:rPr>
        <w:t>429</w:t>
      </w:r>
      <w:r w:rsidRPr="00BF654A">
        <w:rPr>
          <w:rFonts w:ascii="Calibri" w:hAnsi="Calibri" w:cs="Calibri"/>
          <w:b/>
          <w:color w:val="000000"/>
          <w:sz w:val="22"/>
          <w:szCs w:val="22"/>
        </w:rPr>
        <w:tab/>
      </w:r>
      <w:r w:rsidRPr="000F2634">
        <w:rPr>
          <w:rFonts w:ascii="Calibri" w:hAnsi="Calibri" w:cs="Calibri"/>
          <w:b/>
          <w:color w:val="000000"/>
          <w:sz w:val="22"/>
          <w:szCs w:val="22"/>
        </w:rPr>
        <w:t>To receive Declarations of Disclosable Pecuniary (or any other) Interests or Dispensation Requests in accordance with the Code of Conduct</w:t>
      </w:r>
      <w:r>
        <w:rPr>
          <w:rFonts w:ascii="Calibri" w:hAnsi="Calibri" w:cs="Calibri"/>
          <w:color w:val="000000"/>
          <w:sz w:val="22"/>
          <w:szCs w:val="22"/>
        </w:rPr>
        <w:t xml:space="preserve">. </w:t>
      </w:r>
      <w:r w:rsidRPr="00B61FBF">
        <w:rPr>
          <w:rFonts w:ascii="Calibri" w:hAnsi="Calibri" w:cs="Calibri"/>
          <w:color w:val="000000"/>
          <w:sz w:val="22"/>
          <w:szCs w:val="22"/>
        </w:rPr>
        <w:t xml:space="preserve"> </w:t>
      </w:r>
      <w:r w:rsidRPr="00746AD3">
        <w:rPr>
          <w:rFonts w:ascii="Calibri" w:hAnsi="Calibri" w:cs="Calibri"/>
          <w:color w:val="000000"/>
          <w:sz w:val="16"/>
          <w:szCs w:val="16"/>
        </w:rPr>
        <w:t>(LGA 1972 s94)</w:t>
      </w:r>
    </w:p>
    <w:p w14:paraId="29B74546" w14:textId="0EBA8150" w:rsidR="009F751D" w:rsidRPr="00B24552" w:rsidRDefault="000215C2" w:rsidP="009F751D">
      <w:pPr>
        <w:pStyle w:val="NormalWeb"/>
        <w:spacing w:before="0" w:beforeAutospacing="0" w:after="0" w:afterAutospacing="0"/>
        <w:rPr>
          <w:rFonts w:ascii="Calibri" w:hAnsi="Calibri" w:cs="Calibri"/>
          <w:b/>
          <w:bCs/>
          <w:color w:val="000000"/>
          <w:sz w:val="22"/>
          <w:szCs w:val="22"/>
        </w:rPr>
      </w:pPr>
      <w:r w:rsidRPr="000215C2">
        <w:rPr>
          <w:rFonts w:ascii="Calibri" w:hAnsi="Calibri" w:cs="Calibri"/>
          <w:color w:val="000000"/>
          <w:sz w:val="22"/>
          <w:szCs w:val="22"/>
        </w:rPr>
        <w:t xml:space="preserve">Cllrs Thornhill, Martin, </w:t>
      </w:r>
      <w:proofErr w:type="gramStart"/>
      <w:r w:rsidRPr="000215C2">
        <w:rPr>
          <w:rFonts w:ascii="Calibri" w:hAnsi="Calibri" w:cs="Calibri"/>
          <w:color w:val="000000"/>
          <w:sz w:val="22"/>
          <w:szCs w:val="22"/>
        </w:rPr>
        <w:t>Allen</w:t>
      </w:r>
      <w:proofErr w:type="gramEnd"/>
      <w:r w:rsidRPr="000215C2">
        <w:rPr>
          <w:rFonts w:ascii="Calibri" w:hAnsi="Calibri" w:cs="Calibri"/>
          <w:color w:val="000000"/>
          <w:sz w:val="22"/>
          <w:szCs w:val="22"/>
        </w:rPr>
        <w:t xml:space="preserve"> and Kettle all declared an interest in the White Lion’s application. Cllr Kettle also declared an interest in the Village Hall’s application. </w:t>
      </w:r>
      <w:r w:rsidR="00EB57EC" w:rsidRPr="000215C2">
        <w:rPr>
          <w:rFonts w:ascii="Calibri" w:hAnsi="Calibri" w:cs="Calibri"/>
          <w:color w:val="000000"/>
          <w:sz w:val="22"/>
          <w:szCs w:val="22"/>
        </w:rPr>
        <w:br/>
      </w:r>
      <w:r w:rsidR="00EB57EC" w:rsidRPr="000215C2">
        <w:rPr>
          <w:rFonts w:ascii="Calibri" w:hAnsi="Calibri" w:cs="Calibri"/>
          <w:color w:val="000000"/>
          <w:sz w:val="22"/>
          <w:szCs w:val="22"/>
        </w:rPr>
        <w:br/>
      </w:r>
      <w:r w:rsidR="009F751D">
        <w:rPr>
          <w:rFonts w:ascii="Calibri" w:hAnsi="Calibri" w:cs="Calibri"/>
          <w:b/>
          <w:bCs/>
          <w:color w:val="000000"/>
          <w:sz w:val="22"/>
          <w:szCs w:val="22"/>
        </w:rPr>
        <w:t>430</w:t>
      </w:r>
      <w:r w:rsidR="009F751D" w:rsidRPr="00B24552">
        <w:rPr>
          <w:rFonts w:ascii="Calibri" w:hAnsi="Calibri" w:cs="Calibri"/>
          <w:b/>
          <w:bCs/>
          <w:color w:val="000000"/>
          <w:sz w:val="22"/>
          <w:szCs w:val="22"/>
        </w:rPr>
        <w:tab/>
      </w:r>
      <w:r w:rsidR="009F751D">
        <w:rPr>
          <w:rFonts w:ascii="Calibri" w:hAnsi="Calibri" w:cs="Calibri"/>
          <w:b/>
          <w:bCs/>
          <w:color w:val="000000"/>
          <w:sz w:val="22"/>
          <w:szCs w:val="22"/>
        </w:rPr>
        <w:t>Update on Co-option/Vacancy</w:t>
      </w:r>
    </w:p>
    <w:p w14:paraId="5D0D1B48" w14:textId="77777777" w:rsidR="00C4599D" w:rsidRDefault="00075138" w:rsidP="009F751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A notice </w:t>
      </w:r>
      <w:r w:rsidR="00C4599D">
        <w:rPr>
          <w:rFonts w:ascii="Calibri" w:hAnsi="Calibri" w:cs="Calibri"/>
          <w:color w:val="000000"/>
          <w:sz w:val="22"/>
          <w:szCs w:val="22"/>
        </w:rPr>
        <w:t xml:space="preserve">for co-option has been issued by Shropshire Council as no request for an election for the seat has been received. </w:t>
      </w:r>
    </w:p>
    <w:p w14:paraId="76E94EA4" w14:textId="77131A65" w:rsidR="009F751D" w:rsidRDefault="00F72F0A" w:rsidP="009F751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Due to the resignation of the Councillor, the office of Vice Chairman is currently vacant. The </w:t>
      </w:r>
      <w:r w:rsidR="00410810">
        <w:rPr>
          <w:rFonts w:ascii="Calibri" w:hAnsi="Calibri" w:cs="Calibri"/>
          <w:color w:val="000000"/>
          <w:sz w:val="22"/>
          <w:szCs w:val="22"/>
        </w:rPr>
        <w:t xml:space="preserve">positions of Chairman and Vice Chairman will be re-elected in May.  </w:t>
      </w:r>
      <w:r w:rsidR="00EB57EC">
        <w:rPr>
          <w:rFonts w:ascii="Calibri" w:hAnsi="Calibri" w:cs="Calibri"/>
          <w:color w:val="000000"/>
          <w:sz w:val="22"/>
          <w:szCs w:val="22"/>
        </w:rPr>
        <w:br/>
      </w:r>
    </w:p>
    <w:p w14:paraId="6F7ADCF7" w14:textId="290A7836" w:rsidR="009F751D" w:rsidRDefault="009F751D" w:rsidP="009F751D">
      <w:pPr>
        <w:pStyle w:val="NormalWeb"/>
        <w:spacing w:before="0" w:beforeAutospacing="0" w:after="0" w:afterAutospacing="0"/>
        <w:rPr>
          <w:rFonts w:ascii="Calibri" w:hAnsi="Calibri" w:cs="Calibri"/>
          <w:color w:val="000000"/>
          <w:sz w:val="16"/>
          <w:szCs w:val="16"/>
        </w:rPr>
      </w:pPr>
      <w:r>
        <w:rPr>
          <w:rFonts w:ascii="Calibri" w:hAnsi="Calibri" w:cs="Calibri"/>
          <w:b/>
          <w:bCs/>
          <w:color w:val="000000"/>
          <w:sz w:val="22"/>
          <w:szCs w:val="22"/>
        </w:rPr>
        <w:t>431</w:t>
      </w:r>
      <w:r>
        <w:rPr>
          <w:rFonts w:ascii="Calibri" w:hAnsi="Calibri" w:cs="Calibri"/>
          <w:color w:val="000000"/>
          <w:sz w:val="22"/>
          <w:szCs w:val="22"/>
        </w:rPr>
        <w:tab/>
      </w:r>
      <w:r w:rsidRPr="000F2634">
        <w:rPr>
          <w:rFonts w:ascii="Calibri" w:hAnsi="Calibri" w:cs="Calibri"/>
          <w:b/>
          <w:color w:val="000000"/>
          <w:sz w:val="22"/>
          <w:szCs w:val="22"/>
        </w:rPr>
        <w:t xml:space="preserve">Approval of the Minutes of the </w:t>
      </w:r>
      <w:r>
        <w:rPr>
          <w:rFonts w:ascii="Calibri" w:hAnsi="Calibri" w:cs="Calibri"/>
          <w:b/>
          <w:color w:val="000000"/>
          <w:sz w:val="22"/>
          <w:szCs w:val="22"/>
        </w:rPr>
        <w:t>Ordinary Meeting held on 4</w:t>
      </w:r>
      <w:r w:rsidRPr="00345276">
        <w:rPr>
          <w:rFonts w:ascii="Calibri" w:hAnsi="Calibri" w:cs="Calibri"/>
          <w:b/>
          <w:color w:val="000000"/>
          <w:sz w:val="22"/>
          <w:szCs w:val="22"/>
          <w:vertAlign w:val="superscript"/>
        </w:rPr>
        <w:t>th</w:t>
      </w:r>
      <w:r>
        <w:rPr>
          <w:rFonts w:ascii="Calibri" w:hAnsi="Calibri" w:cs="Calibri"/>
          <w:b/>
          <w:color w:val="000000"/>
          <w:sz w:val="22"/>
          <w:szCs w:val="22"/>
        </w:rPr>
        <w:t xml:space="preserve"> March </w:t>
      </w:r>
      <w:proofErr w:type="gramStart"/>
      <w:r>
        <w:rPr>
          <w:rFonts w:ascii="Calibri" w:hAnsi="Calibri" w:cs="Calibri"/>
          <w:b/>
          <w:color w:val="000000"/>
          <w:sz w:val="22"/>
          <w:szCs w:val="22"/>
        </w:rPr>
        <w:t xml:space="preserve">2024  </w:t>
      </w:r>
      <w:r w:rsidRPr="00D727A3">
        <w:rPr>
          <w:rFonts w:ascii="Calibri" w:hAnsi="Calibri" w:cs="Calibri"/>
          <w:color w:val="000000"/>
          <w:sz w:val="16"/>
          <w:szCs w:val="16"/>
        </w:rPr>
        <w:t>(</w:t>
      </w:r>
      <w:proofErr w:type="gramEnd"/>
      <w:r w:rsidRPr="00D727A3">
        <w:rPr>
          <w:rFonts w:ascii="Calibri" w:hAnsi="Calibri" w:cs="Calibri"/>
          <w:color w:val="000000"/>
          <w:sz w:val="16"/>
          <w:szCs w:val="16"/>
        </w:rPr>
        <w:t>Local Government Act 1972, s12 p 41(1)</w:t>
      </w:r>
    </w:p>
    <w:p w14:paraId="471E07AD" w14:textId="4820557E" w:rsidR="009F751D" w:rsidRPr="000F2634" w:rsidRDefault="0093205E" w:rsidP="009F751D">
      <w:pPr>
        <w:pStyle w:val="NormalWeb"/>
        <w:spacing w:before="0" w:beforeAutospacing="0" w:after="0" w:afterAutospacing="0"/>
        <w:rPr>
          <w:rFonts w:ascii="Calibri" w:hAnsi="Calibri" w:cs="Calibri"/>
          <w:b/>
          <w:color w:val="000000"/>
          <w:sz w:val="22"/>
          <w:szCs w:val="22"/>
        </w:rPr>
      </w:pPr>
      <w:r w:rsidRPr="0093205E">
        <w:rPr>
          <w:rFonts w:ascii="Calibri" w:hAnsi="Calibri" w:cs="Calibri"/>
          <w:color w:val="000000"/>
          <w:sz w:val="22"/>
          <w:szCs w:val="22"/>
        </w:rPr>
        <w:t>Councillors</w:t>
      </w:r>
      <w:r>
        <w:rPr>
          <w:rFonts w:ascii="Calibri" w:hAnsi="Calibri" w:cs="Calibri"/>
          <w:color w:val="000000"/>
          <w:sz w:val="22"/>
          <w:szCs w:val="22"/>
        </w:rPr>
        <w:t xml:space="preserve"> confirmed receipt of the draft Minutes of the Meeting held on 4</w:t>
      </w:r>
      <w:r w:rsidRPr="0093205E">
        <w:rPr>
          <w:rFonts w:ascii="Calibri" w:hAnsi="Calibri" w:cs="Calibri"/>
          <w:color w:val="000000"/>
          <w:sz w:val="22"/>
          <w:szCs w:val="22"/>
          <w:vertAlign w:val="superscript"/>
        </w:rPr>
        <w:t>th</w:t>
      </w:r>
      <w:r>
        <w:rPr>
          <w:rFonts w:ascii="Calibri" w:hAnsi="Calibri" w:cs="Calibri"/>
          <w:color w:val="000000"/>
          <w:sz w:val="22"/>
          <w:szCs w:val="22"/>
        </w:rPr>
        <w:t xml:space="preserve"> March 2024.  Cllr </w:t>
      </w:r>
      <w:r w:rsidR="004042B6">
        <w:rPr>
          <w:rFonts w:ascii="Calibri" w:hAnsi="Calibri" w:cs="Calibri"/>
          <w:color w:val="000000"/>
          <w:sz w:val="22"/>
          <w:szCs w:val="22"/>
        </w:rPr>
        <w:t xml:space="preserve">Kay proposed them to be a true and accurate record of the Meeting, seconded by Cllr Martin, all agreed. The Chairman duly signed the Minutes. Resolved. </w:t>
      </w:r>
      <w:r w:rsidR="00EB57EC" w:rsidRPr="0093205E">
        <w:rPr>
          <w:rFonts w:ascii="Calibri" w:hAnsi="Calibri" w:cs="Calibri"/>
          <w:color w:val="000000"/>
          <w:sz w:val="22"/>
          <w:szCs w:val="22"/>
        </w:rPr>
        <w:br/>
      </w:r>
      <w:r w:rsidR="00EB57EC" w:rsidRPr="0093205E">
        <w:rPr>
          <w:rFonts w:ascii="Calibri" w:hAnsi="Calibri" w:cs="Calibri"/>
          <w:color w:val="000000"/>
          <w:sz w:val="22"/>
          <w:szCs w:val="22"/>
        </w:rPr>
        <w:br/>
      </w:r>
      <w:r w:rsidR="00EB57EC" w:rsidRPr="0093205E">
        <w:rPr>
          <w:rFonts w:ascii="Calibri" w:hAnsi="Calibri" w:cs="Calibri"/>
          <w:color w:val="000000"/>
          <w:sz w:val="22"/>
          <w:szCs w:val="22"/>
        </w:rPr>
        <w:br/>
      </w:r>
      <w:r w:rsidR="00EB57EC" w:rsidRPr="0093205E">
        <w:rPr>
          <w:rFonts w:ascii="Calibri" w:hAnsi="Calibri" w:cs="Calibri"/>
          <w:color w:val="000000"/>
          <w:sz w:val="22"/>
          <w:szCs w:val="22"/>
        </w:rPr>
        <w:br/>
      </w:r>
      <w:r w:rsidR="00EB57EC" w:rsidRPr="0093205E">
        <w:rPr>
          <w:rFonts w:ascii="Calibri" w:hAnsi="Calibri" w:cs="Calibri"/>
          <w:color w:val="000000"/>
          <w:sz w:val="22"/>
          <w:szCs w:val="22"/>
        </w:rPr>
        <w:lastRenderedPageBreak/>
        <w:br/>
      </w:r>
      <w:r w:rsidR="009F751D">
        <w:rPr>
          <w:rFonts w:ascii="Calibri" w:hAnsi="Calibri" w:cs="Calibri"/>
          <w:b/>
          <w:bCs/>
          <w:color w:val="000000"/>
          <w:sz w:val="22"/>
          <w:szCs w:val="22"/>
        </w:rPr>
        <w:t>432</w:t>
      </w:r>
      <w:r w:rsidR="009F751D" w:rsidRPr="00B24552">
        <w:rPr>
          <w:rFonts w:ascii="Calibri" w:hAnsi="Calibri" w:cs="Calibri"/>
          <w:b/>
          <w:bCs/>
          <w:color w:val="000000"/>
          <w:sz w:val="22"/>
          <w:szCs w:val="22"/>
        </w:rPr>
        <w:t xml:space="preserve"> </w:t>
      </w:r>
      <w:r w:rsidR="009F751D">
        <w:rPr>
          <w:rFonts w:ascii="Calibri" w:hAnsi="Calibri" w:cs="Calibri"/>
          <w:color w:val="000000"/>
          <w:sz w:val="22"/>
          <w:szCs w:val="22"/>
        </w:rPr>
        <w:tab/>
      </w:r>
      <w:r w:rsidR="009F751D" w:rsidRPr="000F2634">
        <w:rPr>
          <w:rFonts w:ascii="Calibri" w:hAnsi="Calibri" w:cs="Calibri"/>
          <w:b/>
          <w:color w:val="000000"/>
          <w:sz w:val="22"/>
          <w:szCs w:val="22"/>
        </w:rPr>
        <w:t xml:space="preserve">Matters arising from the Minutes not otherwise included on the </w:t>
      </w:r>
      <w:proofErr w:type="gramStart"/>
      <w:r w:rsidR="009F751D" w:rsidRPr="000F2634">
        <w:rPr>
          <w:rFonts w:ascii="Calibri" w:hAnsi="Calibri" w:cs="Calibri"/>
          <w:b/>
          <w:color w:val="000000"/>
          <w:sz w:val="22"/>
          <w:szCs w:val="22"/>
        </w:rPr>
        <w:t>agenda</w:t>
      </w:r>
      <w:proofErr w:type="gramEnd"/>
    </w:p>
    <w:p w14:paraId="661959B4" w14:textId="431CA16F" w:rsidR="009F751D" w:rsidRDefault="00571FE7" w:rsidP="009F751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No matters were raised. </w:t>
      </w:r>
      <w:r w:rsidR="00EB57EC">
        <w:rPr>
          <w:rFonts w:ascii="Calibri" w:hAnsi="Calibri" w:cs="Calibri"/>
          <w:color w:val="000000"/>
          <w:sz w:val="22"/>
          <w:szCs w:val="22"/>
        </w:rPr>
        <w:br/>
      </w:r>
    </w:p>
    <w:p w14:paraId="759330C5" w14:textId="26EBC3C8" w:rsidR="009F751D" w:rsidRPr="00B61FBF" w:rsidRDefault="009F751D" w:rsidP="009F751D">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433</w:t>
      </w:r>
      <w:r w:rsidRPr="00310334">
        <w:rPr>
          <w:rFonts w:ascii="Calibri" w:hAnsi="Calibri" w:cs="Calibri"/>
          <w:b/>
          <w:bCs/>
          <w:color w:val="000000"/>
          <w:sz w:val="22"/>
          <w:szCs w:val="22"/>
        </w:rPr>
        <w:t xml:space="preserve"> </w:t>
      </w:r>
      <w:r>
        <w:rPr>
          <w:rFonts w:ascii="Calibri" w:hAnsi="Calibri" w:cs="Calibri"/>
          <w:color w:val="000000"/>
          <w:sz w:val="22"/>
          <w:szCs w:val="22"/>
        </w:rPr>
        <w:tab/>
      </w:r>
      <w:r w:rsidRPr="000F2634">
        <w:rPr>
          <w:rFonts w:ascii="Calibri" w:hAnsi="Calibri" w:cs="Calibri"/>
          <w:b/>
          <w:color w:val="000000"/>
          <w:sz w:val="22"/>
          <w:szCs w:val="22"/>
        </w:rPr>
        <w:t>Unitary Councillor’s report</w:t>
      </w:r>
      <w:r w:rsidRPr="00B61FBF">
        <w:rPr>
          <w:rFonts w:ascii="Calibri" w:hAnsi="Calibri" w:cs="Calibri"/>
          <w:color w:val="000000"/>
          <w:sz w:val="22"/>
          <w:szCs w:val="22"/>
        </w:rPr>
        <w:t xml:space="preserve"> – The Local Member is invited to give a report and answer </w:t>
      </w:r>
      <w:proofErr w:type="gramStart"/>
      <w:r w:rsidRPr="00B61FBF">
        <w:rPr>
          <w:rFonts w:ascii="Calibri" w:hAnsi="Calibri" w:cs="Calibri"/>
          <w:color w:val="000000"/>
          <w:sz w:val="22"/>
          <w:szCs w:val="22"/>
        </w:rPr>
        <w:t>questions</w:t>
      </w:r>
      <w:proofErr w:type="gramEnd"/>
    </w:p>
    <w:p w14:paraId="2CC3AAD1" w14:textId="77777777" w:rsidR="002325B5" w:rsidRDefault="00571FE7" w:rsidP="009F751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Cllr Dakin updated Councillors on the savings made by Shropshire Council</w:t>
      </w:r>
      <w:r w:rsidR="00663B8E">
        <w:rPr>
          <w:rFonts w:ascii="Calibri" w:hAnsi="Calibri" w:cs="Calibri"/>
          <w:color w:val="000000"/>
          <w:sz w:val="22"/>
          <w:szCs w:val="22"/>
        </w:rPr>
        <w:t xml:space="preserve">.  He confirmed the date and time for the site visit with the Highways Engineer regarding the spend of </w:t>
      </w:r>
      <w:r w:rsidR="002325B5">
        <w:rPr>
          <w:rFonts w:ascii="Calibri" w:hAnsi="Calibri" w:cs="Calibri"/>
          <w:color w:val="000000"/>
          <w:sz w:val="22"/>
          <w:szCs w:val="22"/>
        </w:rPr>
        <w:t xml:space="preserve">the money given by the anaerobic digester firm to provide passing places.  </w:t>
      </w:r>
    </w:p>
    <w:p w14:paraId="059B6C89" w14:textId="77777777" w:rsidR="000436D9" w:rsidRDefault="002325B5" w:rsidP="009F751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An upcoming public consultation in </w:t>
      </w:r>
      <w:proofErr w:type="spellStart"/>
      <w:r>
        <w:rPr>
          <w:rFonts w:ascii="Calibri" w:hAnsi="Calibri" w:cs="Calibri"/>
          <w:color w:val="000000"/>
          <w:sz w:val="22"/>
          <w:szCs w:val="22"/>
        </w:rPr>
        <w:t>Tilstock</w:t>
      </w:r>
      <w:proofErr w:type="spellEnd"/>
      <w:r>
        <w:rPr>
          <w:rFonts w:ascii="Calibri" w:hAnsi="Calibri" w:cs="Calibri"/>
          <w:color w:val="000000"/>
          <w:sz w:val="22"/>
          <w:szCs w:val="22"/>
        </w:rPr>
        <w:t xml:space="preserve"> for the provision of </w:t>
      </w:r>
      <w:proofErr w:type="gramStart"/>
      <w:r w:rsidR="008368EA">
        <w:rPr>
          <w:rFonts w:ascii="Calibri" w:hAnsi="Calibri" w:cs="Calibri"/>
          <w:color w:val="000000"/>
          <w:sz w:val="22"/>
          <w:szCs w:val="22"/>
        </w:rPr>
        <w:t>low cost</w:t>
      </w:r>
      <w:proofErr w:type="gramEnd"/>
      <w:r w:rsidR="008368EA">
        <w:rPr>
          <w:rFonts w:ascii="Calibri" w:hAnsi="Calibri" w:cs="Calibri"/>
          <w:color w:val="000000"/>
          <w:sz w:val="22"/>
          <w:szCs w:val="22"/>
        </w:rPr>
        <w:t xml:space="preserve"> homes and a care facility was discussed.  </w:t>
      </w:r>
      <w:r w:rsidR="00D63063">
        <w:rPr>
          <w:rFonts w:ascii="Calibri" w:hAnsi="Calibri" w:cs="Calibri"/>
          <w:color w:val="000000"/>
          <w:sz w:val="22"/>
          <w:szCs w:val="22"/>
        </w:rPr>
        <w:t xml:space="preserve">Concerns over the proposed access were discussed. </w:t>
      </w:r>
      <w:r w:rsidR="00B232D4">
        <w:rPr>
          <w:rFonts w:ascii="Calibri" w:hAnsi="Calibri" w:cs="Calibri"/>
          <w:color w:val="000000"/>
          <w:sz w:val="22"/>
          <w:szCs w:val="22"/>
        </w:rPr>
        <w:t xml:space="preserve">There would not be a direct access to the village by car or pedestrian from the development.  </w:t>
      </w:r>
    </w:p>
    <w:p w14:paraId="15C3225A" w14:textId="67477D49" w:rsidR="00284B11" w:rsidRDefault="00284B11" w:rsidP="009F751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Cllr Dakin confirmed that the Footpaths Officer will ensure that the public right of way is kept open and unaffected by the motorcross activity</w:t>
      </w:r>
      <w:r w:rsidR="00D428D0">
        <w:rPr>
          <w:rFonts w:ascii="Calibri" w:hAnsi="Calibri" w:cs="Calibri"/>
          <w:color w:val="000000"/>
          <w:sz w:val="22"/>
          <w:szCs w:val="22"/>
        </w:rPr>
        <w:t>.</w:t>
      </w:r>
    </w:p>
    <w:p w14:paraId="21410741" w14:textId="5B08C16E" w:rsidR="00D428D0" w:rsidRDefault="00D428D0" w:rsidP="009F751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A large pothole by </w:t>
      </w:r>
      <w:proofErr w:type="spellStart"/>
      <w:r>
        <w:rPr>
          <w:rFonts w:ascii="Calibri" w:hAnsi="Calibri" w:cs="Calibri"/>
          <w:color w:val="000000"/>
          <w:sz w:val="22"/>
          <w:szCs w:val="22"/>
        </w:rPr>
        <w:t>Broughall</w:t>
      </w:r>
      <w:proofErr w:type="spellEnd"/>
      <w:r>
        <w:rPr>
          <w:rFonts w:ascii="Calibri" w:hAnsi="Calibri" w:cs="Calibri"/>
          <w:color w:val="000000"/>
          <w:sz w:val="22"/>
          <w:szCs w:val="22"/>
        </w:rPr>
        <w:t xml:space="preserve"> House Farm has been reported. Other potholes in the same area have also been reported. Cllr Dakin will endeavour to find out </w:t>
      </w:r>
      <w:r w:rsidR="00122D4A">
        <w:rPr>
          <w:rFonts w:ascii="Calibri" w:hAnsi="Calibri" w:cs="Calibri"/>
          <w:color w:val="000000"/>
          <w:sz w:val="22"/>
          <w:szCs w:val="22"/>
        </w:rPr>
        <w:t>when Ash Road will be repaired.</w:t>
      </w:r>
    </w:p>
    <w:p w14:paraId="20C52582" w14:textId="77777777" w:rsidR="000436D9" w:rsidRDefault="000436D9" w:rsidP="009F751D">
      <w:pPr>
        <w:pStyle w:val="NormalWeb"/>
        <w:spacing w:before="0" w:beforeAutospacing="0" w:after="0" w:afterAutospacing="0"/>
        <w:rPr>
          <w:rFonts w:ascii="Calibri" w:hAnsi="Calibri" w:cs="Calibri"/>
          <w:color w:val="000000"/>
          <w:sz w:val="22"/>
          <w:szCs w:val="22"/>
        </w:rPr>
      </w:pPr>
    </w:p>
    <w:p w14:paraId="1172D9BD" w14:textId="2D06B2DD" w:rsidR="009F751D" w:rsidRDefault="009F751D" w:rsidP="009F751D">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434</w:t>
      </w:r>
      <w:r w:rsidRPr="00310334">
        <w:rPr>
          <w:rFonts w:ascii="Calibri" w:hAnsi="Calibri" w:cs="Calibri"/>
          <w:b/>
          <w:bCs/>
          <w:color w:val="000000"/>
          <w:sz w:val="22"/>
          <w:szCs w:val="22"/>
        </w:rPr>
        <w:t xml:space="preserve"> </w:t>
      </w:r>
      <w:r>
        <w:rPr>
          <w:rFonts w:ascii="Calibri" w:hAnsi="Calibri" w:cs="Calibri"/>
          <w:color w:val="000000"/>
          <w:sz w:val="22"/>
          <w:szCs w:val="22"/>
        </w:rPr>
        <w:tab/>
      </w:r>
      <w:r w:rsidRPr="000F2634">
        <w:rPr>
          <w:rFonts w:ascii="Calibri" w:hAnsi="Calibri" w:cs="Calibri"/>
          <w:b/>
          <w:color w:val="000000"/>
          <w:sz w:val="22"/>
          <w:szCs w:val="22"/>
        </w:rPr>
        <w:t>Correspondence</w:t>
      </w:r>
      <w:r>
        <w:rPr>
          <w:rFonts w:ascii="Calibri" w:hAnsi="Calibri" w:cs="Calibri"/>
          <w:b/>
          <w:color w:val="000000"/>
          <w:sz w:val="22"/>
          <w:szCs w:val="22"/>
        </w:rPr>
        <w:t xml:space="preserve">: </w:t>
      </w:r>
      <w:r w:rsidRPr="00B61FBF">
        <w:rPr>
          <w:rFonts w:ascii="Calibri" w:hAnsi="Calibri" w:cs="Calibri"/>
          <w:color w:val="000000"/>
          <w:sz w:val="22"/>
          <w:szCs w:val="22"/>
        </w:rPr>
        <w:t>To acknowledge correspondence received &amp; circulated via email</w:t>
      </w:r>
      <w:r>
        <w:rPr>
          <w:rFonts w:ascii="Calibri" w:hAnsi="Calibri" w:cs="Calibri"/>
          <w:color w:val="000000"/>
          <w:sz w:val="22"/>
          <w:szCs w:val="22"/>
        </w:rPr>
        <w:t xml:space="preserve"> </w:t>
      </w:r>
      <w:proofErr w:type="spellStart"/>
      <w:r>
        <w:rPr>
          <w:rFonts w:ascii="Calibri" w:hAnsi="Calibri" w:cs="Calibri"/>
          <w:color w:val="000000"/>
          <w:sz w:val="22"/>
          <w:szCs w:val="22"/>
        </w:rPr>
        <w:t>inc</w:t>
      </w:r>
      <w:proofErr w:type="spellEnd"/>
      <w:r>
        <w:rPr>
          <w:rFonts w:ascii="Calibri" w:hAnsi="Calibri" w:cs="Calibri"/>
          <w:color w:val="000000"/>
          <w:sz w:val="22"/>
          <w:szCs w:val="22"/>
        </w:rPr>
        <w:t xml:space="preserve">: </w:t>
      </w:r>
    </w:p>
    <w:p w14:paraId="7E17D3DD" w14:textId="77777777" w:rsidR="009F751D" w:rsidRPr="00C67357" w:rsidRDefault="009F751D" w:rsidP="009F751D">
      <w:pPr>
        <w:pStyle w:val="NormalWeb"/>
        <w:spacing w:before="0" w:beforeAutospacing="0" w:after="0" w:afterAutospacing="0"/>
        <w:rPr>
          <w:rFonts w:ascii="Calibri" w:hAnsi="Calibri" w:cs="Calibri"/>
          <w:color w:val="000000"/>
          <w:sz w:val="20"/>
          <w:szCs w:val="20"/>
        </w:rPr>
      </w:pPr>
      <w:r w:rsidRPr="00C67357">
        <w:rPr>
          <w:rFonts w:ascii="Calibri" w:hAnsi="Calibri" w:cs="Calibri"/>
          <w:color w:val="000000"/>
          <w:sz w:val="20"/>
          <w:szCs w:val="20"/>
        </w:rPr>
        <w:t xml:space="preserve">SALC AGM; NALC updates; NSAC meeting details 25/04/24; Consultation: new swimming facilities Shrewsbury Sports Village; Emailed complaints ref provision of a defibrillator for Ash Parva; Motorcross activity emails; SP stakeholder priority survey; Ash Church grant thank you email; Newsletters; NS Wheelers AGM; PCC election notices; Public consultation on Land East of </w:t>
      </w:r>
      <w:proofErr w:type="spellStart"/>
      <w:r w:rsidRPr="00C67357">
        <w:rPr>
          <w:rFonts w:ascii="Calibri" w:hAnsi="Calibri" w:cs="Calibri"/>
          <w:color w:val="000000"/>
          <w:sz w:val="20"/>
          <w:szCs w:val="20"/>
        </w:rPr>
        <w:t>Tilstock</w:t>
      </w:r>
      <w:proofErr w:type="spellEnd"/>
      <w:r w:rsidRPr="00C67357">
        <w:rPr>
          <w:rFonts w:ascii="Calibri" w:hAnsi="Calibri" w:cs="Calibri"/>
          <w:color w:val="000000"/>
          <w:sz w:val="20"/>
          <w:szCs w:val="20"/>
        </w:rPr>
        <w:t xml:space="preserve"> Road</w:t>
      </w:r>
    </w:p>
    <w:p w14:paraId="58010CD1" w14:textId="77777777" w:rsidR="008F79F2" w:rsidRDefault="00EB57EC" w:rsidP="009F751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br/>
      </w:r>
      <w:r w:rsidR="0089478E">
        <w:rPr>
          <w:rFonts w:ascii="Calibri" w:hAnsi="Calibri" w:cs="Calibri"/>
          <w:color w:val="000000"/>
          <w:sz w:val="22"/>
          <w:szCs w:val="22"/>
        </w:rPr>
        <w:t xml:space="preserve">A letter of thanks from Ash Church was noted. </w:t>
      </w:r>
    </w:p>
    <w:p w14:paraId="152988FE" w14:textId="7AF6A7A7" w:rsidR="001D2AEA" w:rsidRDefault="008F79F2" w:rsidP="009F751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Two complaints regarding the installation of the defibrillator in Ash Parva were noted. Co</w:t>
      </w:r>
      <w:r w:rsidR="00C16638">
        <w:rPr>
          <w:rFonts w:ascii="Calibri" w:hAnsi="Calibri" w:cs="Calibri"/>
          <w:color w:val="000000"/>
          <w:sz w:val="22"/>
          <w:szCs w:val="22"/>
        </w:rPr>
        <w:t xml:space="preserve">uncillors reported many positive comments and seven ‘thank </w:t>
      </w:r>
      <w:proofErr w:type="spellStart"/>
      <w:r w:rsidR="00C16638">
        <w:rPr>
          <w:rFonts w:ascii="Calibri" w:hAnsi="Calibri" w:cs="Calibri"/>
          <w:color w:val="000000"/>
          <w:sz w:val="22"/>
          <w:szCs w:val="22"/>
        </w:rPr>
        <w:t>you’s</w:t>
      </w:r>
      <w:proofErr w:type="spellEnd"/>
      <w:r w:rsidR="00C16638">
        <w:rPr>
          <w:rFonts w:ascii="Calibri" w:hAnsi="Calibri" w:cs="Calibri"/>
          <w:color w:val="000000"/>
          <w:sz w:val="22"/>
          <w:szCs w:val="22"/>
        </w:rPr>
        <w:t>’ have been received</w:t>
      </w:r>
      <w:r w:rsidR="00AE6E57">
        <w:rPr>
          <w:rFonts w:ascii="Calibri" w:hAnsi="Calibri" w:cs="Calibri"/>
          <w:color w:val="000000"/>
          <w:sz w:val="22"/>
          <w:szCs w:val="22"/>
        </w:rPr>
        <w:t xml:space="preserve"> – the overall public view is that the unit is visible but not obtrusive</w:t>
      </w:r>
      <w:r w:rsidR="00C16638">
        <w:rPr>
          <w:rFonts w:ascii="Calibri" w:hAnsi="Calibri" w:cs="Calibri"/>
          <w:color w:val="000000"/>
          <w:sz w:val="22"/>
          <w:szCs w:val="22"/>
        </w:rPr>
        <w:t xml:space="preserve">. </w:t>
      </w:r>
      <w:r w:rsidR="007B193D">
        <w:rPr>
          <w:rFonts w:ascii="Calibri" w:hAnsi="Calibri" w:cs="Calibri"/>
          <w:color w:val="000000"/>
          <w:sz w:val="22"/>
          <w:szCs w:val="22"/>
        </w:rPr>
        <w:t xml:space="preserve">In relation to the complaints, the Clerk reported that she undertook </w:t>
      </w:r>
      <w:r w:rsidR="006B1F95">
        <w:rPr>
          <w:rFonts w:ascii="Calibri" w:hAnsi="Calibri" w:cs="Calibri"/>
          <w:color w:val="000000"/>
          <w:sz w:val="22"/>
          <w:szCs w:val="22"/>
        </w:rPr>
        <w:t xml:space="preserve">searches to ensure no mains services </w:t>
      </w:r>
      <w:proofErr w:type="spellStart"/>
      <w:r w:rsidR="006B1F95">
        <w:rPr>
          <w:rFonts w:ascii="Calibri" w:hAnsi="Calibri" w:cs="Calibri"/>
          <w:color w:val="000000"/>
          <w:sz w:val="22"/>
          <w:szCs w:val="22"/>
        </w:rPr>
        <w:t>ie</w:t>
      </w:r>
      <w:proofErr w:type="spellEnd"/>
      <w:r w:rsidR="006B1F95">
        <w:rPr>
          <w:rFonts w:ascii="Calibri" w:hAnsi="Calibri" w:cs="Calibri"/>
          <w:color w:val="000000"/>
          <w:sz w:val="22"/>
          <w:szCs w:val="22"/>
        </w:rPr>
        <w:t xml:space="preserve"> cables, pipes, drains etc were in the installation area</w:t>
      </w:r>
      <w:r w:rsidR="003C7F5C">
        <w:rPr>
          <w:rFonts w:ascii="Calibri" w:hAnsi="Calibri" w:cs="Calibri"/>
          <w:color w:val="000000"/>
          <w:sz w:val="22"/>
          <w:szCs w:val="22"/>
        </w:rPr>
        <w:t>, which is next to the existing bench and notice board</w:t>
      </w:r>
      <w:r w:rsidR="00150103">
        <w:rPr>
          <w:rFonts w:ascii="Calibri" w:hAnsi="Calibri" w:cs="Calibri"/>
          <w:color w:val="000000"/>
          <w:sz w:val="22"/>
          <w:szCs w:val="22"/>
        </w:rPr>
        <w:t xml:space="preserve">.  </w:t>
      </w:r>
      <w:r w:rsidR="003C7F5C">
        <w:rPr>
          <w:rFonts w:ascii="Calibri" w:hAnsi="Calibri" w:cs="Calibri"/>
          <w:color w:val="000000"/>
          <w:sz w:val="22"/>
          <w:szCs w:val="22"/>
        </w:rPr>
        <w:t xml:space="preserve">None were present.  </w:t>
      </w:r>
      <w:r w:rsidR="00150103">
        <w:rPr>
          <w:rFonts w:ascii="Calibri" w:hAnsi="Calibri" w:cs="Calibri"/>
          <w:color w:val="000000"/>
          <w:sz w:val="22"/>
          <w:szCs w:val="22"/>
        </w:rPr>
        <w:t xml:space="preserve">The Highways Department has confirmed that the unit will not present a visibility issues. The </w:t>
      </w:r>
      <w:proofErr w:type="spellStart"/>
      <w:r w:rsidR="00150103">
        <w:rPr>
          <w:rFonts w:ascii="Calibri" w:hAnsi="Calibri" w:cs="Calibri"/>
          <w:color w:val="000000"/>
          <w:sz w:val="22"/>
          <w:szCs w:val="22"/>
        </w:rPr>
        <w:t>Streetworks</w:t>
      </w:r>
      <w:proofErr w:type="spellEnd"/>
      <w:r w:rsidR="00150103">
        <w:rPr>
          <w:rFonts w:ascii="Calibri" w:hAnsi="Calibri" w:cs="Calibri"/>
          <w:color w:val="000000"/>
          <w:sz w:val="22"/>
          <w:szCs w:val="22"/>
        </w:rPr>
        <w:t xml:space="preserve"> Department </w:t>
      </w:r>
      <w:r w:rsidR="00302DCB">
        <w:rPr>
          <w:rFonts w:ascii="Calibri" w:hAnsi="Calibri" w:cs="Calibri"/>
          <w:color w:val="000000"/>
          <w:sz w:val="22"/>
          <w:szCs w:val="22"/>
        </w:rPr>
        <w:t xml:space="preserve">has </w:t>
      </w:r>
      <w:r w:rsidR="00C83407">
        <w:rPr>
          <w:rFonts w:ascii="Calibri" w:hAnsi="Calibri" w:cs="Calibri"/>
          <w:color w:val="000000"/>
          <w:sz w:val="22"/>
          <w:szCs w:val="22"/>
        </w:rPr>
        <w:t xml:space="preserve">confirmed that no application to install the unit would be necessary.  </w:t>
      </w:r>
      <w:r w:rsidR="00405830">
        <w:rPr>
          <w:rFonts w:ascii="Calibri" w:hAnsi="Calibri" w:cs="Calibri"/>
          <w:color w:val="000000"/>
          <w:sz w:val="22"/>
          <w:szCs w:val="22"/>
        </w:rPr>
        <w:t xml:space="preserve">The Clerk confirmed that the cabinets are kept locked </w:t>
      </w:r>
      <w:proofErr w:type="gramStart"/>
      <w:r w:rsidR="00405830">
        <w:rPr>
          <w:rFonts w:ascii="Calibri" w:hAnsi="Calibri" w:cs="Calibri"/>
          <w:color w:val="000000"/>
          <w:sz w:val="22"/>
          <w:szCs w:val="22"/>
        </w:rPr>
        <w:t>for</w:t>
      </w:r>
      <w:proofErr w:type="gramEnd"/>
      <w:r w:rsidR="00405830">
        <w:rPr>
          <w:rFonts w:ascii="Calibri" w:hAnsi="Calibri" w:cs="Calibri"/>
          <w:color w:val="000000"/>
          <w:sz w:val="22"/>
          <w:szCs w:val="22"/>
        </w:rPr>
        <w:t xml:space="preserve"> insurance purposes and as per the recommendations of the West Midlands Ambulance Service to ensure that people seek medical attention</w:t>
      </w:r>
      <w:r w:rsidR="00B31945">
        <w:rPr>
          <w:rFonts w:ascii="Calibri" w:hAnsi="Calibri" w:cs="Calibri"/>
          <w:color w:val="000000"/>
          <w:sz w:val="22"/>
          <w:szCs w:val="22"/>
        </w:rPr>
        <w:t>.</w:t>
      </w:r>
      <w:r w:rsidR="00EB57EC">
        <w:rPr>
          <w:rFonts w:ascii="Calibri" w:hAnsi="Calibri" w:cs="Calibri"/>
          <w:color w:val="000000"/>
          <w:sz w:val="22"/>
          <w:szCs w:val="22"/>
        </w:rPr>
        <w:br/>
      </w:r>
      <w:r w:rsidR="00EB57EC">
        <w:rPr>
          <w:rFonts w:ascii="Calibri" w:hAnsi="Calibri" w:cs="Calibri"/>
          <w:color w:val="000000"/>
          <w:sz w:val="22"/>
          <w:szCs w:val="22"/>
        </w:rPr>
        <w:br/>
      </w:r>
      <w:r w:rsidR="001D2AEA">
        <w:rPr>
          <w:rFonts w:ascii="Calibri" w:hAnsi="Calibri" w:cs="Calibri"/>
          <w:color w:val="000000"/>
          <w:sz w:val="22"/>
          <w:szCs w:val="22"/>
        </w:rPr>
        <w:t xml:space="preserve">Cllrs Thornhill, Martin, Allen and Kettle left the Meeting. </w:t>
      </w:r>
    </w:p>
    <w:p w14:paraId="58C75309" w14:textId="44E7C2A5" w:rsidR="009F751D" w:rsidRDefault="00302DCB" w:rsidP="009F751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Haynes proposed Cllr Loweth </w:t>
      </w:r>
      <w:r w:rsidR="00481F7B">
        <w:rPr>
          <w:rFonts w:ascii="Calibri" w:hAnsi="Calibri" w:cs="Calibri"/>
          <w:color w:val="000000"/>
          <w:sz w:val="22"/>
          <w:szCs w:val="22"/>
        </w:rPr>
        <w:t xml:space="preserve">Chair the next part of the Meeting, seconded by Cllr Richardson, as Cllr Thornhill has declared an interest.  Councillors discussed the grant funding application made by the White Lion Community Pub.  </w:t>
      </w:r>
      <w:r w:rsidR="00FA08DD">
        <w:rPr>
          <w:rFonts w:ascii="Calibri" w:hAnsi="Calibri" w:cs="Calibri"/>
          <w:color w:val="000000"/>
          <w:sz w:val="22"/>
          <w:szCs w:val="22"/>
        </w:rPr>
        <w:t>Cll</w:t>
      </w:r>
      <w:r w:rsidR="00632ECC">
        <w:rPr>
          <w:rFonts w:ascii="Calibri" w:hAnsi="Calibri" w:cs="Calibri"/>
          <w:color w:val="000000"/>
          <w:sz w:val="22"/>
          <w:szCs w:val="22"/>
        </w:rPr>
        <w:t>r</w:t>
      </w:r>
      <w:r w:rsidR="00FA08DD">
        <w:rPr>
          <w:rFonts w:ascii="Calibri" w:hAnsi="Calibri" w:cs="Calibri"/>
          <w:color w:val="000000"/>
          <w:sz w:val="22"/>
          <w:szCs w:val="22"/>
        </w:rPr>
        <w:t xml:space="preserve"> Richardson proposed that Standing Orders be suspended to permit a representative from the pub to provide additional details to support their application.  </w:t>
      </w:r>
      <w:r w:rsidR="00632ECC">
        <w:rPr>
          <w:rFonts w:ascii="Calibri" w:hAnsi="Calibri" w:cs="Calibri"/>
          <w:color w:val="000000"/>
          <w:sz w:val="22"/>
          <w:szCs w:val="22"/>
        </w:rPr>
        <w:t xml:space="preserve">Councillors agreed that the pub is an asset for the community and should be sustainable.  </w:t>
      </w:r>
      <w:r w:rsidR="00792CD9">
        <w:rPr>
          <w:rFonts w:ascii="Calibri" w:hAnsi="Calibri" w:cs="Calibri"/>
          <w:color w:val="000000"/>
          <w:sz w:val="22"/>
          <w:szCs w:val="22"/>
        </w:rPr>
        <w:t xml:space="preserve">A query was raised regarding the payment of dividends and how this would impact on money given by the Parish Council.  If the Pub closed, Councillors queried what would happen to any public money invested.  Standing Orders were re-instated.  Cllr </w:t>
      </w:r>
      <w:r w:rsidR="0039225B">
        <w:rPr>
          <w:rFonts w:ascii="Calibri" w:hAnsi="Calibri" w:cs="Calibri"/>
          <w:color w:val="000000"/>
          <w:sz w:val="22"/>
          <w:szCs w:val="22"/>
        </w:rPr>
        <w:t xml:space="preserve">Haynes proposed that the £10k be given </w:t>
      </w:r>
      <w:proofErr w:type="gramStart"/>
      <w:r w:rsidR="0039225B">
        <w:rPr>
          <w:rFonts w:ascii="Calibri" w:hAnsi="Calibri" w:cs="Calibri"/>
          <w:color w:val="000000"/>
          <w:sz w:val="22"/>
          <w:szCs w:val="22"/>
        </w:rPr>
        <w:t>provided that</w:t>
      </w:r>
      <w:proofErr w:type="gramEnd"/>
      <w:r w:rsidR="0039225B">
        <w:rPr>
          <w:rFonts w:ascii="Calibri" w:hAnsi="Calibri" w:cs="Calibri"/>
          <w:color w:val="000000"/>
          <w:sz w:val="22"/>
          <w:szCs w:val="22"/>
        </w:rPr>
        <w:t xml:space="preserve"> </w:t>
      </w:r>
      <w:r w:rsidR="009005BC">
        <w:rPr>
          <w:rFonts w:ascii="Calibri" w:hAnsi="Calibri" w:cs="Calibri"/>
          <w:color w:val="000000"/>
          <w:sz w:val="22"/>
          <w:szCs w:val="22"/>
        </w:rPr>
        <w:t xml:space="preserve">Powers of Expenditure are complied with, seconded by Cllr </w:t>
      </w:r>
      <w:r w:rsidR="008A1B83">
        <w:rPr>
          <w:rFonts w:ascii="Calibri" w:hAnsi="Calibri" w:cs="Calibri"/>
          <w:color w:val="000000"/>
          <w:sz w:val="22"/>
          <w:szCs w:val="22"/>
        </w:rPr>
        <w:t xml:space="preserve">Thompson, all agreed. The Clerk was asked to make the necessary enquiries.  </w:t>
      </w:r>
      <w:r w:rsidR="00D30F6A">
        <w:rPr>
          <w:rFonts w:ascii="Calibri" w:hAnsi="Calibri" w:cs="Calibri"/>
          <w:color w:val="000000"/>
          <w:sz w:val="22"/>
          <w:szCs w:val="22"/>
        </w:rPr>
        <w:t xml:space="preserve">A letter of support will be provided to support the Pub’s application if the grant funding is permissible.  Resolved. </w:t>
      </w:r>
      <w:r w:rsidR="00EB57EC">
        <w:rPr>
          <w:rFonts w:ascii="Calibri" w:hAnsi="Calibri" w:cs="Calibri"/>
          <w:color w:val="000000"/>
          <w:sz w:val="22"/>
          <w:szCs w:val="22"/>
        </w:rPr>
        <w:br/>
      </w:r>
      <w:r w:rsidR="001D2AEA">
        <w:rPr>
          <w:rFonts w:ascii="Calibri" w:hAnsi="Calibri" w:cs="Calibri"/>
          <w:color w:val="000000"/>
          <w:sz w:val="22"/>
          <w:szCs w:val="22"/>
        </w:rPr>
        <w:t xml:space="preserve">Councillors returned to the Meeting. </w:t>
      </w:r>
      <w:r w:rsidR="00EB57EC">
        <w:rPr>
          <w:rFonts w:ascii="Calibri" w:hAnsi="Calibri" w:cs="Calibri"/>
          <w:color w:val="000000"/>
          <w:sz w:val="22"/>
          <w:szCs w:val="22"/>
        </w:rPr>
        <w:br/>
      </w:r>
      <w:r w:rsidR="00EB57EC">
        <w:rPr>
          <w:rFonts w:ascii="Calibri" w:hAnsi="Calibri" w:cs="Calibri"/>
          <w:color w:val="000000"/>
          <w:sz w:val="22"/>
          <w:szCs w:val="22"/>
        </w:rPr>
        <w:br/>
      </w:r>
      <w:r w:rsidR="00EB57EC">
        <w:rPr>
          <w:rFonts w:ascii="Calibri" w:hAnsi="Calibri" w:cs="Calibri"/>
          <w:color w:val="000000"/>
          <w:sz w:val="22"/>
          <w:szCs w:val="22"/>
        </w:rPr>
        <w:br/>
      </w:r>
      <w:r w:rsidR="00EB57EC">
        <w:rPr>
          <w:rFonts w:ascii="Calibri" w:hAnsi="Calibri" w:cs="Calibri"/>
          <w:color w:val="000000"/>
          <w:sz w:val="22"/>
          <w:szCs w:val="22"/>
        </w:rPr>
        <w:br/>
      </w:r>
      <w:r w:rsidR="00EB57EC">
        <w:rPr>
          <w:rFonts w:ascii="Calibri" w:hAnsi="Calibri" w:cs="Calibri"/>
          <w:color w:val="000000"/>
          <w:sz w:val="22"/>
          <w:szCs w:val="22"/>
        </w:rPr>
        <w:br/>
      </w:r>
      <w:r w:rsidR="00EB57EC">
        <w:rPr>
          <w:rFonts w:ascii="Calibri" w:hAnsi="Calibri" w:cs="Calibri"/>
          <w:color w:val="000000"/>
          <w:sz w:val="22"/>
          <w:szCs w:val="22"/>
        </w:rPr>
        <w:lastRenderedPageBreak/>
        <w:br/>
      </w:r>
      <w:r w:rsidR="009F751D">
        <w:rPr>
          <w:rFonts w:ascii="Calibri" w:hAnsi="Calibri" w:cs="Calibri"/>
          <w:b/>
          <w:bCs/>
          <w:color w:val="000000"/>
          <w:sz w:val="22"/>
          <w:szCs w:val="22"/>
        </w:rPr>
        <w:t>435</w:t>
      </w:r>
      <w:r w:rsidR="009F751D">
        <w:rPr>
          <w:rFonts w:ascii="Calibri" w:hAnsi="Calibri" w:cs="Calibri"/>
          <w:color w:val="000000"/>
          <w:sz w:val="22"/>
          <w:szCs w:val="22"/>
        </w:rPr>
        <w:tab/>
      </w:r>
      <w:r w:rsidR="009F751D" w:rsidRPr="000F2634">
        <w:rPr>
          <w:rFonts w:ascii="Calibri" w:hAnsi="Calibri" w:cs="Calibri"/>
          <w:b/>
          <w:color w:val="000000"/>
          <w:sz w:val="22"/>
          <w:szCs w:val="22"/>
        </w:rPr>
        <w:t>Housekeeping</w:t>
      </w:r>
      <w:r w:rsidR="009F751D" w:rsidRPr="00B61FBF">
        <w:rPr>
          <w:rFonts w:ascii="Calibri" w:hAnsi="Calibri" w:cs="Calibri"/>
          <w:color w:val="000000"/>
          <w:sz w:val="22"/>
          <w:szCs w:val="22"/>
        </w:rPr>
        <w:t xml:space="preserve"> </w:t>
      </w:r>
    </w:p>
    <w:p w14:paraId="55AEEB70" w14:textId="7E5B4260" w:rsidR="00EB57EC" w:rsidRDefault="009F751D" w:rsidP="009F751D">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 xml:space="preserve">a) </w:t>
      </w:r>
      <w:r>
        <w:rPr>
          <w:rFonts w:ascii="Calibri" w:hAnsi="Calibri" w:cs="Calibri"/>
          <w:color w:val="000000"/>
          <w:sz w:val="22"/>
          <w:szCs w:val="22"/>
        </w:rPr>
        <w:tab/>
        <w:t>Land registrations – update</w:t>
      </w:r>
      <w:r>
        <w:rPr>
          <w:rFonts w:ascii="Calibri" w:hAnsi="Calibri" w:cs="Calibri"/>
          <w:color w:val="000000"/>
          <w:sz w:val="22"/>
          <w:szCs w:val="22"/>
        </w:rPr>
        <w:tab/>
      </w:r>
      <w:r>
        <w:rPr>
          <w:rFonts w:ascii="Calibri" w:hAnsi="Calibri" w:cs="Calibri"/>
          <w:color w:val="000000"/>
          <w:sz w:val="22"/>
          <w:szCs w:val="22"/>
        </w:rPr>
        <w:tab/>
      </w:r>
      <w:r w:rsidR="00EB57EC">
        <w:rPr>
          <w:rFonts w:ascii="Calibri" w:hAnsi="Calibri" w:cs="Calibri"/>
          <w:color w:val="000000"/>
          <w:sz w:val="22"/>
          <w:szCs w:val="22"/>
        </w:rPr>
        <w:br/>
        <w:t xml:space="preserve">The Clerk confirmed that she has provided the Solicitor with the information he required as discussed at the March meeting. </w:t>
      </w:r>
      <w:r w:rsidR="00EB57EC">
        <w:rPr>
          <w:rFonts w:ascii="Calibri" w:hAnsi="Calibri" w:cs="Calibri"/>
          <w:color w:val="000000"/>
          <w:sz w:val="22"/>
          <w:szCs w:val="22"/>
        </w:rPr>
        <w:br/>
      </w:r>
      <w:r w:rsidR="00BD0369">
        <w:rPr>
          <w:rFonts w:ascii="Calibri" w:hAnsi="Calibri" w:cs="Calibri"/>
          <w:color w:val="000000"/>
          <w:sz w:val="22"/>
          <w:szCs w:val="22"/>
        </w:rPr>
        <w:t xml:space="preserve">Cllr Martin provided a copy of the </w:t>
      </w:r>
      <w:r w:rsidR="009D6999">
        <w:rPr>
          <w:rFonts w:ascii="Calibri" w:hAnsi="Calibri" w:cs="Calibri"/>
          <w:color w:val="000000"/>
          <w:sz w:val="22"/>
          <w:szCs w:val="22"/>
        </w:rPr>
        <w:t>Meadows’ residents Solicitor which suggests that the original landowners still own the footpath.</w:t>
      </w:r>
      <w:r w:rsidR="00EB57EC">
        <w:rPr>
          <w:rFonts w:ascii="Calibri" w:hAnsi="Calibri" w:cs="Calibri"/>
          <w:color w:val="000000"/>
          <w:sz w:val="22"/>
          <w:szCs w:val="22"/>
        </w:rPr>
        <w:br/>
      </w:r>
      <w:r>
        <w:rPr>
          <w:rFonts w:ascii="Calibri" w:hAnsi="Calibri" w:cs="Calibri"/>
          <w:color w:val="000000"/>
          <w:sz w:val="22"/>
          <w:szCs w:val="22"/>
        </w:rPr>
        <w:t>b)</w:t>
      </w:r>
      <w:r>
        <w:rPr>
          <w:rFonts w:ascii="Calibri" w:hAnsi="Calibri" w:cs="Calibri"/>
          <w:color w:val="000000"/>
          <w:sz w:val="22"/>
          <w:szCs w:val="22"/>
        </w:rPr>
        <w:tab/>
      </w:r>
      <w:proofErr w:type="spellStart"/>
      <w:r>
        <w:rPr>
          <w:rFonts w:ascii="Calibri" w:hAnsi="Calibri" w:cs="Calibri"/>
          <w:color w:val="000000"/>
          <w:sz w:val="22"/>
          <w:szCs w:val="22"/>
        </w:rPr>
        <w:t>SmartWater</w:t>
      </w:r>
      <w:proofErr w:type="spellEnd"/>
      <w:r>
        <w:rPr>
          <w:rFonts w:ascii="Calibri" w:hAnsi="Calibri" w:cs="Calibri"/>
          <w:color w:val="000000"/>
          <w:sz w:val="22"/>
          <w:szCs w:val="22"/>
        </w:rPr>
        <w:t xml:space="preserve"> rollout – to </w:t>
      </w:r>
      <w:proofErr w:type="gramStart"/>
      <w:r>
        <w:rPr>
          <w:rFonts w:ascii="Calibri" w:hAnsi="Calibri" w:cs="Calibri"/>
          <w:color w:val="000000"/>
          <w:sz w:val="22"/>
          <w:szCs w:val="22"/>
        </w:rPr>
        <w:t>discuss</w:t>
      </w:r>
      <w:proofErr w:type="gramEnd"/>
      <w:r>
        <w:rPr>
          <w:rFonts w:ascii="Calibri" w:hAnsi="Calibri" w:cs="Calibri"/>
          <w:color w:val="000000"/>
          <w:sz w:val="22"/>
          <w:szCs w:val="22"/>
        </w:rPr>
        <w:tab/>
      </w:r>
    </w:p>
    <w:p w14:paraId="5430FA3D" w14:textId="582DED6C" w:rsidR="009F751D" w:rsidRDefault="005A08DA" w:rsidP="009F751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New notices have been displayed on noticeboards, the Facebook page and website to advertise that kits are available free to residents.</w:t>
      </w:r>
      <w:r w:rsidR="00EB57EC">
        <w:rPr>
          <w:rFonts w:ascii="Calibri" w:hAnsi="Calibri" w:cs="Calibri"/>
          <w:color w:val="000000"/>
          <w:sz w:val="22"/>
          <w:szCs w:val="22"/>
        </w:rPr>
        <w:br/>
      </w:r>
      <w:r w:rsidR="00F83C7B">
        <w:rPr>
          <w:rFonts w:ascii="Calibri" w:hAnsi="Calibri" w:cs="Calibri"/>
          <w:color w:val="000000"/>
          <w:sz w:val="22"/>
          <w:szCs w:val="22"/>
        </w:rPr>
        <w:t>There is a plant sale on 4</w:t>
      </w:r>
      <w:r w:rsidR="00F83C7B" w:rsidRPr="00F83C7B">
        <w:rPr>
          <w:rFonts w:ascii="Calibri" w:hAnsi="Calibri" w:cs="Calibri"/>
          <w:color w:val="000000"/>
          <w:sz w:val="22"/>
          <w:szCs w:val="22"/>
          <w:vertAlign w:val="superscript"/>
        </w:rPr>
        <w:t>th</w:t>
      </w:r>
      <w:r w:rsidR="00F83C7B">
        <w:rPr>
          <w:rFonts w:ascii="Calibri" w:hAnsi="Calibri" w:cs="Calibri"/>
          <w:color w:val="000000"/>
          <w:sz w:val="22"/>
          <w:szCs w:val="22"/>
        </w:rPr>
        <w:t xml:space="preserve"> May in Ash.  Kits will be available at the sale for residents. </w:t>
      </w:r>
      <w:r w:rsidR="00EB57EC">
        <w:rPr>
          <w:rFonts w:ascii="Calibri" w:hAnsi="Calibri" w:cs="Calibri"/>
          <w:color w:val="000000"/>
          <w:sz w:val="22"/>
          <w:szCs w:val="22"/>
        </w:rPr>
        <w:br/>
      </w:r>
      <w:r w:rsidR="009F751D">
        <w:rPr>
          <w:rFonts w:ascii="Calibri" w:hAnsi="Calibri" w:cs="Calibri"/>
          <w:color w:val="000000"/>
          <w:sz w:val="22"/>
          <w:szCs w:val="22"/>
        </w:rPr>
        <w:t>c)</w:t>
      </w:r>
      <w:r w:rsidR="009F751D">
        <w:rPr>
          <w:rFonts w:ascii="Calibri" w:hAnsi="Calibri" w:cs="Calibri"/>
          <w:color w:val="000000"/>
          <w:sz w:val="22"/>
          <w:szCs w:val="22"/>
        </w:rPr>
        <w:tab/>
        <w:t>Community engagement – feedback</w:t>
      </w:r>
      <w:r w:rsidR="009F751D">
        <w:rPr>
          <w:rFonts w:ascii="Calibri" w:hAnsi="Calibri" w:cs="Calibri"/>
          <w:color w:val="000000"/>
          <w:sz w:val="22"/>
          <w:szCs w:val="22"/>
        </w:rPr>
        <w:tab/>
      </w:r>
      <w:r w:rsidR="00EB57EC">
        <w:rPr>
          <w:rFonts w:ascii="Calibri" w:hAnsi="Calibri" w:cs="Calibri"/>
          <w:color w:val="000000"/>
          <w:sz w:val="22"/>
          <w:szCs w:val="22"/>
        </w:rPr>
        <w:br/>
      </w:r>
      <w:r w:rsidR="00B83FC4">
        <w:rPr>
          <w:rFonts w:ascii="Calibri" w:hAnsi="Calibri" w:cs="Calibri"/>
          <w:color w:val="000000"/>
          <w:sz w:val="22"/>
          <w:szCs w:val="22"/>
        </w:rPr>
        <w:t xml:space="preserve">The Clerk has provided notices with QR codes to link to the website and Facebook page to be displayed online and on the noticeboards. </w:t>
      </w:r>
      <w:r w:rsidR="00EB57EC">
        <w:rPr>
          <w:rFonts w:ascii="Calibri" w:hAnsi="Calibri" w:cs="Calibri"/>
          <w:color w:val="000000"/>
          <w:sz w:val="22"/>
          <w:szCs w:val="22"/>
        </w:rPr>
        <w:br/>
      </w:r>
      <w:r w:rsidR="009F751D">
        <w:rPr>
          <w:rFonts w:ascii="Calibri" w:hAnsi="Calibri" w:cs="Calibri"/>
          <w:color w:val="000000"/>
          <w:sz w:val="22"/>
          <w:szCs w:val="22"/>
        </w:rPr>
        <w:t>d)</w:t>
      </w:r>
      <w:r w:rsidR="009F751D">
        <w:rPr>
          <w:rFonts w:ascii="Calibri" w:hAnsi="Calibri" w:cs="Calibri"/>
          <w:color w:val="000000"/>
          <w:sz w:val="22"/>
          <w:szCs w:val="22"/>
        </w:rPr>
        <w:tab/>
        <w:t>Biodiversity policy</w:t>
      </w:r>
      <w:r w:rsidR="009F751D">
        <w:rPr>
          <w:rFonts w:ascii="Calibri" w:hAnsi="Calibri" w:cs="Calibri"/>
          <w:color w:val="000000"/>
          <w:sz w:val="22"/>
          <w:szCs w:val="22"/>
        </w:rPr>
        <w:tab/>
      </w:r>
    </w:p>
    <w:p w14:paraId="75FCE893" w14:textId="6622A7A3" w:rsidR="009F751D" w:rsidRDefault="00913147" w:rsidP="009F751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The Clerk has forwarded a copy of an example of a supporting document to Cllrs Kay and Loweth</w:t>
      </w:r>
      <w:r w:rsidR="00A606B3">
        <w:rPr>
          <w:rFonts w:ascii="Calibri" w:hAnsi="Calibri" w:cs="Calibri"/>
          <w:color w:val="000000"/>
          <w:sz w:val="22"/>
          <w:szCs w:val="22"/>
        </w:rPr>
        <w:t xml:space="preserve"> who will be working on this before the next meeting.  </w:t>
      </w:r>
      <w:r w:rsidR="005537DF">
        <w:rPr>
          <w:rFonts w:ascii="Calibri" w:hAnsi="Calibri" w:cs="Calibri"/>
          <w:color w:val="000000"/>
          <w:sz w:val="22"/>
          <w:szCs w:val="22"/>
        </w:rPr>
        <w:t xml:space="preserve">Biodiversity in relation to planning applications was discussed. </w:t>
      </w:r>
      <w:r w:rsidR="00EB57EC">
        <w:rPr>
          <w:rFonts w:ascii="Calibri" w:hAnsi="Calibri" w:cs="Calibri"/>
          <w:color w:val="000000"/>
          <w:sz w:val="22"/>
          <w:szCs w:val="22"/>
        </w:rPr>
        <w:br/>
      </w:r>
      <w:r w:rsidR="009F751D">
        <w:rPr>
          <w:rFonts w:ascii="Calibri" w:hAnsi="Calibri" w:cs="Calibri"/>
          <w:color w:val="000000"/>
          <w:sz w:val="22"/>
          <w:szCs w:val="22"/>
        </w:rPr>
        <w:t>e)</w:t>
      </w:r>
      <w:r w:rsidR="009F751D">
        <w:rPr>
          <w:rFonts w:ascii="Calibri" w:hAnsi="Calibri" w:cs="Calibri"/>
          <w:color w:val="000000"/>
          <w:sz w:val="22"/>
          <w:szCs w:val="22"/>
        </w:rPr>
        <w:tab/>
        <w:t>D Day – to agree budget</w:t>
      </w:r>
      <w:r w:rsidR="009F751D">
        <w:rPr>
          <w:rFonts w:ascii="Calibri" w:hAnsi="Calibri" w:cs="Calibri"/>
          <w:color w:val="000000"/>
          <w:sz w:val="22"/>
          <w:szCs w:val="22"/>
        </w:rPr>
        <w:tab/>
      </w:r>
      <w:r w:rsidR="009F751D">
        <w:rPr>
          <w:rFonts w:ascii="Calibri" w:hAnsi="Calibri" w:cs="Calibri"/>
          <w:color w:val="000000"/>
          <w:sz w:val="22"/>
          <w:szCs w:val="22"/>
        </w:rPr>
        <w:tab/>
      </w:r>
      <w:r>
        <w:rPr>
          <w:rFonts w:ascii="Calibri" w:hAnsi="Calibri" w:cs="Calibri"/>
          <w:color w:val="000000"/>
          <w:sz w:val="22"/>
          <w:szCs w:val="22"/>
        </w:rPr>
        <w:br/>
      </w:r>
      <w:r w:rsidR="005537DF">
        <w:rPr>
          <w:rFonts w:ascii="Calibri" w:hAnsi="Calibri" w:cs="Calibri"/>
          <w:color w:val="000000"/>
          <w:sz w:val="22"/>
          <w:szCs w:val="22"/>
        </w:rPr>
        <w:t>This will be discussed at the May meeting.</w:t>
      </w:r>
      <w:r>
        <w:rPr>
          <w:rFonts w:ascii="Calibri" w:hAnsi="Calibri" w:cs="Calibri"/>
          <w:color w:val="000000"/>
          <w:sz w:val="22"/>
          <w:szCs w:val="22"/>
        </w:rPr>
        <w:br/>
      </w:r>
      <w:r w:rsidR="009F751D">
        <w:rPr>
          <w:rFonts w:ascii="Calibri" w:hAnsi="Calibri" w:cs="Calibri"/>
          <w:color w:val="000000"/>
          <w:sz w:val="22"/>
          <w:szCs w:val="22"/>
        </w:rPr>
        <w:t>f)</w:t>
      </w:r>
      <w:r w:rsidR="009F751D">
        <w:rPr>
          <w:rFonts w:ascii="Calibri" w:hAnsi="Calibri" w:cs="Calibri"/>
          <w:color w:val="000000"/>
          <w:sz w:val="22"/>
          <w:szCs w:val="22"/>
        </w:rPr>
        <w:tab/>
        <w:t>Defibrillators</w:t>
      </w:r>
    </w:p>
    <w:p w14:paraId="6F28032A" w14:textId="2EADC387" w:rsidR="00EF489A" w:rsidRDefault="00EF489A" w:rsidP="009F751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Routine checks undertaken were reported. </w:t>
      </w:r>
    </w:p>
    <w:p w14:paraId="02733742" w14:textId="02388D01" w:rsidR="009F751D" w:rsidRDefault="00EF489A" w:rsidP="009F751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Ash Village Hall is organising defibrillator training.</w:t>
      </w:r>
      <w:r w:rsidR="00913147">
        <w:rPr>
          <w:rFonts w:ascii="Calibri" w:hAnsi="Calibri" w:cs="Calibri"/>
          <w:color w:val="000000"/>
          <w:sz w:val="22"/>
          <w:szCs w:val="22"/>
        </w:rPr>
        <w:br/>
      </w:r>
      <w:r w:rsidR="009F751D">
        <w:rPr>
          <w:rFonts w:ascii="Calibri" w:hAnsi="Calibri" w:cs="Calibri"/>
          <w:color w:val="000000"/>
          <w:sz w:val="22"/>
          <w:szCs w:val="22"/>
        </w:rPr>
        <w:t>g)</w:t>
      </w:r>
      <w:r w:rsidR="009F751D">
        <w:rPr>
          <w:rFonts w:ascii="Calibri" w:hAnsi="Calibri" w:cs="Calibri"/>
          <w:color w:val="000000"/>
          <w:sz w:val="22"/>
          <w:szCs w:val="22"/>
        </w:rPr>
        <w:tab/>
        <w:t xml:space="preserve">Complaints procedure – </w:t>
      </w:r>
      <w:proofErr w:type="gramStart"/>
      <w:r w:rsidR="009F751D">
        <w:rPr>
          <w:rFonts w:ascii="Calibri" w:hAnsi="Calibri" w:cs="Calibri"/>
          <w:color w:val="000000"/>
          <w:sz w:val="22"/>
          <w:szCs w:val="22"/>
        </w:rPr>
        <w:t>review</w:t>
      </w:r>
      <w:proofErr w:type="gramEnd"/>
      <w:r w:rsidR="009F751D">
        <w:rPr>
          <w:rFonts w:ascii="Calibri" w:hAnsi="Calibri" w:cs="Calibri"/>
          <w:color w:val="000000"/>
          <w:sz w:val="22"/>
          <w:szCs w:val="22"/>
        </w:rPr>
        <w:tab/>
      </w:r>
      <w:r w:rsidR="009F751D">
        <w:rPr>
          <w:rFonts w:ascii="Calibri" w:hAnsi="Calibri" w:cs="Calibri"/>
          <w:color w:val="000000"/>
          <w:sz w:val="22"/>
          <w:szCs w:val="22"/>
        </w:rPr>
        <w:tab/>
      </w:r>
    </w:p>
    <w:p w14:paraId="191B892A" w14:textId="12DEF5F0" w:rsidR="009F751D" w:rsidRPr="00FE5C0D" w:rsidRDefault="00396A91" w:rsidP="009F751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Clerk circulated the policy via email for review.  </w:t>
      </w:r>
      <w:r w:rsidR="00913147">
        <w:rPr>
          <w:rFonts w:ascii="Calibri" w:hAnsi="Calibri" w:cs="Calibri"/>
          <w:color w:val="000000"/>
          <w:sz w:val="22"/>
          <w:szCs w:val="22"/>
        </w:rPr>
        <w:br/>
      </w:r>
      <w:r w:rsidR="00C82E20">
        <w:rPr>
          <w:rFonts w:ascii="Calibri" w:hAnsi="Calibri" w:cs="Calibri"/>
          <w:color w:val="000000"/>
          <w:sz w:val="22"/>
          <w:szCs w:val="22"/>
        </w:rPr>
        <w:t xml:space="preserve">Councillors reviewed the policy and agreed it is fit for purpose. </w:t>
      </w:r>
      <w:r w:rsidR="00913147">
        <w:rPr>
          <w:rFonts w:ascii="Calibri" w:hAnsi="Calibri" w:cs="Calibri"/>
          <w:color w:val="000000"/>
          <w:sz w:val="22"/>
          <w:szCs w:val="22"/>
        </w:rPr>
        <w:br/>
      </w:r>
      <w:r w:rsidR="009F751D">
        <w:rPr>
          <w:rFonts w:ascii="Calibri" w:hAnsi="Calibri" w:cs="Calibri"/>
          <w:color w:val="000000"/>
          <w:sz w:val="22"/>
          <w:szCs w:val="22"/>
        </w:rPr>
        <w:tab/>
      </w:r>
    </w:p>
    <w:p w14:paraId="5069CDDA" w14:textId="513498A9" w:rsidR="009F751D" w:rsidRPr="00B61FBF" w:rsidRDefault="009F751D" w:rsidP="009F751D">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436</w:t>
      </w:r>
      <w:r>
        <w:rPr>
          <w:rFonts w:ascii="Calibri" w:hAnsi="Calibri" w:cs="Calibri"/>
          <w:color w:val="000000"/>
          <w:sz w:val="22"/>
          <w:szCs w:val="22"/>
        </w:rPr>
        <w:tab/>
      </w:r>
      <w:r w:rsidRPr="000F2634">
        <w:rPr>
          <w:rFonts w:ascii="Calibri" w:hAnsi="Calibri" w:cs="Calibri"/>
          <w:b/>
          <w:color w:val="000000"/>
          <w:sz w:val="22"/>
          <w:szCs w:val="22"/>
        </w:rPr>
        <w:t>Ward Matters</w:t>
      </w:r>
      <w:r w:rsidRPr="00B61FBF">
        <w:rPr>
          <w:rFonts w:ascii="Calibri" w:hAnsi="Calibri" w:cs="Calibri"/>
          <w:color w:val="000000"/>
          <w:sz w:val="22"/>
          <w:szCs w:val="22"/>
        </w:rPr>
        <w:t xml:space="preserve"> (to include Highways &amp; Environmental maintenance concerns; street lighting</w:t>
      </w:r>
      <w:r>
        <w:rPr>
          <w:rFonts w:ascii="Calibri" w:hAnsi="Calibri" w:cs="Calibri"/>
          <w:color w:val="000000"/>
          <w:sz w:val="22"/>
          <w:szCs w:val="22"/>
        </w:rPr>
        <w:t xml:space="preserve"> etc</w:t>
      </w:r>
      <w:r w:rsidRPr="00B61FBF">
        <w:rPr>
          <w:rFonts w:ascii="Calibri" w:hAnsi="Calibri" w:cs="Calibri"/>
          <w:color w:val="000000"/>
          <w:sz w:val="22"/>
          <w:szCs w:val="22"/>
        </w:rPr>
        <w:t>)</w:t>
      </w:r>
      <w:r>
        <w:rPr>
          <w:rFonts w:ascii="Calibri" w:hAnsi="Calibri" w:cs="Calibri"/>
          <w:color w:val="000000"/>
          <w:sz w:val="22"/>
          <w:szCs w:val="22"/>
        </w:rPr>
        <w:t xml:space="preserve"> </w:t>
      </w:r>
    </w:p>
    <w:p w14:paraId="5F212C59" w14:textId="77777777" w:rsidR="00111B10" w:rsidRDefault="009F751D" w:rsidP="00111B10">
      <w:pPr>
        <w:pStyle w:val="NormalWeb"/>
        <w:numPr>
          <w:ilvl w:val="0"/>
          <w:numId w:val="1"/>
        </w:numPr>
        <w:spacing w:before="0" w:beforeAutospacing="0" w:after="0" w:afterAutospacing="0"/>
        <w:ind w:left="0" w:firstLine="0"/>
        <w:rPr>
          <w:rFonts w:ascii="Calibri" w:hAnsi="Calibri" w:cs="Calibri"/>
          <w:color w:val="000000"/>
          <w:sz w:val="22"/>
          <w:szCs w:val="22"/>
        </w:rPr>
      </w:pPr>
      <w:r w:rsidRPr="00B61FBF">
        <w:rPr>
          <w:rFonts w:ascii="Calibri" w:hAnsi="Calibri" w:cs="Calibri"/>
          <w:color w:val="000000"/>
          <w:sz w:val="22"/>
          <w:szCs w:val="22"/>
        </w:rPr>
        <w:t>Matters to report for attention</w:t>
      </w:r>
      <w:r>
        <w:rPr>
          <w:rFonts w:ascii="Calibri" w:hAnsi="Calibri" w:cs="Calibri"/>
          <w:color w:val="000000"/>
          <w:sz w:val="22"/>
          <w:szCs w:val="22"/>
        </w:rPr>
        <w:t xml:space="preserve"> / updates on reported matters/ Road closures</w:t>
      </w:r>
      <w:r w:rsidR="00913147">
        <w:rPr>
          <w:rFonts w:ascii="Calibri" w:hAnsi="Calibri" w:cs="Calibri"/>
          <w:color w:val="000000"/>
          <w:sz w:val="22"/>
          <w:szCs w:val="22"/>
        </w:rPr>
        <w:br/>
      </w:r>
      <w:r w:rsidR="00111B10">
        <w:rPr>
          <w:rFonts w:ascii="Calibri" w:hAnsi="Calibri" w:cs="Calibri"/>
          <w:color w:val="000000"/>
          <w:sz w:val="22"/>
          <w:szCs w:val="22"/>
        </w:rPr>
        <w:t>The Edgeley Bank closure is being updated regularly.</w:t>
      </w:r>
    </w:p>
    <w:p w14:paraId="060AFA84" w14:textId="11EA4FD9" w:rsidR="009F751D" w:rsidRPr="00111B10" w:rsidRDefault="00111B10" w:rsidP="00111B10">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Haynes has visited a resident in </w:t>
      </w:r>
      <w:proofErr w:type="spellStart"/>
      <w:r>
        <w:rPr>
          <w:rFonts w:ascii="Calibri" w:hAnsi="Calibri" w:cs="Calibri"/>
          <w:color w:val="000000"/>
          <w:sz w:val="22"/>
          <w:szCs w:val="22"/>
        </w:rPr>
        <w:t>Tilstock</w:t>
      </w:r>
      <w:proofErr w:type="spellEnd"/>
      <w:r>
        <w:rPr>
          <w:rFonts w:ascii="Calibri" w:hAnsi="Calibri" w:cs="Calibri"/>
          <w:color w:val="000000"/>
          <w:sz w:val="22"/>
          <w:szCs w:val="22"/>
        </w:rPr>
        <w:t xml:space="preserve"> over concerns about the hedge bordering the car park hedge. It is believed that Connexus has responsibility for the hedge in question. </w:t>
      </w:r>
    </w:p>
    <w:p w14:paraId="6E395704" w14:textId="34D142F4" w:rsidR="009F751D" w:rsidRDefault="009F751D" w:rsidP="009F751D">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Grounds maintenance – to enable Cllrs to raise any issues/concerns</w:t>
      </w:r>
      <w:r w:rsidR="00913147">
        <w:rPr>
          <w:rFonts w:ascii="Calibri" w:hAnsi="Calibri" w:cs="Calibri"/>
          <w:color w:val="000000"/>
          <w:sz w:val="22"/>
          <w:szCs w:val="22"/>
        </w:rPr>
        <w:br/>
      </w:r>
      <w:r w:rsidR="00111B10">
        <w:rPr>
          <w:rFonts w:ascii="Calibri" w:hAnsi="Calibri" w:cs="Calibri"/>
          <w:color w:val="000000"/>
          <w:sz w:val="22"/>
          <w:szCs w:val="22"/>
        </w:rPr>
        <w:t xml:space="preserve">No matters were raised. </w:t>
      </w:r>
    </w:p>
    <w:p w14:paraId="12D8D84D" w14:textId="77777777" w:rsidR="00913147" w:rsidRPr="00913147" w:rsidRDefault="009F751D" w:rsidP="009F751D">
      <w:pPr>
        <w:pStyle w:val="NormalWeb"/>
        <w:numPr>
          <w:ilvl w:val="0"/>
          <w:numId w:val="1"/>
        </w:numPr>
        <w:shd w:val="clear" w:color="auto" w:fill="FFFFFF"/>
        <w:spacing w:before="0" w:beforeAutospacing="0" w:after="0" w:afterAutospacing="0"/>
        <w:ind w:left="0" w:firstLine="0"/>
        <w:rPr>
          <w:rStyle w:val="Strong"/>
          <w:rFonts w:ascii="Calibri" w:hAnsi="Calibri" w:cs="Calibri"/>
          <w:b w:val="0"/>
          <w:bCs w:val="0"/>
          <w:color w:val="000000"/>
          <w:sz w:val="22"/>
          <w:szCs w:val="22"/>
        </w:rPr>
      </w:pPr>
      <w:r>
        <w:rPr>
          <w:rStyle w:val="Strong"/>
          <w:rFonts w:ascii="Calibri" w:hAnsi="Calibri" w:cs="Calibri"/>
          <w:b w:val="0"/>
          <w:bCs w:val="0"/>
          <w:color w:val="242424"/>
          <w:sz w:val="22"/>
          <w:szCs w:val="22"/>
        </w:rPr>
        <w:t xml:space="preserve">Finger post repair – to approve </w:t>
      </w:r>
      <w:proofErr w:type="gramStart"/>
      <w:r>
        <w:rPr>
          <w:rStyle w:val="Strong"/>
          <w:rFonts w:ascii="Calibri" w:hAnsi="Calibri" w:cs="Calibri"/>
          <w:b w:val="0"/>
          <w:bCs w:val="0"/>
          <w:color w:val="242424"/>
          <w:sz w:val="22"/>
          <w:szCs w:val="22"/>
        </w:rPr>
        <w:t>invoice</w:t>
      </w:r>
      <w:proofErr w:type="gramEnd"/>
    </w:p>
    <w:p w14:paraId="55BD905C" w14:textId="77777777" w:rsidR="00913147" w:rsidRDefault="00913147" w:rsidP="00913147">
      <w:pPr>
        <w:pStyle w:val="NormalWeb"/>
        <w:shd w:val="clear" w:color="auto" w:fill="FFFFFF"/>
        <w:spacing w:before="0" w:beforeAutospacing="0" w:after="0" w:afterAutospacing="0"/>
        <w:rPr>
          <w:rStyle w:val="Strong"/>
          <w:rFonts w:ascii="Calibri" w:hAnsi="Calibri" w:cs="Calibri"/>
          <w:b w:val="0"/>
          <w:bCs w:val="0"/>
          <w:color w:val="242424"/>
          <w:sz w:val="22"/>
          <w:szCs w:val="22"/>
        </w:rPr>
      </w:pPr>
      <w:r>
        <w:rPr>
          <w:rStyle w:val="Strong"/>
          <w:rFonts w:ascii="Calibri" w:hAnsi="Calibri" w:cs="Calibri"/>
          <w:b w:val="0"/>
          <w:bCs w:val="0"/>
          <w:color w:val="242424"/>
          <w:sz w:val="22"/>
          <w:szCs w:val="22"/>
        </w:rPr>
        <w:t xml:space="preserve">The handyman has agreed to inspect the post.  </w:t>
      </w:r>
    </w:p>
    <w:p w14:paraId="28CC3615" w14:textId="6180AF33" w:rsidR="009F751D" w:rsidRDefault="009F751D" w:rsidP="00913147">
      <w:pPr>
        <w:pStyle w:val="NormalWeb"/>
        <w:shd w:val="clear" w:color="auto" w:fill="FFFFFF"/>
        <w:spacing w:before="0" w:beforeAutospacing="0" w:after="0" w:afterAutospacing="0"/>
        <w:rPr>
          <w:rFonts w:ascii="Calibri" w:hAnsi="Calibri" w:cs="Calibri"/>
          <w:color w:val="000000"/>
          <w:sz w:val="22"/>
          <w:szCs w:val="22"/>
        </w:rPr>
      </w:pPr>
      <w:r>
        <w:rPr>
          <w:rStyle w:val="Strong"/>
          <w:rFonts w:ascii="Calibri" w:hAnsi="Calibri" w:cs="Calibri"/>
          <w:b w:val="0"/>
          <w:bCs w:val="0"/>
          <w:color w:val="242424"/>
          <w:sz w:val="22"/>
          <w:szCs w:val="22"/>
        </w:rPr>
        <w:t>v)</w:t>
      </w:r>
      <w:r>
        <w:rPr>
          <w:rStyle w:val="Strong"/>
          <w:rFonts w:ascii="Calibri" w:hAnsi="Calibri" w:cs="Calibri"/>
          <w:b w:val="0"/>
          <w:bCs w:val="0"/>
          <w:color w:val="242424"/>
          <w:sz w:val="22"/>
          <w:szCs w:val="22"/>
        </w:rPr>
        <w:tab/>
      </w:r>
      <w:r>
        <w:rPr>
          <w:rFonts w:ascii="Calibri" w:hAnsi="Calibri" w:cs="Calibri"/>
          <w:color w:val="000000"/>
          <w:sz w:val="22"/>
          <w:szCs w:val="22"/>
        </w:rPr>
        <w:t>Playground inspections – to raise matters requiring attention</w:t>
      </w:r>
    </w:p>
    <w:p w14:paraId="6BB94D36" w14:textId="7D2DFDF9" w:rsidR="00913147" w:rsidRDefault="00913147" w:rsidP="009F751D">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Clerk confirmed that a replacement swing seat has been ordered. No delivery date has been given </w:t>
      </w:r>
      <w:proofErr w:type="gramStart"/>
      <w:r>
        <w:rPr>
          <w:rFonts w:ascii="Calibri" w:hAnsi="Calibri" w:cs="Calibri"/>
          <w:color w:val="000000"/>
          <w:sz w:val="22"/>
          <w:szCs w:val="22"/>
        </w:rPr>
        <w:t>as yet</w:t>
      </w:r>
      <w:proofErr w:type="gramEnd"/>
      <w:r>
        <w:rPr>
          <w:rFonts w:ascii="Calibri" w:hAnsi="Calibri" w:cs="Calibri"/>
          <w:color w:val="000000"/>
          <w:sz w:val="22"/>
          <w:szCs w:val="22"/>
        </w:rPr>
        <w:t xml:space="preserve">. </w:t>
      </w:r>
    </w:p>
    <w:p w14:paraId="61A18871" w14:textId="32B779C3" w:rsidR="009F751D" w:rsidRDefault="009F751D" w:rsidP="009F751D">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vi)</w:t>
      </w:r>
      <w:r>
        <w:rPr>
          <w:rFonts w:ascii="Calibri" w:hAnsi="Calibri" w:cs="Calibri"/>
          <w:color w:val="000000"/>
          <w:sz w:val="22"/>
          <w:szCs w:val="22"/>
        </w:rPr>
        <w:tab/>
        <w:t>Highways site visits – to discuss/update</w:t>
      </w:r>
      <w:r w:rsidR="00913147">
        <w:rPr>
          <w:rFonts w:ascii="Calibri" w:hAnsi="Calibri" w:cs="Calibri"/>
          <w:color w:val="000000"/>
          <w:sz w:val="22"/>
          <w:szCs w:val="22"/>
        </w:rPr>
        <w:br/>
        <w:t>Two dates have been received – final date</w:t>
      </w:r>
      <w:r w:rsidR="005A08BC">
        <w:rPr>
          <w:rFonts w:ascii="Calibri" w:hAnsi="Calibri" w:cs="Calibri"/>
          <w:color w:val="000000"/>
          <w:sz w:val="22"/>
          <w:szCs w:val="22"/>
        </w:rPr>
        <w:t xml:space="preserve">/time </w:t>
      </w:r>
      <w:r w:rsidR="00E414E8">
        <w:rPr>
          <w:rFonts w:ascii="Calibri" w:hAnsi="Calibri" w:cs="Calibri"/>
          <w:color w:val="000000"/>
          <w:sz w:val="22"/>
          <w:szCs w:val="22"/>
        </w:rPr>
        <w:t>has been</w:t>
      </w:r>
      <w:r w:rsidR="005A08BC">
        <w:rPr>
          <w:rFonts w:ascii="Calibri" w:hAnsi="Calibri" w:cs="Calibri"/>
          <w:color w:val="000000"/>
          <w:sz w:val="22"/>
          <w:szCs w:val="22"/>
        </w:rPr>
        <w:t xml:space="preserve"> confirmed for next week.</w:t>
      </w:r>
      <w:r w:rsidR="00E414E8">
        <w:rPr>
          <w:rFonts w:ascii="Calibri" w:hAnsi="Calibri" w:cs="Calibri"/>
          <w:color w:val="000000"/>
          <w:sz w:val="22"/>
          <w:szCs w:val="22"/>
        </w:rPr>
        <w:t xml:space="preserve"> Cllrs Dakin, </w:t>
      </w:r>
      <w:proofErr w:type="gramStart"/>
      <w:r w:rsidR="00E414E8">
        <w:rPr>
          <w:rFonts w:ascii="Calibri" w:hAnsi="Calibri" w:cs="Calibri"/>
          <w:color w:val="000000"/>
          <w:sz w:val="22"/>
          <w:szCs w:val="22"/>
        </w:rPr>
        <w:t>Thornhill</w:t>
      </w:r>
      <w:proofErr w:type="gramEnd"/>
      <w:r w:rsidR="00E414E8">
        <w:rPr>
          <w:rFonts w:ascii="Calibri" w:hAnsi="Calibri" w:cs="Calibri"/>
          <w:color w:val="000000"/>
          <w:sz w:val="22"/>
          <w:szCs w:val="22"/>
        </w:rPr>
        <w:t xml:space="preserve"> and Kay to attend. </w:t>
      </w:r>
      <w:r w:rsidR="00913147">
        <w:rPr>
          <w:rFonts w:ascii="Calibri" w:hAnsi="Calibri" w:cs="Calibri"/>
          <w:color w:val="000000"/>
          <w:sz w:val="22"/>
          <w:szCs w:val="22"/>
        </w:rPr>
        <w:br/>
      </w:r>
      <w:r>
        <w:rPr>
          <w:rFonts w:ascii="Calibri" w:hAnsi="Calibri" w:cs="Calibri"/>
          <w:color w:val="000000"/>
          <w:sz w:val="22"/>
          <w:szCs w:val="22"/>
        </w:rPr>
        <w:t>vii)</w:t>
      </w:r>
      <w:r>
        <w:rPr>
          <w:rFonts w:ascii="Calibri" w:hAnsi="Calibri" w:cs="Calibri"/>
          <w:color w:val="000000"/>
          <w:sz w:val="22"/>
          <w:szCs w:val="22"/>
        </w:rPr>
        <w:tab/>
      </w:r>
      <w:proofErr w:type="spellStart"/>
      <w:r>
        <w:rPr>
          <w:rFonts w:ascii="Calibri" w:hAnsi="Calibri" w:cs="Calibri"/>
          <w:color w:val="000000"/>
          <w:sz w:val="22"/>
          <w:szCs w:val="22"/>
        </w:rPr>
        <w:t>Tilstock</w:t>
      </w:r>
      <w:proofErr w:type="spellEnd"/>
      <w:r>
        <w:rPr>
          <w:rFonts w:ascii="Calibri" w:hAnsi="Calibri" w:cs="Calibri"/>
          <w:color w:val="000000"/>
          <w:sz w:val="22"/>
          <w:szCs w:val="22"/>
        </w:rPr>
        <w:t xml:space="preserve"> VAS – to discuss repair</w:t>
      </w:r>
    </w:p>
    <w:p w14:paraId="67A0DDAA" w14:textId="20A206A9" w:rsidR="005A08BC" w:rsidRDefault="005A08BC" w:rsidP="009F751D">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Clerk informed Councillors that a repair visit will cost </w:t>
      </w:r>
      <w:r w:rsidR="00464868">
        <w:rPr>
          <w:rFonts w:ascii="Calibri" w:hAnsi="Calibri" w:cs="Calibri"/>
          <w:color w:val="000000"/>
          <w:sz w:val="22"/>
          <w:szCs w:val="22"/>
        </w:rPr>
        <w:t xml:space="preserve">£350 plus parts. </w:t>
      </w:r>
      <w:r w:rsidR="00464868">
        <w:rPr>
          <w:rFonts w:ascii="Calibri" w:hAnsi="Calibri" w:cs="Calibri"/>
          <w:color w:val="000000"/>
          <w:sz w:val="22"/>
          <w:szCs w:val="22"/>
        </w:rPr>
        <w:br/>
      </w:r>
      <w:r w:rsidR="00714B4D">
        <w:rPr>
          <w:rFonts w:ascii="Calibri" w:hAnsi="Calibri" w:cs="Calibri"/>
          <w:color w:val="000000"/>
          <w:sz w:val="22"/>
          <w:szCs w:val="22"/>
        </w:rPr>
        <w:t xml:space="preserve">Cllr Loweth proposed accepting the quote, seconded by Cllr Richardson, all agreed. Resolved. </w:t>
      </w:r>
    </w:p>
    <w:p w14:paraId="0CFC4A85" w14:textId="5F55B5B5" w:rsidR="009F751D" w:rsidRPr="00A302B8" w:rsidRDefault="009F751D" w:rsidP="009F751D">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000000"/>
          <w:sz w:val="22"/>
          <w:szCs w:val="22"/>
        </w:rPr>
        <w:t>viii)</w:t>
      </w:r>
      <w:r>
        <w:rPr>
          <w:rFonts w:ascii="Calibri" w:hAnsi="Calibri" w:cs="Calibri"/>
          <w:color w:val="000000"/>
          <w:sz w:val="22"/>
          <w:szCs w:val="22"/>
        </w:rPr>
        <w:tab/>
        <w:t xml:space="preserve">Street lighting </w:t>
      </w:r>
      <w:r w:rsidR="00464868">
        <w:rPr>
          <w:rFonts w:ascii="Calibri" w:hAnsi="Calibri" w:cs="Calibri"/>
          <w:color w:val="000000"/>
          <w:sz w:val="22"/>
          <w:szCs w:val="22"/>
        </w:rPr>
        <w:br/>
      </w:r>
      <w:r w:rsidR="006350E1">
        <w:rPr>
          <w:rFonts w:ascii="Calibri" w:hAnsi="Calibri" w:cs="Calibri"/>
          <w:color w:val="000000"/>
          <w:sz w:val="22"/>
          <w:szCs w:val="22"/>
        </w:rPr>
        <w:t xml:space="preserve">The light out in Hollins Lane repair is still outstanding. Action: Clerk to chase. </w:t>
      </w:r>
      <w:r w:rsidR="00464868">
        <w:rPr>
          <w:rFonts w:ascii="Calibri" w:hAnsi="Calibri" w:cs="Calibri"/>
          <w:color w:val="000000"/>
          <w:sz w:val="22"/>
          <w:szCs w:val="22"/>
        </w:rPr>
        <w:br/>
      </w:r>
      <w:r w:rsidR="00464868">
        <w:rPr>
          <w:rFonts w:ascii="Calibri" w:hAnsi="Calibri" w:cs="Calibri"/>
          <w:color w:val="000000"/>
          <w:sz w:val="22"/>
          <w:szCs w:val="22"/>
        </w:rPr>
        <w:br/>
      </w:r>
      <w:r w:rsidR="00464868">
        <w:rPr>
          <w:rFonts w:ascii="Calibri" w:hAnsi="Calibri" w:cs="Calibri"/>
          <w:color w:val="000000"/>
          <w:sz w:val="22"/>
          <w:szCs w:val="22"/>
        </w:rPr>
        <w:br/>
      </w:r>
    </w:p>
    <w:p w14:paraId="3F88AE03" w14:textId="2AEFDB59" w:rsidR="00D84983" w:rsidRDefault="00D84983" w:rsidP="009F751D">
      <w:pPr>
        <w:pStyle w:val="NormalWeb"/>
        <w:shd w:val="clear" w:color="auto" w:fill="FFFFFF"/>
        <w:spacing w:before="0" w:beforeAutospacing="0" w:after="0" w:afterAutospacing="0"/>
        <w:rPr>
          <w:rFonts w:ascii="Calibri" w:hAnsi="Calibri" w:cs="Calibri"/>
          <w:color w:val="242424"/>
          <w:sz w:val="22"/>
          <w:szCs w:val="22"/>
          <w:shd w:val="clear" w:color="auto" w:fill="FFFFFF"/>
        </w:rPr>
      </w:pPr>
      <w:r>
        <w:rPr>
          <w:rFonts w:ascii="Calibri" w:hAnsi="Calibri" w:cs="Calibri"/>
          <w:color w:val="242424"/>
          <w:sz w:val="22"/>
          <w:szCs w:val="22"/>
          <w:shd w:val="clear" w:color="auto" w:fill="FFFFFF"/>
        </w:rPr>
        <w:lastRenderedPageBreak/>
        <w:t xml:space="preserve">The Clerk reported that she still hasn’t had a response as to whether planning permission is required for the installation of a bus shelter in </w:t>
      </w:r>
      <w:proofErr w:type="spellStart"/>
      <w:r>
        <w:rPr>
          <w:rFonts w:ascii="Calibri" w:hAnsi="Calibri" w:cs="Calibri"/>
          <w:color w:val="242424"/>
          <w:sz w:val="22"/>
          <w:szCs w:val="22"/>
          <w:shd w:val="clear" w:color="auto" w:fill="FFFFFF"/>
        </w:rPr>
        <w:t>Tilstock</w:t>
      </w:r>
      <w:proofErr w:type="spellEnd"/>
      <w:r>
        <w:rPr>
          <w:rFonts w:ascii="Calibri" w:hAnsi="Calibri" w:cs="Calibri"/>
          <w:color w:val="242424"/>
          <w:sz w:val="22"/>
          <w:szCs w:val="22"/>
          <w:shd w:val="clear" w:color="auto" w:fill="FFFFFF"/>
        </w:rPr>
        <w:t>. Cllr Loweth proposed applying for the permit</w:t>
      </w:r>
      <w:r w:rsidR="00992E87">
        <w:rPr>
          <w:rFonts w:ascii="Calibri" w:hAnsi="Calibri" w:cs="Calibri"/>
          <w:color w:val="242424"/>
          <w:sz w:val="22"/>
          <w:szCs w:val="22"/>
          <w:shd w:val="clear" w:color="auto" w:fill="FFFFFF"/>
        </w:rPr>
        <w:t xml:space="preserve">, seconded by Cllr Kay, all agreed. Resolved. Action. Clerk to progress. </w:t>
      </w:r>
    </w:p>
    <w:p w14:paraId="02A27BBC" w14:textId="05FA7C2B" w:rsidR="00992E87" w:rsidRDefault="00992E87" w:rsidP="009F751D">
      <w:pPr>
        <w:pStyle w:val="NormalWeb"/>
        <w:shd w:val="clear" w:color="auto" w:fill="FFFFFF"/>
        <w:spacing w:before="0" w:beforeAutospacing="0" w:after="0" w:afterAutospacing="0"/>
        <w:rPr>
          <w:rFonts w:ascii="Calibri" w:hAnsi="Calibri" w:cs="Calibri"/>
          <w:color w:val="242424"/>
          <w:sz w:val="22"/>
          <w:szCs w:val="22"/>
          <w:shd w:val="clear" w:color="auto" w:fill="FFFFFF"/>
        </w:rPr>
      </w:pPr>
      <w:r>
        <w:rPr>
          <w:rFonts w:ascii="Calibri" w:hAnsi="Calibri" w:cs="Calibri"/>
          <w:color w:val="242424"/>
          <w:sz w:val="22"/>
          <w:szCs w:val="22"/>
          <w:shd w:val="clear" w:color="auto" w:fill="FFFFFF"/>
        </w:rPr>
        <w:t xml:space="preserve">The Clerk will order D Day flags and the </w:t>
      </w:r>
      <w:r w:rsidR="00C20A90">
        <w:rPr>
          <w:rFonts w:ascii="Calibri" w:hAnsi="Calibri" w:cs="Calibri"/>
          <w:color w:val="242424"/>
          <w:sz w:val="22"/>
          <w:szCs w:val="22"/>
          <w:shd w:val="clear" w:color="auto" w:fill="FFFFFF"/>
        </w:rPr>
        <w:t>car park sign previously approved.</w:t>
      </w:r>
    </w:p>
    <w:p w14:paraId="45C38045" w14:textId="7A198177" w:rsidR="009F751D" w:rsidRDefault="009F751D" w:rsidP="009F751D">
      <w:pPr>
        <w:pStyle w:val="NormalWeb"/>
        <w:shd w:val="clear" w:color="auto" w:fill="FFFFFF"/>
        <w:spacing w:before="0" w:beforeAutospacing="0" w:after="0" w:afterAutospacing="0"/>
        <w:rPr>
          <w:rFonts w:ascii="Calibri" w:hAnsi="Calibri" w:cs="Calibri"/>
          <w:color w:val="242424"/>
          <w:sz w:val="22"/>
          <w:szCs w:val="22"/>
          <w:shd w:val="clear" w:color="auto" w:fill="FFFFFF"/>
        </w:rPr>
      </w:pPr>
      <w:r w:rsidRPr="00A302B8">
        <w:rPr>
          <w:rFonts w:ascii="Calibri" w:hAnsi="Calibri" w:cs="Calibri"/>
          <w:color w:val="242424"/>
          <w:sz w:val="22"/>
          <w:szCs w:val="22"/>
          <w:shd w:val="clear" w:color="auto" w:fill="FFFFFF"/>
        </w:rPr>
        <w:t>viii)</w:t>
      </w:r>
      <w:r w:rsidRPr="00A302B8">
        <w:rPr>
          <w:rFonts w:ascii="Calibri" w:hAnsi="Calibri" w:cs="Calibri"/>
          <w:color w:val="242424"/>
          <w:sz w:val="22"/>
          <w:szCs w:val="22"/>
          <w:shd w:val="clear" w:color="auto" w:fill="FFFFFF"/>
        </w:rPr>
        <w:tab/>
        <w:t>Footpaths/bridleways</w:t>
      </w:r>
    </w:p>
    <w:p w14:paraId="781CBA7E" w14:textId="3F57F6E9" w:rsidR="009F751D" w:rsidRDefault="00E25CD7" w:rsidP="009F751D">
      <w:pPr>
        <w:pStyle w:val="NormalWeb"/>
        <w:shd w:val="clear" w:color="auto" w:fill="FFFFFF"/>
        <w:spacing w:before="0" w:beforeAutospacing="0" w:after="0" w:afterAutospacing="0"/>
        <w:rPr>
          <w:rFonts w:ascii="Calibri" w:hAnsi="Calibri" w:cs="Calibri"/>
          <w:color w:val="242424"/>
          <w:sz w:val="20"/>
          <w:szCs w:val="20"/>
        </w:rPr>
      </w:pPr>
      <w:r>
        <w:rPr>
          <w:rFonts w:ascii="Calibri" w:hAnsi="Calibri" w:cs="Calibri"/>
          <w:color w:val="242424"/>
          <w:sz w:val="22"/>
          <w:szCs w:val="22"/>
          <w:shd w:val="clear" w:color="auto" w:fill="FFFFFF"/>
        </w:rPr>
        <w:t xml:space="preserve">An Officer is reviewing the proposed dog waste bin location.  </w:t>
      </w:r>
      <w:r w:rsidR="00464868">
        <w:rPr>
          <w:rFonts w:ascii="Calibri" w:hAnsi="Calibri" w:cs="Calibri"/>
          <w:color w:val="242424"/>
          <w:sz w:val="22"/>
          <w:szCs w:val="22"/>
          <w:shd w:val="clear" w:color="auto" w:fill="FFFFFF"/>
        </w:rPr>
        <w:br/>
      </w:r>
      <w:r w:rsidR="009F751D">
        <w:rPr>
          <w:rFonts w:ascii="Calibri" w:hAnsi="Calibri" w:cs="Calibri"/>
          <w:color w:val="242424"/>
          <w:sz w:val="22"/>
          <w:szCs w:val="22"/>
          <w:shd w:val="clear" w:color="auto" w:fill="FFFFFF"/>
        </w:rPr>
        <w:t>ix)</w:t>
      </w:r>
      <w:r w:rsidR="009F751D">
        <w:rPr>
          <w:rFonts w:ascii="Calibri" w:hAnsi="Calibri" w:cs="Calibri"/>
          <w:color w:val="242424"/>
          <w:sz w:val="22"/>
          <w:szCs w:val="22"/>
          <w:shd w:val="clear" w:color="auto" w:fill="FFFFFF"/>
        </w:rPr>
        <w:tab/>
      </w:r>
      <w:r w:rsidR="009F751D" w:rsidRPr="001374D5">
        <w:rPr>
          <w:rStyle w:val="Strong"/>
          <w:rFonts w:ascii="Calibri" w:hAnsi="Calibri" w:cs="Calibri"/>
          <w:color w:val="242424"/>
          <w:sz w:val="22"/>
          <w:szCs w:val="22"/>
        </w:rPr>
        <w:t>Road Closure:</w:t>
      </w:r>
      <w:r w:rsidR="009F751D" w:rsidRPr="0009300D">
        <w:rPr>
          <w:rFonts w:ascii="Calibri" w:hAnsi="Calibri" w:cs="Calibri"/>
          <w:color w:val="242424"/>
          <w:sz w:val="20"/>
          <w:szCs w:val="20"/>
        </w:rPr>
        <w:t>  </w:t>
      </w:r>
    </w:p>
    <w:p w14:paraId="012B7567" w14:textId="77777777" w:rsidR="009F751D" w:rsidRPr="00FD0DF9" w:rsidRDefault="009F751D" w:rsidP="009F751D">
      <w:pPr>
        <w:pStyle w:val="NormalWeb"/>
        <w:shd w:val="clear" w:color="auto" w:fill="FFFFFF"/>
        <w:spacing w:before="0" w:beforeAutospacing="0" w:after="0" w:afterAutospacing="0"/>
        <w:rPr>
          <w:rFonts w:ascii="Calibri" w:hAnsi="Calibri" w:cs="Calibri"/>
          <w:color w:val="242424"/>
          <w:sz w:val="20"/>
          <w:szCs w:val="20"/>
        </w:rPr>
      </w:pPr>
      <w:proofErr w:type="spellStart"/>
      <w:r w:rsidRPr="00FD0DF9">
        <w:rPr>
          <w:rFonts w:ascii="Calibri" w:hAnsi="Calibri" w:cs="Calibri"/>
          <w:color w:val="242424"/>
          <w:sz w:val="20"/>
          <w:szCs w:val="20"/>
          <w:bdr w:val="none" w:sz="0" w:space="0" w:color="auto" w:frame="1"/>
        </w:rPr>
        <w:t>Tilstock</w:t>
      </w:r>
      <w:proofErr w:type="spellEnd"/>
      <w:r w:rsidRPr="00FD0DF9">
        <w:rPr>
          <w:rFonts w:ascii="Calibri" w:hAnsi="Calibri" w:cs="Calibri"/>
          <w:color w:val="242424"/>
          <w:sz w:val="20"/>
          <w:szCs w:val="20"/>
          <w:bdr w:val="none" w:sz="0" w:space="0" w:color="auto" w:frame="1"/>
        </w:rPr>
        <w:t xml:space="preserve"> Road, Whitchurch</w:t>
      </w:r>
      <w:r>
        <w:rPr>
          <w:rFonts w:ascii="Calibri" w:hAnsi="Calibri" w:cs="Calibri"/>
          <w:color w:val="242424"/>
          <w:sz w:val="20"/>
          <w:szCs w:val="20"/>
        </w:rPr>
        <w:t xml:space="preserve"> </w:t>
      </w:r>
      <w:r w:rsidRPr="00FD0DF9">
        <w:rPr>
          <w:rStyle w:val="Strong"/>
          <w:rFonts w:ascii="Calibri" w:hAnsi="Calibri" w:cs="Calibri"/>
          <w:color w:val="242424"/>
          <w:sz w:val="20"/>
          <w:szCs w:val="20"/>
        </w:rPr>
        <w:t>Start Date: </w:t>
      </w:r>
      <w:r w:rsidRPr="00FD0DF9">
        <w:rPr>
          <w:rFonts w:ascii="Calibri" w:hAnsi="Calibri" w:cs="Calibri"/>
          <w:color w:val="242424"/>
          <w:sz w:val="20"/>
          <w:szCs w:val="20"/>
          <w:bdr w:val="none" w:sz="0" w:space="0" w:color="auto" w:frame="1"/>
        </w:rPr>
        <w:t>8th April 2024</w:t>
      </w:r>
      <w:r>
        <w:rPr>
          <w:rFonts w:ascii="Calibri" w:hAnsi="Calibri" w:cs="Calibri"/>
          <w:color w:val="242424"/>
          <w:sz w:val="20"/>
          <w:szCs w:val="20"/>
        </w:rPr>
        <w:t xml:space="preserve"> </w:t>
      </w:r>
      <w:r w:rsidRPr="00FD0DF9">
        <w:rPr>
          <w:rStyle w:val="Strong"/>
          <w:rFonts w:ascii="Calibri" w:hAnsi="Calibri" w:cs="Calibri"/>
          <w:color w:val="242424"/>
          <w:sz w:val="20"/>
          <w:szCs w:val="20"/>
        </w:rPr>
        <w:t>End Date: </w:t>
      </w:r>
      <w:r w:rsidRPr="00FD0DF9">
        <w:rPr>
          <w:rFonts w:ascii="Calibri" w:hAnsi="Calibri" w:cs="Calibri"/>
          <w:color w:val="242424"/>
          <w:sz w:val="20"/>
          <w:szCs w:val="20"/>
          <w:bdr w:val="none" w:sz="0" w:space="0" w:color="auto" w:frame="1"/>
        </w:rPr>
        <w:t>8th April 2024</w:t>
      </w:r>
      <w:r>
        <w:rPr>
          <w:rFonts w:ascii="Calibri" w:hAnsi="Calibri" w:cs="Calibri"/>
          <w:color w:val="242424"/>
          <w:sz w:val="20"/>
          <w:szCs w:val="20"/>
        </w:rPr>
        <w:t xml:space="preserve"> </w:t>
      </w:r>
      <w:r w:rsidRPr="00FD0DF9">
        <w:rPr>
          <w:rStyle w:val="Strong"/>
          <w:rFonts w:ascii="Calibri" w:hAnsi="Calibri" w:cs="Calibri"/>
          <w:color w:val="242424"/>
          <w:sz w:val="20"/>
          <w:szCs w:val="20"/>
        </w:rPr>
        <w:t>Purpose: </w:t>
      </w:r>
      <w:r w:rsidRPr="00FD0DF9">
        <w:rPr>
          <w:rFonts w:ascii="Calibri" w:hAnsi="Calibri" w:cs="Calibri"/>
          <w:color w:val="242424"/>
          <w:sz w:val="20"/>
          <w:szCs w:val="20"/>
          <w:bdr w:val="none" w:sz="0" w:space="0" w:color="auto" w:frame="1"/>
        </w:rPr>
        <w:t xml:space="preserve">Road Closure - Work on </w:t>
      </w:r>
      <w:proofErr w:type="gramStart"/>
      <w:r w:rsidRPr="00FD0DF9">
        <w:rPr>
          <w:rFonts w:ascii="Calibri" w:hAnsi="Calibri" w:cs="Calibri"/>
          <w:color w:val="242424"/>
          <w:sz w:val="20"/>
          <w:szCs w:val="20"/>
          <w:bdr w:val="none" w:sz="0" w:space="0" w:color="auto" w:frame="1"/>
        </w:rPr>
        <w:t>poles</w:t>
      </w:r>
      <w:proofErr w:type="gramEnd"/>
    </w:p>
    <w:p w14:paraId="7B43AD2E" w14:textId="77777777" w:rsidR="009F751D" w:rsidRPr="00FD0DF9" w:rsidRDefault="009F751D" w:rsidP="009F751D">
      <w:pPr>
        <w:pStyle w:val="NormalWeb"/>
        <w:shd w:val="clear" w:color="auto" w:fill="FFFFFF"/>
        <w:spacing w:before="0" w:beforeAutospacing="0" w:after="0" w:afterAutospacing="0"/>
        <w:rPr>
          <w:rFonts w:ascii="Calibri" w:hAnsi="Calibri" w:cs="Calibri"/>
          <w:color w:val="242424"/>
          <w:sz w:val="20"/>
          <w:szCs w:val="20"/>
        </w:rPr>
      </w:pPr>
      <w:r w:rsidRPr="00FD0DF9">
        <w:rPr>
          <w:rStyle w:val="Strong"/>
          <w:rFonts w:ascii="Calibri" w:hAnsi="Calibri" w:cs="Calibri"/>
          <w:color w:val="242424"/>
          <w:sz w:val="20"/>
          <w:szCs w:val="20"/>
        </w:rPr>
        <w:t>Works Promoter: </w:t>
      </w:r>
      <w:r w:rsidRPr="00FD0DF9">
        <w:rPr>
          <w:rFonts w:ascii="Calibri" w:hAnsi="Calibri" w:cs="Calibri"/>
          <w:color w:val="242424"/>
          <w:sz w:val="20"/>
          <w:szCs w:val="20"/>
        </w:rPr>
        <w:t>  </w:t>
      </w:r>
      <w:r w:rsidRPr="00FD0DF9">
        <w:rPr>
          <w:rFonts w:ascii="Calibri" w:hAnsi="Calibri" w:cs="Calibri"/>
          <w:color w:val="242424"/>
          <w:sz w:val="20"/>
          <w:szCs w:val="20"/>
          <w:bdr w:val="none" w:sz="0" w:space="0" w:color="auto" w:frame="1"/>
        </w:rPr>
        <w:t>Openreach</w:t>
      </w:r>
      <w:r>
        <w:rPr>
          <w:rFonts w:ascii="Calibri" w:hAnsi="Calibri" w:cs="Calibri"/>
          <w:color w:val="242424"/>
          <w:sz w:val="20"/>
          <w:szCs w:val="20"/>
        </w:rPr>
        <w:t xml:space="preserve"> </w:t>
      </w:r>
      <w:r w:rsidRPr="00FD0DF9">
        <w:rPr>
          <w:rStyle w:val="Strong"/>
          <w:rFonts w:ascii="Calibri" w:hAnsi="Calibri" w:cs="Calibri"/>
          <w:color w:val="242424"/>
          <w:sz w:val="20"/>
          <w:szCs w:val="20"/>
        </w:rPr>
        <w:t>Works Promoter Ref: </w:t>
      </w:r>
      <w:r w:rsidRPr="00FD0DF9">
        <w:rPr>
          <w:rFonts w:ascii="Calibri" w:hAnsi="Calibri" w:cs="Calibri"/>
          <w:color w:val="242424"/>
          <w:sz w:val="20"/>
          <w:szCs w:val="20"/>
          <w:bdr w:val="none" w:sz="0" w:space="0" w:color="auto" w:frame="1"/>
        </w:rPr>
        <w:t>BC008OGEA11576251-01</w:t>
      </w:r>
    </w:p>
    <w:p w14:paraId="6E57C9D3" w14:textId="77777777" w:rsidR="009F751D" w:rsidRPr="00FD0DF9" w:rsidRDefault="009F751D" w:rsidP="009F751D">
      <w:pPr>
        <w:pStyle w:val="NormalWeb"/>
        <w:shd w:val="clear" w:color="auto" w:fill="FFFFFF"/>
        <w:spacing w:before="0" w:beforeAutospacing="0" w:after="0" w:afterAutospacing="0"/>
        <w:rPr>
          <w:rFonts w:ascii="Calibri" w:hAnsi="Calibri" w:cs="Calibri"/>
          <w:color w:val="242424"/>
          <w:sz w:val="20"/>
          <w:szCs w:val="20"/>
        </w:rPr>
      </w:pPr>
      <w:r w:rsidRPr="00FD0DF9">
        <w:rPr>
          <w:rStyle w:val="Strong"/>
          <w:rFonts w:ascii="Calibri" w:hAnsi="Calibri" w:cs="Calibri"/>
          <w:color w:val="242424"/>
          <w:sz w:val="20"/>
          <w:szCs w:val="20"/>
          <w:bdr w:val="none" w:sz="0" w:space="0" w:color="auto" w:frame="1"/>
        </w:rPr>
        <w:t xml:space="preserve">Enforcement pattern for </w:t>
      </w:r>
      <w:proofErr w:type="spellStart"/>
      <w:r w:rsidRPr="00FD0DF9">
        <w:rPr>
          <w:rStyle w:val="Strong"/>
          <w:rFonts w:ascii="Calibri" w:hAnsi="Calibri" w:cs="Calibri"/>
          <w:color w:val="242424"/>
          <w:sz w:val="20"/>
          <w:szCs w:val="20"/>
          <w:bdr w:val="none" w:sz="0" w:space="0" w:color="auto" w:frame="1"/>
        </w:rPr>
        <w:t>Tilstock</w:t>
      </w:r>
      <w:proofErr w:type="spellEnd"/>
      <w:r w:rsidRPr="00FD0DF9">
        <w:rPr>
          <w:rStyle w:val="Strong"/>
          <w:rFonts w:ascii="Calibri" w:hAnsi="Calibri" w:cs="Calibri"/>
          <w:color w:val="242424"/>
          <w:sz w:val="20"/>
          <w:szCs w:val="20"/>
          <w:bdr w:val="none" w:sz="0" w:space="0" w:color="auto" w:frame="1"/>
        </w:rPr>
        <w:t xml:space="preserve"> Road, Whitchurch:</w:t>
      </w:r>
      <w:r>
        <w:rPr>
          <w:rFonts w:ascii="Calibri" w:hAnsi="Calibri" w:cs="Calibri"/>
          <w:color w:val="242424"/>
          <w:sz w:val="20"/>
          <w:szCs w:val="20"/>
          <w:bdr w:val="none" w:sz="0" w:space="0" w:color="auto" w:frame="1"/>
        </w:rPr>
        <w:t xml:space="preserve"> </w:t>
      </w:r>
      <w:r w:rsidRPr="00FD0DF9">
        <w:rPr>
          <w:rFonts w:ascii="Calibri" w:hAnsi="Calibri" w:cs="Calibri"/>
          <w:color w:val="242424"/>
          <w:sz w:val="20"/>
          <w:szCs w:val="20"/>
          <w:bdr w:val="none" w:sz="0" w:space="0" w:color="auto" w:frame="1"/>
        </w:rPr>
        <w:t>9.30 - 14.30hrs</w:t>
      </w:r>
    </w:p>
    <w:p w14:paraId="38E6A2A8" w14:textId="77777777" w:rsidR="009F751D" w:rsidRPr="00FD0DF9" w:rsidRDefault="009F751D" w:rsidP="009F751D">
      <w:pPr>
        <w:pStyle w:val="NormalWeb"/>
        <w:shd w:val="clear" w:color="auto" w:fill="FFFFFF"/>
        <w:spacing w:before="0" w:beforeAutospacing="0" w:after="0" w:afterAutospacing="0"/>
        <w:rPr>
          <w:rFonts w:ascii="Calibri" w:hAnsi="Calibri" w:cs="Calibri"/>
          <w:color w:val="242424"/>
          <w:sz w:val="20"/>
          <w:szCs w:val="20"/>
        </w:rPr>
      </w:pPr>
      <w:r w:rsidRPr="00FD0DF9">
        <w:rPr>
          <w:rFonts w:ascii="Calibri" w:hAnsi="Calibri" w:cs="Calibri"/>
          <w:color w:val="242424"/>
          <w:sz w:val="20"/>
          <w:szCs w:val="20"/>
        </w:rPr>
        <w:t> You can view the closure and diversion route by clicking here</w:t>
      </w:r>
      <w:hyperlink r:id="rId7" w:history="1">
        <w:r w:rsidRPr="00FD0DF9">
          <w:rPr>
            <w:rStyle w:val="Hyperlink"/>
            <w:rFonts w:ascii="Calibri" w:eastAsiaTheme="majorEastAsia" w:hAnsi="Calibri" w:cs="Calibri"/>
            <w:sz w:val="20"/>
            <w:szCs w:val="20"/>
          </w:rPr>
          <w:t>:  </w:t>
        </w:r>
        <w:r w:rsidRPr="00FD0DF9">
          <w:rPr>
            <w:rStyle w:val="Hyperlink"/>
            <w:rFonts w:ascii="Calibri" w:eastAsiaTheme="majorEastAsia" w:hAnsi="Calibri" w:cs="Calibri"/>
            <w:sz w:val="20"/>
            <w:szCs w:val="20"/>
            <w:bdr w:val="none" w:sz="0" w:space="0" w:color="auto" w:frame="1"/>
          </w:rPr>
          <w:t>https://one.network/?tm=137116622</w:t>
        </w:r>
      </w:hyperlink>
    </w:p>
    <w:p w14:paraId="02FADC61" w14:textId="77777777" w:rsidR="009F751D" w:rsidRPr="0009300D" w:rsidRDefault="009F751D" w:rsidP="009F751D">
      <w:pPr>
        <w:pStyle w:val="NormalWeb"/>
        <w:shd w:val="clear" w:color="auto" w:fill="FFFFFF"/>
        <w:spacing w:before="0" w:beforeAutospacing="0" w:after="0" w:afterAutospacing="0"/>
        <w:rPr>
          <w:rFonts w:ascii="Calibri" w:hAnsi="Calibri" w:cs="Calibri"/>
          <w:color w:val="242424"/>
          <w:sz w:val="20"/>
          <w:szCs w:val="20"/>
        </w:rPr>
      </w:pPr>
    </w:p>
    <w:p w14:paraId="6CE52471" w14:textId="77777777" w:rsidR="009F751D" w:rsidRPr="008135C7" w:rsidRDefault="009F751D" w:rsidP="009F751D">
      <w:pPr>
        <w:pStyle w:val="NormalWeb"/>
        <w:shd w:val="clear" w:color="auto" w:fill="FFFFFF"/>
        <w:spacing w:before="0" w:beforeAutospacing="0" w:after="0" w:afterAutospacing="0"/>
        <w:rPr>
          <w:rFonts w:ascii="Calibri" w:hAnsi="Calibri" w:cs="Calibri"/>
          <w:b/>
          <w:bCs/>
          <w:color w:val="242424"/>
          <w:sz w:val="22"/>
          <w:szCs w:val="22"/>
        </w:rPr>
      </w:pPr>
      <w:r w:rsidRPr="008135C7">
        <w:rPr>
          <w:rFonts w:ascii="Calibri" w:hAnsi="Calibri" w:cs="Calibri"/>
          <w:b/>
          <w:bCs/>
          <w:color w:val="242424"/>
          <w:sz w:val="22"/>
          <w:szCs w:val="22"/>
        </w:rPr>
        <w:t>Road repairs:</w:t>
      </w:r>
    </w:p>
    <w:p w14:paraId="2DB3ED87" w14:textId="77777777" w:rsidR="009F751D" w:rsidRPr="009D5F7A" w:rsidRDefault="009F751D" w:rsidP="009F751D">
      <w:pPr>
        <w:pStyle w:val="NormalWeb"/>
        <w:shd w:val="clear" w:color="auto" w:fill="FFFFFF"/>
        <w:spacing w:before="0" w:beforeAutospacing="0" w:after="0" w:afterAutospacing="0"/>
        <w:jc w:val="both"/>
        <w:rPr>
          <w:rFonts w:ascii="Calibri" w:hAnsi="Calibri" w:cs="Calibri"/>
          <w:color w:val="242424"/>
          <w:sz w:val="20"/>
          <w:szCs w:val="20"/>
        </w:rPr>
      </w:pPr>
      <w:r>
        <w:rPr>
          <w:rFonts w:ascii="Calibri" w:hAnsi="Calibri" w:cs="Calibri"/>
          <w:color w:val="242424"/>
          <w:sz w:val="20"/>
          <w:szCs w:val="20"/>
          <w:bdr w:val="none" w:sz="0" w:space="0" w:color="auto" w:frame="1"/>
        </w:rPr>
        <w:t>E</w:t>
      </w:r>
      <w:r w:rsidRPr="009D5F7A">
        <w:rPr>
          <w:rFonts w:ascii="Calibri" w:hAnsi="Calibri" w:cs="Calibri"/>
          <w:color w:val="242424"/>
          <w:sz w:val="20"/>
          <w:szCs w:val="20"/>
          <w:bdr w:val="none" w:sz="0" w:space="0" w:color="auto" w:frame="1"/>
        </w:rPr>
        <w:t>ssential carriageway repairs from Ash Parva to Ash Magna.  </w:t>
      </w:r>
    </w:p>
    <w:p w14:paraId="6AAC22CA" w14:textId="77777777" w:rsidR="009F751D" w:rsidRPr="009D5F7A" w:rsidRDefault="009F751D" w:rsidP="009F751D">
      <w:pPr>
        <w:pStyle w:val="NormalWeb"/>
        <w:shd w:val="clear" w:color="auto" w:fill="FFFFFF"/>
        <w:spacing w:before="0" w:beforeAutospacing="0" w:after="0" w:afterAutospacing="0"/>
        <w:jc w:val="both"/>
        <w:rPr>
          <w:rFonts w:ascii="Calibri" w:hAnsi="Calibri" w:cs="Calibri"/>
          <w:color w:val="242424"/>
          <w:sz w:val="20"/>
          <w:szCs w:val="20"/>
        </w:rPr>
      </w:pPr>
      <w:r w:rsidRPr="009D5F7A">
        <w:rPr>
          <w:rFonts w:ascii="Calibri" w:hAnsi="Calibri" w:cs="Calibri"/>
          <w:color w:val="242424"/>
          <w:sz w:val="20"/>
          <w:szCs w:val="20"/>
        </w:rPr>
        <w:t> </w:t>
      </w:r>
      <w:r w:rsidRPr="009D5F7A">
        <w:rPr>
          <w:rFonts w:ascii="Calibri" w:hAnsi="Calibri" w:cs="Calibri"/>
          <w:color w:val="242424"/>
          <w:sz w:val="20"/>
          <w:szCs w:val="20"/>
          <w:bdr w:val="none" w:sz="0" w:space="0" w:color="auto" w:frame="1"/>
        </w:rPr>
        <w:t>These works will be completed with a Road Closure in place from Thursday 11</w:t>
      </w:r>
      <w:r w:rsidRPr="009D5F7A">
        <w:rPr>
          <w:rFonts w:ascii="Calibri" w:hAnsi="Calibri" w:cs="Calibri"/>
          <w:color w:val="242424"/>
          <w:sz w:val="20"/>
          <w:szCs w:val="20"/>
          <w:bdr w:val="none" w:sz="0" w:space="0" w:color="auto" w:frame="1"/>
          <w:vertAlign w:val="superscript"/>
        </w:rPr>
        <w:t>th</w:t>
      </w:r>
      <w:r w:rsidRPr="009D5F7A">
        <w:rPr>
          <w:rFonts w:ascii="Calibri" w:hAnsi="Calibri" w:cs="Calibri"/>
          <w:color w:val="242424"/>
          <w:sz w:val="20"/>
          <w:szCs w:val="20"/>
          <w:bdr w:val="none" w:sz="0" w:space="0" w:color="auto" w:frame="1"/>
        </w:rPr>
        <w:t> April to Tuesday 16</w:t>
      </w:r>
      <w:r w:rsidRPr="009D5F7A">
        <w:rPr>
          <w:rFonts w:ascii="Calibri" w:hAnsi="Calibri" w:cs="Calibri"/>
          <w:color w:val="242424"/>
          <w:sz w:val="20"/>
          <w:szCs w:val="20"/>
          <w:bdr w:val="none" w:sz="0" w:space="0" w:color="auto" w:frame="1"/>
          <w:vertAlign w:val="superscript"/>
        </w:rPr>
        <w:t>th</w:t>
      </w:r>
      <w:r w:rsidRPr="009D5F7A">
        <w:rPr>
          <w:rFonts w:ascii="Calibri" w:hAnsi="Calibri" w:cs="Calibri"/>
          <w:color w:val="242424"/>
          <w:sz w:val="20"/>
          <w:szCs w:val="20"/>
          <w:bdr w:val="none" w:sz="0" w:space="0" w:color="auto" w:frame="1"/>
        </w:rPr>
        <w:t> April between the hours of 09:30am – 16:00pm.</w:t>
      </w:r>
    </w:p>
    <w:p w14:paraId="68BF9BE9" w14:textId="77777777" w:rsidR="009F751D" w:rsidRDefault="009F751D" w:rsidP="009F751D">
      <w:pPr>
        <w:pStyle w:val="NormalWeb"/>
        <w:shd w:val="clear" w:color="auto" w:fill="FFFFFF"/>
        <w:spacing w:before="0" w:beforeAutospacing="0" w:after="0" w:afterAutospacing="0"/>
        <w:jc w:val="both"/>
        <w:rPr>
          <w:rFonts w:cs="Calibri"/>
          <w:b/>
          <w:bCs/>
          <w:color w:val="000000"/>
        </w:rPr>
      </w:pPr>
      <w:r>
        <w:rPr>
          <w:rFonts w:ascii="Franklin Gothic Book" w:hAnsi="Franklin Gothic Book"/>
          <w:color w:val="242424"/>
          <w:sz w:val="22"/>
          <w:szCs w:val="22"/>
          <w:bdr w:val="none" w:sz="0" w:space="0" w:color="auto" w:frame="1"/>
        </w:rPr>
        <w:t> </w:t>
      </w:r>
    </w:p>
    <w:p w14:paraId="19CD3581" w14:textId="258705BA" w:rsidR="009F751D" w:rsidRDefault="009F751D" w:rsidP="009F751D">
      <w:pPr>
        <w:shd w:val="clear" w:color="auto" w:fill="FFFFFF"/>
        <w:spacing w:after="0" w:line="240" w:lineRule="auto"/>
        <w:rPr>
          <w:rFonts w:cs="Calibri"/>
          <w:color w:val="000000"/>
          <w:sz w:val="16"/>
          <w:szCs w:val="16"/>
        </w:rPr>
      </w:pPr>
      <w:r>
        <w:rPr>
          <w:rFonts w:cs="Calibri"/>
          <w:b/>
          <w:bCs/>
          <w:color w:val="000000"/>
        </w:rPr>
        <w:t>437</w:t>
      </w:r>
      <w:r w:rsidRPr="00310334">
        <w:rPr>
          <w:rFonts w:cs="Calibri"/>
          <w:b/>
          <w:bCs/>
          <w:color w:val="000000"/>
        </w:rPr>
        <w:t xml:space="preserve"> </w:t>
      </w:r>
      <w:r>
        <w:rPr>
          <w:rFonts w:cs="Calibri"/>
          <w:color w:val="000000"/>
        </w:rPr>
        <w:tab/>
      </w:r>
      <w:r w:rsidRPr="000F2634">
        <w:rPr>
          <w:rFonts w:cs="Calibri"/>
          <w:b/>
          <w:color w:val="000000"/>
        </w:rPr>
        <w:t>Planning</w:t>
      </w:r>
      <w:r w:rsidRPr="00B61FBF">
        <w:rPr>
          <w:rFonts w:cs="Calibri"/>
          <w:color w:val="000000"/>
        </w:rPr>
        <w:t xml:space="preserve"> </w:t>
      </w:r>
      <w:r w:rsidRPr="001C202D">
        <w:rPr>
          <w:rFonts w:cs="Calibri"/>
          <w:color w:val="000000"/>
          <w:sz w:val="16"/>
          <w:szCs w:val="16"/>
        </w:rPr>
        <w:t>(Town and Country Planning Act 1990. Sched 1, para 8. Under this Local Government Act, the Parish Council is consulted by Shropshire Council for its view on new planning applications. NB: Shropshire Council is the determining planning authority)</w:t>
      </w:r>
    </w:p>
    <w:p w14:paraId="708A5301" w14:textId="77777777" w:rsidR="009F751D" w:rsidRDefault="009F751D" w:rsidP="009F751D">
      <w:pPr>
        <w:numPr>
          <w:ilvl w:val="0"/>
          <w:numId w:val="3"/>
        </w:numPr>
        <w:shd w:val="clear" w:color="auto" w:fill="FFFFFF"/>
        <w:spacing w:after="0" w:line="240" w:lineRule="auto"/>
        <w:ind w:left="0" w:firstLine="0"/>
        <w:rPr>
          <w:rFonts w:cs="Calibri"/>
          <w:color w:val="000000"/>
        </w:rPr>
      </w:pPr>
      <w:r w:rsidRPr="000F2634">
        <w:rPr>
          <w:rFonts w:cs="Calibri"/>
          <w:b/>
          <w:color w:val="000000"/>
        </w:rPr>
        <w:t>Applications</w:t>
      </w:r>
      <w:r w:rsidRPr="00B61FBF">
        <w:rPr>
          <w:rFonts w:cs="Calibri"/>
          <w:color w:val="000000"/>
        </w:rPr>
        <w:t>:</w:t>
      </w:r>
      <w:r>
        <w:rPr>
          <w:rFonts w:cs="Calibri"/>
          <w:color w:val="000000"/>
        </w:rPr>
        <w:t xml:space="preserve"> </w:t>
      </w:r>
    </w:p>
    <w:p w14:paraId="059F2F99" w14:textId="77777777" w:rsidR="009F751D" w:rsidRDefault="009F751D" w:rsidP="009F751D">
      <w:pPr>
        <w:shd w:val="clear" w:color="auto" w:fill="FFFFFF"/>
        <w:spacing w:after="0" w:line="240" w:lineRule="auto"/>
        <w:rPr>
          <w:rFonts w:cs="Calibri"/>
          <w:bCs/>
          <w:color w:val="000000"/>
        </w:rPr>
      </w:pPr>
      <w:r>
        <w:rPr>
          <w:rFonts w:cs="Calibri"/>
          <w:bCs/>
          <w:color w:val="000000"/>
        </w:rPr>
        <w:t xml:space="preserve">Public consultation on land east of </w:t>
      </w:r>
      <w:proofErr w:type="spellStart"/>
      <w:r>
        <w:rPr>
          <w:rFonts w:cs="Calibri"/>
          <w:bCs/>
          <w:color w:val="000000"/>
        </w:rPr>
        <w:t>Tilstock</w:t>
      </w:r>
      <w:proofErr w:type="spellEnd"/>
      <w:r>
        <w:rPr>
          <w:rFonts w:cs="Calibri"/>
          <w:bCs/>
          <w:color w:val="000000"/>
        </w:rPr>
        <w:t xml:space="preserve"> Road: DLP Consultants for </w:t>
      </w:r>
      <w:proofErr w:type="spellStart"/>
      <w:r>
        <w:rPr>
          <w:rFonts w:cs="Calibri"/>
          <w:bCs/>
          <w:color w:val="000000"/>
        </w:rPr>
        <w:t>Boningale</w:t>
      </w:r>
      <w:proofErr w:type="spellEnd"/>
      <w:r>
        <w:rPr>
          <w:rFonts w:cs="Calibri"/>
          <w:bCs/>
          <w:color w:val="000000"/>
        </w:rPr>
        <w:t xml:space="preserve"> Homes Ltd</w:t>
      </w:r>
    </w:p>
    <w:p w14:paraId="46F1B927" w14:textId="77777777" w:rsidR="009F751D" w:rsidRDefault="009F751D" w:rsidP="009F751D">
      <w:pPr>
        <w:shd w:val="clear" w:color="auto" w:fill="FFFFFF"/>
        <w:spacing w:after="0" w:line="240" w:lineRule="auto"/>
      </w:pPr>
      <w:r>
        <w:t xml:space="preserve">24/01141/FUL Development Proposed: Change of use of domestic garage/store to form a domestic annex </w:t>
      </w:r>
    </w:p>
    <w:p w14:paraId="555BBC5C" w14:textId="7F10D4AA" w:rsidR="00E37149" w:rsidRDefault="009F751D" w:rsidP="009F751D">
      <w:pPr>
        <w:shd w:val="clear" w:color="auto" w:fill="FFFFFF"/>
        <w:spacing w:after="0" w:line="240" w:lineRule="auto"/>
      </w:pPr>
      <w:r>
        <w:t>Location: Hillcrest, Ash, Whitchurch, Shropshire, SY13 4DJ</w:t>
      </w:r>
      <w:r w:rsidR="00464868">
        <w:br/>
      </w:r>
      <w:r w:rsidR="00E25CD7">
        <w:t xml:space="preserve">Cllr </w:t>
      </w:r>
      <w:r w:rsidR="00ED0085">
        <w:t xml:space="preserve">Kettle proposed supporting the application, seconded by Cllr Thompson, all agreed. </w:t>
      </w:r>
      <w:r w:rsidR="0088063B">
        <w:br/>
      </w:r>
      <w:r w:rsidR="00464868">
        <w:br/>
      </w:r>
      <w:r w:rsidR="00E37149">
        <w:t xml:space="preserve">24/01147/FUL Proposed agricultural building SE of </w:t>
      </w:r>
      <w:proofErr w:type="spellStart"/>
      <w:r w:rsidR="00E37149">
        <w:t>Catteralls</w:t>
      </w:r>
      <w:proofErr w:type="spellEnd"/>
      <w:r w:rsidR="00E37149">
        <w:t xml:space="preserve"> Lane, </w:t>
      </w:r>
      <w:proofErr w:type="spellStart"/>
      <w:r w:rsidR="00E37149">
        <w:t>B</w:t>
      </w:r>
      <w:r w:rsidR="007E469F">
        <w:t>r</w:t>
      </w:r>
      <w:r w:rsidR="00E37149">
        <w:t>oughall</w:t>
      </w:r>
      <w:proofErr w:type="spellEnd"/>
    </w:p>
    <w:p w14:paraId="718DB340" w14:textId="77777777" w:rsidR="00ED0085" w:rsidRDefault="00E37149" w:rsidP="009F751D">
      <w:pPr>
        <w:shd w:val="clear" w:color="auto" w:fill="FFFFFF"/>
        <w:spacing w:after="0" w:line="240" w:lineRule="auto"/>
      </w:pPr>
      <w:r>
        <w:t xml:space="preserve">Erection of an agricultural cattle </w:t>
      </w:r>
      <w:proofErr w:type="gramStart"/>
      <w:r>
        <w:t>shed,</w:t>
      </w:r>
      <w:proofErr w:type="gramEnd"/>
      <w:r>
        <w:t xml:space="preserve"> feed and equipment store and associated works</w:t>
      </w:r>
      <w:r w:rsidR="00464868">
        <w:br/>
      </w:r>
      <w:r w:rsidR="00ED0085">
        <w:t xml:space="preserve">Online comments were noted. </w:t>
      </w:r>
    </w:p>
    <w:p w14:paraId="17EE1E5B" w14:textId="2284E3C7" w:rsidR="00ED2FBD" w:rsidRDefault="00ED0085" w:rsidP="009F751D">
      <w:pPr>
        <w:shd w:val="clear" w:color="auto" w:fill="FFFFFF"/>
        <w:spacing w:after="0" w:line="240" w:lineRule="auto"/>
      </w:pPr>
      <w:r>
        <w:t xml:space="preserve">Cllr Haynes proposed supporting the scheme, seconded by Cllr Richardson, all agreed. </w:t>
      </w:r>
      <w:r w:rsidR="00464868">
        <w:br/>
      </w:r>
      <w:r w:rsidR="00464868">
        <w:br/>
      </w:r>
      <w:r w:rsidR="00790674">
        <w:t xml:space="preserve">Notice of </w:t>
      </w:r>
      <w:r w:rsidR="00897C04">
        <w:t>pre application consult</w:t>
      </w:r>
      <w:r w:rsidR="001A666A">
        <w:t>at</w:t>
      </w:r>
      <w:r w:rsidR="00897C04">
        <w:t>ion for a mobile phone base station installation at SHR0005 Land at Raven Café, A41/49 Junction, Prees Heath</w:t>
      </w:r>
      <w:r w:rsidR="00ED2FBD">
        <w:t>, Whitchurch SY13 2AF</w:t>
      </w:r>
    </w:p>
    <w:p w14:paraId="56585102" w14:textId="43D3B744" w:rsidR="00ED2FBD" w:rsidRDefault="00AD1686" w:rsidP="009F751D">
      <w:pPr>
        <w:shd w:val="clear" w:color="auto" w:fill="FFFFFF"/>
        <w:spacing w:after="0" w:line="240" w:lineRule="auto"/>
      </w:pPr>
      <w:r>
        <w:t xml:space="preserve">Councillors commented that </w:t>
      </w:r>
      <w:proofErr w:type="gramStart"/>
      <w:r>
        <w:t>on the basis of</w:t>
      </w:r>
      <w:proofErr w:type="gramEnd"/>
      <w:r>
        <w:t xml:space="preserve"> the information provided they have no objections.  </w:t>
      </w:r>
      <w:r w:rsidR="00D256AA">
        <w:t xml:space="preserve">Proposed by Cllr Richardson, seconded by Cllr Byrd, all agreed. </w:t>
      </w:r>
      <w:r w:rsidR="0088063B">
        <w:br/>
      </w:r>
    </w:p>
    <w:p w14:paraId="655EEFC1" w14:textId="77777777" w:rsidR="009C4BBC" w:rsidRDefault="00ED2FBD" w:rsidP="009F751D">
      <w:pPr>
        <w:shd w:val="clear" w:color="auto" w:fill="FFFFFF"/>
        <w:spacing w:after="0" w:line="240" w:lineRule="auto"/>
      </w:pPr>
      <w:r>
        <w:t>Invitation to public consultation event</w:t>
      </w:r>
      <w:r w:rsidR="009C4BBC">
        <w:t xml:space="preserve"> to view and comment on a proposed residential development at land off </w:t>
      </w:r>
      <w:proofErr w:type="spellStart"/>
      <w:r w:rsidR="009C4BBC">
        <w:t>Tilstock</w:t>
      </w:r>
      <w:proofErr w:type="spellEnd"/>
      <w:r w:rsidR="009C4BBC">
        <w:t xml:space="preserve"> Road</w:t>
      </w:r>
    </w:p>
    <w:p w14:paraId="4258EC54" w14:textId="1A4096CB" w:rsidR="009F751D" w:rsidRPr="00D61008" w:rsidRDefault="00D256AA" w:rsidP="009F751D">
      <w:pPr>
        <w:shd w:val="clear" w:color="auto" w:fill="FFFFFF"/>
        <w:spacing w:after="0" w:line="240" w:lineRule="auto"/>
      </w:pPr>
      <w:r>
        <w:t xml:space="preserve">Councillors confirmed that they would be attending the event. </w:t>
      </w:r>
      <w:r w:rsidR="0088063B">
        <w:br/>
      </w:r>
    </w:p>
    <w:p w14:paraId="686F2037" w14:textId="77777777" w:rsidR="009F751D" w:rsidRPr="00CE4396" w:rsidRDefault="009F751D" w:rsidP="009F751D">
      <w:pPr>
        <w:numPr>
          <w:ilvl w:val="0"/>
          <w:numId w:val="3"/>
        </w:numPr>
        <w:shd w:val="clear" w:color="auto" w:fill="FFFFFF"/>
        <w:spacing w:after="0" w:line="240" w:lineRule="auto"/>
        <w:ind w:left="0" w:firstLine="0"/>
        <w:rPr>
          <w:rFonts w:cs="Calibri"/>
          <w:color w:val="000000"/>
        </w:rPr>
      </w:pPr>
      <w:r w:rsidRPr="00CE4396">
        <w:rPr>
          <w:rFonts w:cs="Calibri"/>
          <w:b/>
          <w:color w:val="000000"/>
        </w:rPr>
        <w:t>Decisions</w:t>
      </w:r>
      <w:r w:rsidRPr="00CE4396">
        <w:rPr>
          <w:rFonts w:cs="Calibri"/>
          <w:color w:val="000000"/>
        </w:rPr>
        <w:t>:</w:t>
      </w:r>
    </w:p>
    <w:p w14:paraId="0A33C5AF" w14:textId="77777777" w:rsidR="009F751D" w:rsidRDefault="009F751D" w:rsidP="009F751D">
      <w:pPr>
        <w:shd w:val="clear" w:color="auto" w:fill="FFFFFF"/>
        <w:spacing w:after="0" w:line="240" w:lineRule="auto"/>
        <w:rPr>
          <w:rFonts w:cs="Calibri"/>
          <w:color w:val="242424"/>
          <w:sz w:val="20"/>
          <w:szCs w:val="20"/>
          <w:shd w:val="clear" w:color="auto" w:fill="FFFFFF"/>
        </w:rPr>
      </w:pPr>
      <w:r w:rsidRPr="00272AA4">
        <w:rPr>
          <w:rFonts w:cs="Calibri"/>
          <w:color w:val="242424"/>
          <w:sz w:val="20"/>
          <w:szCs w:val="20"/>
          <w:shd w:val="clear" w:color="auto" w:fill="FFFFFF"/>
        </w:rPr>
        <w:t>24/00274/</w:t>
      </w:r>
      <w:proofErr w:type="gramStart"/>
      <w:r w:rsidRPr="00272AA4">
        <w:rPr>
          <w:rFonts w:cs="Calibri"/>
          <w:color w:val="242424"/>
          <w:sz w:val="20"/>
          <w:szCs w:val="20"/>
          <w:shd w:val="clear" w:color="auto" w:fill="FFFFFF"/>
        </w:rPr>
        <w:t>FUL  (</w:t>
      </w:r>
      <w:proofErr w:type="gramEnd"/>
      <w:r w:rsidRPr="00272AA4">
        <w:rPr>
          <w:rFonts w:cs="Calibri"/>
          <w:color w:val="242424"/>
          <w:sz w:val="20"/>
          <w:szCs w:val="20"/>
          <w:shd w:val="clear" w:color="auto" w:fill="FFFFFF"/>
        </w:rPr>
        <w:t>validated: 23/01/2024)</w:t>
      </w:r>
      <w:r w:rsidRPr="00272AA4">
        <w:rPr>
          <w:rFonts w:cs="Calibri"/>
          <w:color w:val="242424"/>
          <w:sz w:val="20"/>
          <w:szCs w:val="20"/>
        </w:rPr>
        <w:br/>
      </w:r>
      <w:r w:rsidRPr="00272AA4">
        <w:rPr>
          <w:rFonts w:cs="Calibri"/>
          <w:color w:val="242424"/>
          <w:sz w:val="20"/>
          <w:szCs w:val="20"/>
          <w:shd w:val="clear" w:color="auto" w:fill="FFFFFF"/>
        </w:rPr>
        <w:t>Address:  Crab Tree Farm, Prees Heath, Whitchurch, Shropshire, SY13 3JY</w:t>
      </w:r>
      <w:r w:rsidRPr="00272AA4">
        <w:rPr>
          <w:rFonts w:cs="Calibri"/>
          <w:color w:val="242424"/>
          <w:sz w:val="20"/>
          <w:szCs w:val="20"/>
        </w:rPr>
        <w:br/>
      </w:r>
      <w:r w:rsidRPr="00272AA4">
        <w:rPr>
          <w:rFonts w:cs="Calibri"/>
          <w:color w:val="242424"/>
          <w:sz w:val="20"/>
          <w:szCs w:val="20"/>
          <w:shd w:val="clear" w:color="auto" w:fill="FFFFFF"/>
        </w:rPr>
        <w:t>Proposal:  Erection of agricultural building to cover agricultural yard</w:t>
      </w:r>
      <w:r w:rsidRPr="00272AA4">
        <w:rPr>
          <w:rFonts w:cs="Calibri"/>
          <w:color w:val="242424"/>
          <w:sz w:val="20"/>
          <w:szCs w:val="20"/>
        </w:rPr>
        <w:br/>
      </w:r>
      <w:r w:rsidRPr="00272AA4">
        <w:rPr>
          <w:rFonts w:cs="Calibri"/>
          <w:color w:val="242424"/>
          <w:sz w:val="20"/>
          <w:szCs w:val="20"/>
          <w:shd w:val="clear" w:color="auto" w:fill="FFFFFF"/>
        </w:rPr>
        <w:t>Decision:  Grant Permission</w:t>
      </w:r>
    </w:p>
    <w:p w14:paraId="7F338D08" w14:textId="77777777" w:rsidR="009F751D" w:rsidRPr="00272AA4" w:rsidRDefault="009F751D" w:rsidP="009F751D">
      <w:pPr>
        <w:shd w:val="clear" w:color="auto" w:fill="FFFFFF"/>
        <w:spacing w:after="0" w:line="240" w:lineRule="auto"/>
        <w:rPr>
          <w:rFonts w:cs="Calibri"/>
          <w:color w:val="000000"/>
          <w:sz w:val="20"/>
          <w:szCs w:val="20"/>
        </w:rPr>
      </w:pPr>
    </w:p>
    <w:p w14:paraId="77B67087" w14:textId="6AFA8BF0" w:rsidR="009F751D" w:rsidRPr="00310334" w:rsidRDefault="009F751D" w:rsidP="009F751D">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438</w:t>
      </w:r>
      <w:r w:rsidRPr="00310334">
        <w:rPr>
          <w:rFonts w:ascii="Calibri" w:hAnsi="Calibri" w:cs="Calibri"/>
          <w:b/>
          <w:bCs/>
          <w:color w:val="000000"/>
          <w:sz w:val="22"/>
          <w:szCs w:val="22"/>
        </w:rPr>
        <w:t xml:space="preserve"> </w:t>
      </w:r>
      <w:r w:rsidRPr="00310334">
        <w:rPr>
          <w:rFonts w:ascii="Calibri" w:hAnsi="Calibri" w:cs="Calibri"/>
          <w:color w:val="000000"/>
          <w:sz w:val="22"/>
          <w:szCs w:val="22"/>
        </w:rPr>
        <w:tab/>
      </w:r>
      <w:r w:rsidRPr="00310334">
        <w:rPr>
          <w:rFonts w:ascii="Calibri" w:hAnsi="Calibri" w:cs="Calibri"/>
          <w:b/>
          <w:color w:val="000000"/>
          <w:sz w:val="22"/>
          <w:szCs w:val="22"/>
        </w:rPr>
        <w:t>Finance</w:t>
      </w:r>
      <w:r w:rsidRPr="00310334">
        <w:rPr>
          <w:rFonts w:ascii="Calibri" w:hAnsi="Calibri" w:cs="Calibri"/>
          <w:color w:val="000000"/>
          <w:sz w:val="22"/>
          <w:szCs w:val="22"/>
        </w:rPr>
        <w:t>:</w:t>
      </w:r>
    </w:p>
    <w:p w14:paraId="2D07D85D" w14:textId="0F9EB262" w:rsidR="009F751D" w:rsidRPr="00B61FBF" w:rsidRDefault="009F751D" w:rsidP="009F751D">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a)</w:t>
      </w:r>
      <w:r>
        <w:rPr>
          <w:rFonts w:ascii="Calibri" w:hAnsi="Calibri" w:cs="Calibri"/>
          <w:color w:val="000000"/>
          <w:sz w:val="22"/>
          <w:szCs w:val="22"/>
        </w:rPr>
        <w:tab/>
      </w:r>
      <w:r w:rsidRPr="00B61FBF">
        <w:rPr>
          <w:rFonts w:ascii="Calibri" w:hAnsi="Calibri" w:cs="Calibri"/>
          <w:color w:val="000000"/>
          <w:sz w:val="22"/>
          <w:szCs w:val="22"/>
        </w:rPr>
        <w:t>Bank reconciliation for information/approval</w:t>
      </w:r>
      <w:r w:rsidR="00464868">
        <w:rPr>
          <w:rFonts w:ascii="Calibri" w:hAnsi="Calibri" w:cs="Calibri"/>
          <w:color w:val="000000"/>
          <w:sz w:val="22"/>
          <w:szCs w:val="22"/>
        </w:rPr>
        <w:br/>
        <w:t xml:space="preserve">Councillors confirmed receipt of reports and bank statements. Cllr </w:t>
      </w:r>
      <w:r w:rsidR="00E612F6">
        <w:rPr>
          <w:rFonts w:ascii="Calibri" w:hAnsi="Calibri" w:cs="Calibri"/>
          <w:color w:val="000000"/>
          <w:sz w:val="22"/>
          <w:szCs w:val="22"/>
        </w:rPr>
        <w:t xml:space="preserve">Martin </w:t>
      </w:r>
      <w:r w:rsidR="00464868">
        <w:rPr>
          <w:rFonts w:ascii="Calibri" w:hAnsi="Calibri" w:cs="Calibri"/>
          <w:color w:val="000000"/>
          <w:sz w:val="22"/>
          <w:szCs w:val="22"/>
        </w:rPr>
        <w:t>proposed signing off the reconciliation as accurate, seconded by Cllr</w:t>
      </w:r>
      <w:r w:rsidR="00E612F6">
        <w:rPr>
          <w:rFonts w:ascii="Calibri" w:hAnsi="Calibri" w:cs="Calibri"/>
          <w:color w:val="000000"/>
          <w:sz w:val="22"/>
          <w:szCs w:val="22"/>
        </w:rPr>
        <w:t xml:space="preserve"> Richardson</w:t>
      </w:r>
      <w:r w:rsidR="00042A3B">
        <w:rPr>
          <w:rFonts w:ascii="Calibri" w:hAnsi="Calibri" w:cs="Calibri"/>
          <w:color w:val="000000"/>
          <w:sz w:val="22"/>
          <w:szCs w:val="22"/>
        </w:rPr>
        <w:t>,</w:t>
      </w:r>
      <w:r w:rsidR="00464868">
        <w:rPr>
          <w:rFonts w:ascii="Calibri" w:hAnsi="Calibri" w:cs="Calibri"/>
          <w:color w:val="000000"/>
          <w:sz w:val="22"/>
          <w:szCs w:val="22"/>
        </w:rPr>
        <w:t xml:space="preserve"> all agreed. Resolved. </w:t>
      </w:r>
      <w:r w:rsidR="00464868">
        <w:rPr>
          <w:rFonts w:ascii="Calibri" w:hAnsi="Calibri" w:cs="Calibri"/>
          <w:color w:val="000000"/>
          <w:sz w:val="22"/>
          <w:szCs w:val="22"/>
        </w:rPr>
        <w:br/>
      </w:r>
      <w:r w:rsidR="00464868">
        <w:rPr>
          <w:rFonts w:ascii="Calibri" w:hAnsi="Calibri" w:cs="Calibri"/>
          <w:color w:val="000000"/>
          <w:sz w:val="22"/>
          <w:szCs w:val="22"/>
        </w:rPr>
        <w:br/>
      </w:r>
    </w:p>
    <w:p w14:paraId="1C1ED646" w14:textId="5D81047F" w:rsidR="00343D9C" w:rsidRDefault="009F751D" w:rsidP="009F751D">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lastRenderedPageBreak/>
        <w:t>b)</w:t>
      </w:r>
      <w:r>
        <w:rPr>
          <w:rFonts w:ascii="Calibri" w:hAnsi="Calibri" w:cs="Calibri"/>
          <w:color w:val="000000"/>
          <w:sz w:val="22"/>
          <w:szCs w:val="22"/>
        </w:rPr>
        <w:tab/>
      </w:r>
      <w:r w:rsidRPr="00B61FBF">
        <w:rPr>
          <w:rFonts w:ascii="Calibri" w:hAnsi="Calibri" w:cs="Calibri"/>
          <w:color w:val="000000"/>
          <w:sz w:val="22"/>
          <w:szCs w:val="22"/>
        </w:rPr>
        <w:t xml:space="preserve">To approve invoices/payments </w:t>
      </w:r>
      <w:proofErr w:type="spellStart"/>
      <w:r w:rsidRPr="00B61FBF">
        <w:rPr>
          <w:rFonts w:ascii="Calibri" w:hAnsi="Calibri" w:cs="Calibri"/>
          <w:color w:val="000000"/>
          <w:sz w:val="22"/>
          <w:szCs w:val="22"/>
        </w:rPr>
        <w:t>inc</w:t>
      </w:r>
      <w:proofErr w:type="spellEnd"/>
      <w:r w:rsidRPr="00B61FBF">
        <w:rPr>
          <w:rFonts w:ascii="Calibri" w:hAnsi="Calibri" w:cs="Calibri"/>
          <w:color w:val="000000"/>
          <w:sz w:val="22"/>
          <w:szCs w:val="22"/>
        </w:rPr>
        <w:t xml:space="preserve"> those received post agenda publication (pls see below)</w:t>
      </w:r>
      <w:r w:rsidR="00464868">
        <w:rPr>
          <w:rFonts w:ascii="Calibri" w:hAnsi="Calibri" w:cs="Calibri"/>
          <w:color w:val="000000"/>
          <w:sz w:val="22"/>
          <w:szCs w:val="22"/>
        </w:rPr>
        <w:br/>
        <w:t xml:space="preserve">Cllr </w:t>
      </w:r>
      <w:r w:rsidR="00E612F6">
        <w:rPr>
          <w:rFonts w:ascii="Calibri" w:hAnsi="Calibri" w:cs="Calibri"/>
          <w:color w:val="000000"/>
          <w:sz w:val="22"/>
          <w:szCs w:val="22"/>
        </w:rPr>
        <w:t>Richardson</w:t>
      </w:r>
      <w:r w:rsidR="00464868">
        <w:rPr>
          <w:rFonts w:ascii="Calibri" w:hAnsi="Calibri" w:cs="Calibri"/>
          <w:color w:val="000000"/>
          <w:sz w:val="22"/>
          <w:szCs w:val="22"/>
        </w:rPr>
        <w:t xml:space="preserve"> proposed all payments for approval, seconded by Cllr</w:t>
      </w:r>
      <w:r w:rsidR="00E612F6">
        <w:rPr>
          <w:rFonts w:ascii="Calibri" w:hAnsi="Calibri" w:cs="Calibri"/>
          <w:color w:val="000000"/>
          <w:sz w:val="22"/>
          <w:szCs w:val="22"/>
        </w:rPr>
        <w:t xml:space="preserve"> Haynes</w:t>
      </w:r>
      <w:r w:rsidR="00464868">
        <w:rPr>
          <w:rFonts w:ascii="Calibri" w:hAnsi="Calibri" w:cs="Calibri"/>
          <w:color w:val="000000"/>
          <w:sz w:val="22"/>
          <w:szCs w:val="22"/>
        </w:rPr>
        <w:t xml:space="preserve">, all agreed. Resolved. </w:t>
      </w:r>
      <w:r w:rsidR="00464868">
        <w:rPr>
          <w:rFonts w:ascii="Calibri" w:hAnsi="Calibri" w:cs="Calibri"/>
          <w:color w:val="000000"/>
          <w:sz w:val="22"/>
          <w:szCs w:val="22"/>
        </w:rPr>
        <w:br/>
      </w:r>
      <w:r w:rsidR="00CA0244">
        <w:rPr>
          <w:rFonts w:ascii="Calibri" w:hAnsi="Calibri" w:cs="Calibri"/>
          <w:color w:val="000000"/>
          <w:sz w:val="22"/>
          <w:szCs w:val="22"/>
        </w:rPr>
        <w:t xml:space="preserve">The Clerk asked for permission to order the flags and car park sign as agreed at the last meeting using online banking payments so that she does not have to incur the expenditure herself and claim the money back.  Cllr </w:t>
      </w:r>
      <w:r w:rsidR="007274DC">
        <w:rPr>
          <w:rFonts w:ascii="Calibri" w:hAnsi="Calibri" w:cs="Calibri"/>
          <w:color w:val="000000"/>
          <w:sz w:val="22"/>
          <w:szCs w:val="22"/>
        </w:rPr>
        <w:t>Haynes</w:t>
      </w:r>
      <w:r w:rsidR="00CA0244">
        <w:rPr>
          <w:rFonts w:ascii="Calibri" w:hAnsi="Calibri" w:cs="Calibri"/>
          <w:color w:val="000000"/>
          <w:sz w:val="22"/>
          <w:szCs w:val="22"/>
        </w:rPr>
        <w:t xml:space="preserve"> proposed </w:t>
      </w:r>
      <w:r w:rsidR="00343D9C">
        <w:rPr>
          <w:rFonts w:ascii="Calibri" w:hAnsi="Calibri" w:cs="Calibri"/>
          <w:color w:val="000000"/>
          <w:sz w:val="22"/>
          <w:szCs w:val="22"/>
        </w:rPr>
        <w:t xml:space="preserve">that the Clerk orders and pays online, seconded by Cllr </w:t>
      </w:r>
      <w:r w:rsidR="007274DC">
        <w:rPr>
          <w:rFonts w:ascii="Calibri" w:hAnsi="Calibri" w:cs="Calibri"/>
          <w:color w:val="000000"/>
          <w:sz w:val="22"/>
          <w:szCs w:val="22"/>
        </w:rPr>
        <w:t xml:space="preserve">A </w:t>
      </w:r>
      <w:proofErr w:type="gramStart"/>
      <w:r w:rsidR="007274DC">
        <w:rPr>
          <w:rFonts w:ascii="Calibri" w:hAnsi="Calibri" w:cs="Calibri"/>
          <w:color w:val="000000"/>
          <w:sz w:val="22"/>
          <w:szCs w:val="22"/>
        </w:rPr>
        <w:t xml:space="preserve">Allen, </w:t>
      </w:r>
      <w:r w:rsidR="00343D9C">
        <w:rPr>
          <w:rFonts w:ascii="Calibri" w:hAnsi="Calibri" w:cs="Calibri"/>
          <w:color w:val="000000"/>
          <w:sz w:val="22"/>
          <w:szCs w:val="22"/>
        </w:rPr>
        <w:t xml:space="preserve"> all</w:t>
      </w:r>
      <w:proofErr w:type="gramEnd"/>
      <w:r w:rsidR="00343D9C">
        <w:rPr>
          <w:rFonts w:ascii="Calibri" w:hAnsi="Calibri" w:cs="Calibri"/>
          <w:color w:val="000000"/>
          <w:sz w:val="22"/>
          <w:szCs w:val="22"/>
        </w:rPr>
        <w:t xml:space="preserve"> agreed. Resolved. </w:t>
      </w:r>
    </w:p>
    <w:p w14:paraId="7D33B210" w14:textId="77777777" w:rsidR="005B709E" w:rsidRDefault="00343D9C" w:rsidP="009F751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street light upgrade proposed at the last meeting has been ordered. </w:t>
      </w:r>
    </w:p>
    <w:p w14:paraId="535C97FF" w14:textId="49BC7F7B" w:rsidR="00A74B86" w:rsidRDefault="005B709E" w:rsidP="009F751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Clerk also requested that future PAYE payments are paid via online banking, again to </w:t>
      </w:r>
      <w:r w:rsidR="00A74B86">
        <w:rPr>
          <w:rFonts w:ascii="Calibri" w:hAnsi="Calibri" w:cs="Calibri"/>
          <w:color w:val="000000"/>
          <w:sz w:val="22"/>
          <w:szCs w:val="22"/>
        </w:rPr>
        <w:t xml:space="preserve">avoid the Clerk having to pay herself and reclaim the money. </w:t>
      </w:r>
      <w:r w:rsidR="005333F3">
        <w:rPr>
          <w:rFonts w:ascii="Calibri" w:hAnsi="Calibri" w:cs="Calibri"/>
          <w:color w:val="000000"/>
          <w:sz w:val="22"/>
          <w:szCs w:val="22"/>
        </w:rPr>
        <w:t xml:space="preserve">The amount owed this month is £7. </w:t>
      </w:r>
    </w:p>
    <w:p w14:paraId="2104423A" w14:textId="026719E7" w:rsidR="009F751D" w:rsidRDefault="00A74B86" w:rsidP="009F751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Payment to J Griffith will be made online</w:t>
      </w:r>
      <w:r w:rsidR="00502550">
        <w:rPr>
          <w:rFonts w:ascii="Calibri" w:hAnsi="Calibri" w:cs="Calibri"/>
          <w:color w:val="000000"/>
          <w:sz w:val="22"/>
          <w:szCs w:val="22"/>
        </w:rPr>
        <w:t xml:space="preserve">.  </w:t>
      </w:r>
      <w:r w:rsidR="00464868">
        <w:rPr>
          <w:rFonts w:ascii="Calibri" w:hAnsi="Calibri" w:cs="Calibri"/>
          <w:color w:val="000000"/>
          <w:sz w:val="22"/>
          <w:szCs w:val="22"/>
        </w:rPr>
        <w:br/>
      </w:r>
      <w:r w:rsidR="000E4852">
        <w:rPr>
          <w:rFonts w:ascii="Calibri" w:hAnsi="Calibri" w:cs="Calibri"/>
          <w:color w:val="000000"/>
          <w:sz w:val="22"/>
          <w:szCs w:val="22"/>
        </w:rPr>
        <w:t xml:space="preserve">A new bank mandate has been received to replace the one submitted recently. The Bank has changed its mandates and requires the new version to be completed. Cllr </w:t>
      </w:r>
      <w:r w:rsidR="007274DC">
        <w:rPr>
          <w:rFonts w:ascii="Calibri" w:hAnsi="Calibri" w:cs="Calibri"/>
          <w:color w:val="000000"/>
          <w:sz w:val="22"/>
          <w:szCs w:val="22"/>
        </w:rPr>
        <w:t>Kettle</w:t>
      </w:r>
      <w:r w:rsidR="000E4852">
        <w:rPr>
          <w:rFonts w:ascii="Calibri" w:hAnsi="Calibri" w:cs="Calibri"/>
          <w:color w:val="000000"/>
          <w:sz w:val="22"/>
          <w:szCs w:val="22"/>
        </w:rPr>
        <w:t xml:space="preserve"> proposed completing the new mandate, seconded by Cllr </w:t>
      </w:r>
      <w:r w:rsidR="007274DC">
        <w:rPr>
          <w:rFonts w:ascii="Calibri" w:hAnsi="Calibri" w:cs="Calibri"/>
          <w:color w:val="000000"/>
          <w:sz w:val="22"/>
          <w:szCs w:val="22"/>
        </w:rPr>
        <w:t xml:space="preserve">A </w:t>
      </w:r>
      <w:proofErr w:type="gramStart"/>
      <w:r w:rsidR="007274DC">
        <w:rPr>
          <w:rFonts w:ascii="Calibri" w:hAnsi="Calibri" w:cs="Calibri"/>
          <w:color w:val="000000"/>
          <w:sz w:val="22"/>
          <w:szCs w:val="22"/>
        </w:rPr>
        <w:t>Allen</w:t>
      </w:r>
      <w:r w:rsidR="000E4852">
        <w:rPr>
          <w:rFonts w:ascii="Calibri" w:hAnsi="Calibri" w:cs="Calibri"/>
          <w:color w:val="000000"/>
          <w:sz w:val="22"/>
          <w:szCs w:val="22"/>
        </w:rPr>
        <w:t xml:space="preserve">  all</w:t>
      </w:r>
      <w:proofErr w:type="gramEnd"/>
      <w:r w:rsidR="000E4852">
        <w:rPr>
          <w:rFonts w:ascii="Calibri" w:hAnsi="Calibri" w:cs="Calibri"/>
          <w:color w:val="000000"/>
          <w:sz w:val="22"/>
          <w:szCs w:val="22"/>
        </w:rPr>
        <w:t xml:space="preserve"> agreed. Resolved. </w:t>
      </w:r>
    </w:p>
    <w:p w14:paraId="6F32829F" w14:textId="5B3B0621" w:rsidR="009F751D" w:rsidRDefault="009F751D" w:rsidP="009F751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w:t>
      </w:r>
      <w:r>
        <w:rPr>
          <w:rFonts w:ascii="Calibri" w:hAnsi="Calibri" w:cs="Calibri"/>
          <w:color w:val="000000"/>
          <w:sz w:val="22"/>
          <w:szCs w:val="22"/>
        </w:rPr>
        <w:tab/>
        <w:t>Neighbourhood Fund spend</w:t>
      </w:r>
      <w:r w:rsidR="00464868">
        <w:rPr>
          <w:rFonts w:ascii="Calibri" w:hAnsi="Calibri" w:cs="Calibri"/>
          <w:color w:val="000000"/>
          <w:sz w:val="22"/>
          <w:szCs w:val="22"/>
        </w:rPr>
        <w:br/>
      </w:r>
      <w:r w:rsidR="00D31A45">
        <w:rPr>
          <w:rFonts w:ascii="Calibri" w:hAnsi="Calibri" w:cs="Calibri"/>
          <w:color w:val="000000"/>
          <w:sz w:val="22"/>
          <w:szCs w:val="22"/>
        </w:rPr>
        <w:t xml:space="preserve">No update. </w:t>
      </w:r>
      <w:r w:rsidR="00464868">
        <w:rPr>
          <w:rFonts w:ascii="Calibri" w:hAnsi="Calibri" w:cs="Calibri"/>
          <w:color w:val="000000"/>
          <w:sz w:val="22"/>
          <w:szCs w:val="22"/>
        </w:rPr>
        <w:br/>
      </w:r>
      <w:r w:rsidR="00D31A45">
        <w:rPr>
          <w:rFonts w:ascii="Calibri" w:hAnsi="Calibri" w:cs="Calibri"/>
          <w:color w:val="000000"/>
          <w:sz w:val="22"/>
          <w:szCs w:val="22"/>
        </w:rPr>
        <w:t>d</w:t>
      </w:r>
      <w:r>
        <w:rPr>
          <w:rFonts w:ascii="Calibri" w:hAnsi="Calibri" w:cs="Calibri"/>
          <w:color w:val="000000"/>
          <w:sz w:val="22"/>
          <w:szCs w:val="22"/>
        </w:rPr>
        <w:t>)</w:t>
      </w:r>
      <w:r>
        <w:rPr>
          <w:rFonts w:ascii="Calibri" w:hAnsi="Calibri" w:cs="Calibri"/>
          <w:color w:val="000000"/>
          <w:sz w:val="22"/>
          <w:szCs w:val="22"/>
        </w:rPr>
        <w:tab/>
        <w:t xml:space="preserve">Flags </w:t>
      </w:r>
    </w:p>
    <w:p w14:paraId="7FCA0558" w14:textId="5BAC7F9E" w:rsidR="009F751D" w:rsidRDefault="00D31A45" w:rsidP="009F751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w:t>
      </w:r>
      <w:r w:rsidR="00C15339">
        <w:rPr>
          <w:rFonts w:ascii="Calibri" w:hAnsi="Calibri" w:cs="Calibri"/>
          <w:color w:val="000000"/>
          <w:sz w:val="22"/>
          <w:szCs w:val="22"/>
        </w:rPr>
        <w:t>onsidered under Finance</w:t>
      </w:r>
      <w:r>
        <w:rPr>
          <w:rFonts w:ascii="Calibri" w:hAnsi="Calibri" w:cs="Calibri"/>
          <w:color w:val="000000"/>
          <w:sz w:val="22"/>
          <w:szCs w:val="22"/>
        </w:rPr>
        <w:t xml:space="preserve"> b)</w:t>
      </w:r>
      <w:r w:rsidR="00C15339">
        <w:rPr>
          <w:rFonts w:ascii="Calibri" w:hAnsi="Calibri" w:cs="Calibri"/>
          <w:color w:val="000000"/>
          <w:sz w:val="22"/>
          <w:szCs w:val="22"/>
        </w:rPr>
        <w:t>.</w:t>
      </w:r>
      <w:r w:rsidR="00464868">
        <w:rPr>
          <w:rFonts w:ascii="Calibri" w:hAnsi="Calibri" w:cs="Calibri"/>
          <w:color w:val="000000"/>
          <w:sz w:val="22"/>
          <w:szCs w:val="22"/>
        </w:rPr>
        <w:br/>
      </w:r>
      <w:r w:rsidR="009F751D">
        <w:rPr>
          <w:rFonts w:ascii="Calibri" w:hAnsi="Calibri" w:cs="Calibri"/>
          <w:color w:val="000000"/>
          <w:sz w:val="22"/>
          <w:szCs w:val="22"/>
        </w:rPr>
        <w:t>e)</w:t>
      </w:r>
      <w:r w:rsidR="009F751D">
        <w:rPr>
          <w:rFonts w:ascii="Calibri" w:hAnsi="Calibri" w:cs="Calibri"/>
          <w:color w:val="000000"/>
          <w:sz w:val="22"/>
          <w:szCs w:val="22"/>
        </w:rPr>
        <w:tab/>
        <w:t xml:space="preserve">Car park </w:t>
      </w:r>
      <w:proofErr w:type="gramStart"/>
      <w:r w:rsidR="009F751D">
        <w:rPr>
          <w:rFonts w:ascii="Calibri" w:hAnsi="Calibri" w:cs="Calibri"/>
          <w:color w:val="000000"/>
          <w:sz w:val="22"/>
          <w:szCs w:val="22"/>
        </w:rPr>
        <w:t>signage</w:t>
      </w:r>
      <w:proofErr w:type="gramEnd"/>
      <w:r w:rsidR="009F751D">
        <w:rPr>
          <w:rFonts w:ascii="Calibri" w:hAnsi="Calibri" w:cs="Calibri"/>
          <w:color w:val="000000"/>
          <w:sz w:val="22"/>
          <w:szCs w:val="22"/>
        </w:rPr>
        <w:t xml:space="preserve"> </w:t>
      </w:r>
    </w:p>
    <w:p w14:paraId="79A89579" w14:textId="14E2CBAE" w:rsidR="00464868" w:rsidRDefault="00D31A45" w:rsidP="009F751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Considered </w:t>
      </w:r>
      <w:r w:rsidR="00C15339">
        <w:rPr>
          <w:rFonts w:ascii="Calibri" w:hAnsi="Calibri" w:cs="Calibri"/>
          <w:color w:val="000000"/>
          <w:sz w:val="22"/>
          <w:szCs w:val="22"/>
        </w:rPr>
        <w:t>under Finance</w:t>
      </w:r>
      <w:r>
        <w:rPr>
          <w:rFonts w:ascii="Calibri" w:hAnsi="Calibri" w:cs="Calibri"/>
          <w:color w:val="000000"/>
          <w:sz w:val="22"/>
          <w:szCs w:val="22"/>
        </w:rPr>
        <w:t xml:space="preserve"> b)</w:t>
      </w:r>
      <w:r w:rsidR="00C15339">
        <w:rPr>
          <w:rFonts w:ascii="Calibri" w:hAnsi="Calibri" w:cs="Calibri"/>
          <w:color w:val="000000"/>
          <w:sz w:val="22"/>
          <w:szCs w:val="22"/>
        </w:rPr>
        <w:t>.</w:t>
      </w:r>
    </w:p>
    <w:p w14:paraId="043BFD47" w14:textId="0DA5C309" w:rsidR="009F751D" w:rsidRDefault="009F751D" w:rsidP="009F751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f)</w:t>
      </w:r>
      <w:r>
        <w:rPr>
          <w:rFonts w:ascii="Calibri" w:hAnsi="Calibri" w:cs="Calibri"/>
          <w:color w:val="000000"/>
          <w:sz w:val="22"/>
          <w:szCs w:val="22"/>
        </w:rPr>
        <w:tab/>
        <w:t xml:space="preserve">Dog waste bin for </w:t>
      </w:r>
      <w:proofErr w:type="spellStart"/>
      <w:r>
        <w:rPr>
          <w:rFonts w:ascii="Calibri" w:hAnsi="Calibri" w:cs="Calibri"/>
          <w:color w:val="000000"/>
          <w:sz w:val="22"/>
          <w:szCs w:val="22"/>
        </w:rPr>
        <w:t>Tilstock</w:t>
      </w:r>
      <w:proofErr w:type="spellEnd"/>
    </w:p>
    <w:p w14:paraId="0C704D76" w14:textId="77584889" w:rsidR="009F751D" w:rsidRDefault="00BC3F04" w:rsidP="009F751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Approval from </w:t>
      </w:r>
      <w:r w:rsidR="00586CDA">
        <w:rPr>
          <w:rFonts w:ascii="Calibri" w:hAnsi="Calibri" w:cs="Calibri"/>
          <w:color w:val="000000"/>
          <w:sz w:val="22"/>
          <w:szCs w:val="22"/>
        </w:rPr>
        <w:t xml:space="preserve">Shropshire Council is still outstanding. The Clerk has chased for a response. </w:t>
      </w:r>
      <w:r w:rsidR="00464868">
        <w:rPr>
          <w:rFonts w:ascii="Calibri" w:hAnsi="Calibri" w:cs="Calibri"/>
          <w:color w:val="000000"/>
          <w:sz w:val="22"/>
          <w:szCs w:val="22"/>
        </w:rPr>
        <w:br/>
      </w:r>
      <w:r w:rsidR="009F751D">
        <w:rPr>
          <w:rFonts w:ascii="Calibri" w:hAnsi="Calibri" w:cs="Calibri"/>
          <w:color w:val="000000"/>
          <w:sz w:val="22"/>
          <w:szCs w:val="22"/>
        </w:rPr>
        <w:t>g)</w:t>
      </w:r>
      <w:r w:rsidR="009F751D">
        <w:rPr>
          <w:rFonts w:ascii="Calibri" w:hAnsi="Calibri" w:cs="Calibri"/>
          <w:color w:val="000000"/>
          <w:sz w:val="22"/>
          <w:szCs w:val="22"/>
        </w:rPr>
        <w:tab/>
        <w:t xml:space="preserve">Preparation for </w:t>
      </w:r>
      <w:proofErr w:type="spellStart"/>
      <w:r w:rsidR="009F751D">
        <w:rPr>
          <w:rFonts w:ascii="Calibri" w:hAnsi="Calibri" w:cs="Calibri"/>
          <w:color w:val="000000"/>
          <w:sz w:val="22"/>
          <w:szCs w:val="22"/>
        </w:rPr>
        <w:t>year end</w:t>
      </w:r>
      <w:proofErr w:type="spellEnd"/>
      <w:r w:rsidR="009F751D">
        <w:rPr>
          <w:rFonts w:ascii="Calibri" w:hAnsi="Calibri" w:cs="Calibri"/>
          <w:color w:val="000000"/>
          <w:sz w:val="22"/>
          <w:szCs w:val="22"/>
        </w:rPr>
        <w:t>/ AGAR 2023-24</w:t>
      </w:r>
      <w:r w:rsidR="00464868">
        <w:rPr>
          <w:rFonts w:ascii="Calibri" w:hAnsi="Calibri" w:cs="Calibri"/>
          <w:color w:val="000000"/>
          <w:sz w:val="22"/>
          <w:szCs w:val="22"/>
        </w:rPr>
        <w:br/>
        <w:t xml:space="preserve">The Clerk confirmed that this year’s external audit documents have been received and circulated for information.  The internal audit process will commence shortly. </w:t>
      </w:r>
    </w:p>
    <w:p w14:paraId="4B5851FA" w14:textId="77777777" w:rsidR="009F751D" w:rsidRDefault="009F751D" w:rsidP="009F751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h)</w:t>
      </w:r>
      <w:r>
        <w:rPr>
          <w:rFonts w:ascii="Calibri" w:hAnsi="Calibri" w:cs="Calibri"/>
          <w:color w:val="000000"/>
          <w:sz w:val="22"/>
          <w:szCs w:val="22"/>
        </w:rPr>
        <w:tab/>
        <w:t>Funding request application: Ash Village Hall &amp; The White Lion</w:t>
      </w:r>
    </w:p>
    <w:p w14:paraId="5EF8DC12" w14:textId="77777777" w:rsidR="00F3003E" w:rsidRDefault="00F80C7A" w:rsidP="009F751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application for the White Lion’s funding request was considered under </w:t>
      </w:r>
      <w:proofErr w:type="spellStart"/>
      <w:r>
        <w:rPr>
          <w:rFonts w:ascii="Calibri" w:hAnsi="Calibri" w:cs="Calibri"/>
          <w:color w:val="000000"/>
          <w:sz w:val="22"/>
          <w:szCs w:val="22"/>
        </w:rPr>
        <w:t>Correpondence</w:t>
      </w:r>
      <w:proofErr w:type="spellEnd"/>
      <w:r>
        <w:rPr>
          <w:rFonts w:ascii="Calibri" w:hAnsi="Calibri" w:cs="Calibri"/>
          <w:color w:val="000000"/>
          <w:sz w:val="22"/>
          <w:szCs w:val="22"/>
        </w:rPr>
        <w:t xml:space="preserve">. </w:t>
      </w:r>
    </w:p>
    <w:p w14:paraId="164DC0CF" w14:textId="785E9785" w:rsidR="009F751D" w:rsidRDefault="00F3003E" w:rsidP="009F751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Village Hall Funding Request: The Councillors discussed the application but agreed that it could not be taken forward until three </w:t>
      </w:r>
      <w:proofErr w:type="gramStart"/>
      <w:r>
        <w:rPr>
          <w:rFonts w:ascii="Calibri" w:hAnsi="Calibri" w:cs="Calibri"/>
          <w:color w:val="000000"/>
          <w:sz w:val="22"/>
          <w:szCs w:val="22"/>
        </w:rPr>
        <w:t>like</w:t>
      </w:r>
      <w:proofErr w:type="gramEnd"/>
      <w:r>
        <w:rPr>
          <w:rFonts w:ascii="Calibri" w:hAnsi="Calibri" w:cs="Calibri"/>
          <w:color w:val="000000"/>
          <w:sz w:val="22"/>
          <w:szCs w:val="22"/>
        </w:rPr>
        <w:t xml:space="preserve"> for like quotations are received. Action: Clerk to request </w:t>
      </w:r>
      <w:r w:rsidR="00F1494B">
        <w:rPr>
          <w:rFonts w:ascii="Calibri" w:hAnsi="Calibri" w:cs="Calibri"/>
          <w:color w:val="000000"/>
          <w:sz w:val="22"/>
          <w:szCs w:val="22"/>
        </w:rPr>
        <w:t xml:space="preserve">more quotes. </w:t>
      </w:r>
      <w:r w:rsidR="00464868">
        <w:rPr>
          <w:rFonts w:ascii="Calibri" w:hAnsi="Calibri" w:cs="Calibri"/>
          <w:color w:val="000000"/>
          <w:sz w:val="22"/>
          <w:szCs w:val="22"/>
        </w:rPr>
        <w:br/>
      </w:r>
      <w:r w:rsidR="00464868">
        <w:rPr>
          <w:rFonts w:ascii="Calibri" w:hAnsi="Calibri" w:cs="Calibri"/>
          <w:color w:val="000000"/>
          <w:sz w:val="22"/>
          <w:szCs w:val="22"/>
        </w:rPr>
        <w:br/>
      </w:r>
    </w:p>
    <w:tbl>
      <w:tblPr>
        <w:tblpPr w:leftFromText="180" w:rightFromText="180" w:vertAnchor="text" w:horzAnchor="margin" w:tblpY="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4"/>
        <w:gridCol w:w="1874"/>
        <w:gridCol w:w="2556"/>
        <w:gridCol w:w="1121"/>
        <w:gridCol w:w="935"/>
        <w:gridCol w:w="1466"/>
      </w:tblGrid>
      <w:tr w:rsidR="009F751D" w:rsidRPr="00382C1F" w14:paraId="61EA420A" w14:textId="77777777" w:rsidTr="00586CDA">
        <w:tc>
          <w:tcPr>
            <w:tcW w:w="1064" w:type="dxa"/>
          </w:tcPr>
          <w:p w14:paraId="3FEA88A3" w14:textId="77777777" w:rsidR="009F751D" w:rsidRPr="00ED75B2" w:rsidRDefault="009F751D" w:rsidP="00D239B7">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Date</w:t>
            </w:r>
          </w:p>
        </w:tc>
        <w:tc>
          <w:tcPr>
            <w:tcW w:w="1874" w:type="dxa"/>
          </w:tcPr>
          <w:p w14:paraId="23889AFA" w14:textId="77777777" w:rsidR="009F751D" w:rsidRPr="00ED75B2" w:rsidRDefault="009F751D" w:rsidP="00D239B7">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Name</w:t>
            </w:r>
          </w:p>
        </w:tc>
        <w:tc>
          <w:tcPr>
            <w:tcW w:w="2556" w:type="dxa"/>
          </w:tcPr>
          <w:p w14:paraId="4AAE206B" w14:textId="77777777" w:rsidR="009F751D" w:rsidRPr="00ED75B2" w:rsidRDefault="009F751D" w:rsidP="00D239B7">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Reason for Payment</w:t>
            </w:r>
          </w:p>
        </w:tc>
        <w:tc>
          <w:tcPr>
            <w:tcW w:w="1121" w:type="dxa"/>
          </w:tcPr>
          <w:p w14:paraId="151E7A2C" w14:textId="77777777" w:rsidR="009F751D" w:rsidRPr="00ED75B2" w:rsidRDefault="009F751D" w:rsidP="00D239B7">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Amount</w:t>
            </w:r>
          </w:p>
        </w:tc>
        <w:tc>
          <w:tcPr>
            <w:tcW w:w="935" w:type="dxa"/>
          </w:tcPr>
          <w:p w14:paraId="4D41A088" w14:textId="77777777" w:rsidR="009F751D" w:rsidRPr="00ED75B2" w:rsidRDefault="009F751D" w:rsidP="00D239B7">
            <w:pPr>
              <w:pStyle w:val="NormalWeb"/>
              <w:spacing w:before="0" w:beforeAutospacing="0" w:after="0" w:afterAutospacing="0"/>
              <w:rPr>
                <w:rFonts w:ascii="Calibri" w:hAnsi="Calibri" w:cs="Calibri"/>
                <w:b/>
                <w:bCs/>
                <w:color w:val="000000"/>
                <w:sz w:val="20"/>
                <w:szCs w:val="20"/>
              </w:rPr>
            </w:pPr>
            <w:proofErr w:type="spellStart"/>
            <w:r w:rsidRPr="00ED75B2">
              <w:rPr>
                <w:rFonts w:ascii="Calibri" w:hAnsi="Calibri" w:cs="Calibri"/>
                <w:b/>
                <w:bCs/>
                <w:color w:val="000000"/>
                <w:sz w:val="20"/>
                <w:szCs w:val="20"/>
              </w:rPr>
              <w:t>Chq</w:t>
            </w:r>
            <w:proofErr w:type="spellEnd"/>
            <w:r w:rsidRPr="00ED75B2">
              <w:rPr>
                <w:rFonts w:ascii="Calibri" w:hAnsi="Calibri" w:cs="Calibri"/>
                <w:b/>
                <w:bCs/>
                <w:color w:val="000000"/>
                <w:sz w:val="20"/>
                <w:szCs w:val="20"/>
              </w:rPr>
              <w:t xml:space="preserve"> no</w:t>
            </w:r>
          </w:p>
        </w:tc>
        <w:tc>
          <w:tcPr>
            <w:tcW w:w="1466" w:type="dxa"/>
          </w:tcPr>
          <w:p w14:paraId="69B8643C" w14:textId="77777777" w:rsidR="009F751D" w:rsidRPr="00ED75B2" w:rsidRDefault="009F751D" w:rsidP="00D239B7">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Power of Expenditure</w:t>
            </w:r>
          </w:p>
        </w:tc>
      </w:tr>
      <w:tr w:rsidR="009F751D" w:rsidRPr="00382C1F" w14:paraId="3D6C06C9" w14:textId="77777777" w:rsidTr="00586CDA">
        <w:tc>
          <w:tcPr>
            <w:tcW w:w="1064" w:type="dxa"/>
          </w:tcPr>
          <w:p w14:paraId="72F45737" w14:textId="77777777" w:rsidR="009F751D" w:rsidRPr="00ED75B2" w:rsidRDefault="009F751D" w:rsidP="00D239B7">
            <w:pPr>
              <w:autoSpaceDE w:val="0"/>
              <w:autoSpaceDN w:val="0"/>
              <w:adjustRightInd w:val="0"/>
              <w:spacing w:after="0" w:line="240" w:lineRule="auto"/>
              <w:ind w:right="-11"/>
              <w:rPr>
                <w:rFonts w:cs="Calibri"/>
                <w:bCs/>
                <w:sz w:val="20"/>
                <w:szCs w:val="20"/>
              </w:rPr>
            </w:pPr>
            <w:r>
              <w:rPr>
                <w:rFonts w:cs="Calibri"/>
                <w:bCs/>
                <w:sz w:val="20"/>
                <w:szCs w:val="20"/>
              </w:rPr>
              <w:t>29</w:t>
            </w:r>
            <w:r w:rsidRPr="00ED75B2">
              <w:rPr>
                <w:rFonts w:cs="Calibri"/>
                <w:bCs/>
                <w:sz w:val="20"/>
                <w:szCs w:val="20"/>
              </w:rPr>
              <w:t>/</w:t>
            </w:r>
            <w:r>
              <w:rPr>
                <w:rFonts w:cs="Calibri"/>
                <w:bCs/>
                <w:sz w:val="20"/>
                <w:szCs w:val="20"/>
              </w:rPr>
              <w:t>02/24</w:t>
            </w:r>
          </w:p>
        </w:tc>
        <w:tc>
          <w:tcPr>
            <w:tcW w:w="1874" w:type="dxa"/>
          </w:tcPr>
          <w:p w14:paraId="22C2D42A" w14:textId="77777777" w:rsidR="009F751D" w:rsidRPr="00ED75B2" w:rsidRDefault="009F751D" w:rsidP="00D239B7">
            <w:pPr>
              <w:autoSpaceDE w:val="0"/>
              <w:autoSpaceDN w:val="0"/>
              <w:adjustRightInd w:val="0"/>
              <w:spacing w:after="0" w:line="240" w:lineRule="auto"/>
              <w:ind w:right="-11"/>
              <w:rPr>
                <w:rFonts w:cs="Calibri"/>
                <w:bCs/>
                <w:sz w:val="20"/>
                <w:szCs w:val="20"/>
              </w:rPr>
            </w:pPr>
            <w:r w:rsidRPr="00ED75B2">
              <w:rPr>
                <w:rFonts w:cs="Calibri"/>
                <w:bCs/>
                <w:sz w:val="20"/>
                <w:szCs w:val="20"/>
              </w:rPr>
              <w:t>Employee</w:t>
            </w:r>
          </w:p>
        </w:tc>
        <w:tc>
          <w:tcPr>
            <w:tcW w:w="2556" w:type="dxa"/>
          </w:tcPr>
          <w:p w14:paraId="27521A6A" w14:textId="77777777" w:rsidR="009F751D" w:rsidRPr="00ED75B2" w:rsidRDefault="009F751D" w:rsidP="00D239B7">
            <w:pPr>
              <w:autoSpaceDE w:val="0"/>
              <w:autoSpaceDN w:val="0"/>
              <w:adjustRightInd w:val="0"/>
              <w:spacing w:after="0" w:line="240" w:lineRule="auto"/>
              <w:ind w:right="-11"/>
              <w:rPr>
                <w:rFonts w:cs="Calibri"/>
                <w:bCs/>
                <w:sz w:val="20"/>
                <w:szCs w:val="20"/>
              </w:rPr>
            </w:pPr>
            <w:r w:rsidRPr="00ED75B2">
              <w:rPr>
                <w:rFonts w:cs="Calibri"/>
                <w:bCs/>
                <w:sz w:val="20"/>
                <w:szCs w:val="20"/>
              </w:rPr>
              <w:t>Salary</w:t>
            </w:r>
          </w:p>
        </w:tc>
        <w:tc>
          <w:tcPr>
            <w:tcW w:w="1121" w:type="dxa"/>
          </w:tcPr>
          <w:p w14:paraId="13CC0F1B" w14:textId="77777777" w:rsidR="009F751D" w:rsidRPr="00ED75B2" w:rsidRDefault="009F751D" w:rsidP="00D239B7">
            <w:pPr>
              <w:autoSpaceDE w:val="0"/>
              <w:autoSpaceDN w:val="0"/>
              <w:adjustRightInd w:val="0"/>
              <w:spacing w:after="0" w:line="240" w:lineRule="auto"/>
              <w:ind w:right="-11"/>
              <w:rPr>
                <w:rFonts w:cs="Calibri"/>
                <w:bCs/>
                <w:sz w:val="20"/>
                <w:szCs w:val="20"/>
              </w:rPr>
            </w:pPr>
            <w:r w:rsidRPr="00ED75B2">
              <w:rPr>
                <w:rFonts w:cs="Calibri"/>
                <w:bCs/>
                <w:sz w:val="20"/>
                <w:szCs w:val="20"/>
              </w:rPr>
              <w:t>£580.</w:t>
            </w:r>
            <w:r>
              <w:rPr>
                <w:rFonts w:cs="Calibri"/>
                <w:bCs/>
                <w:sz w:val="20"/>
                <w:szCs w:val="20"/>
              </w:rPr>
              <w:t>6</w:t>
            </w:r>
            <w:r w:rsidRPr="00ED75B2">
              <w:rPr>
                <w:rFonts w:cs="Calibri"/>
                <w:bCs/>
                <w:sz w:val="20"/>
                <w:szCs w:val="20"/>
              </w:rPr>
              <w:t>4</w:t>
            </w:r>
          </w:p>
        </w:tc>
        <w:tc>
          <w:tcPr>
            <w:tcW w:w="935" w:type="dxa"/>
          </w:tcPr>
          <w:p w14:paraId="166C33F0" w14:textId="77777777" w:rsidR="009F751D" w:rsidRPr="00ED75B2" w:rsidRDefault="009F751D" w:rsidP="00D239B7">
            <w:pPr>
              <w:autoSpaceDE w:val="0"/>
              <w:autoSpaceDN w:val="0"/>
              <w:adjustRightInd w:val="0"/>
              <w:spacing w:after="0" w:line="240" w:lineRule="auto"/>
              <w:ind w:right="-11"/>
              <w:rPr>
                <w:rFonts w:cs="Calibri"/>
                <w:bCs/>
                <w:sz w:val="20"/>
                <w:szCs w:val="20"/>
              </w:rPr>
            </w:pPr>
            <w:r w:rsidRPr="00ED75B2">
              <w:rPr>
                <w:rFonts w:cs="Calibri"/>
                <w:bCs/>
                <w:sz w:val="20"/>
                <w:szCs w:val="20"/>
              </w:rPr>
              <w:t>SO</w:t>
            </w:r>
          </w:p>
        </w:tc>
        <w:tc>
          <w:tcPr>
            <w:tcW w:w="1466" w:type="dxa"/>
          </w:tcPr>
          <w:p w14:paraId="50112958" w14:textId="77777777" w:rsidR="009F751D" w:rsidRPr="00ED75B2" w:rsidRDefault="009F751D" w:rsidP="00D239B7">
            <w:pPr>
              <w:autoSpaceDE w:val="0"/>
              <w:autoSpaceDN w:val="0"/>
              <w:adjustRightInd w:val="0"/>
              <w:spacing w:after="0" w:line="240" w:lineRule="auto"/>
              <w:ind w:right="-11"/>
              <w:rPr>
                <w:rFonts w:cs="Calibri"/>
                <w:bCs/>
                <w:sz w:val="16"/>
                <w:szCs w:val="16"/>
              </w:rPr>
            </w:pPr>
            <w:r w:rsidRPr="00ED75B2">
              <w:rPr>
                <w:rFonts w:cs="Calibri"/>
                <w:bCs/>
                <w:sz w:val="16"/>
                <w:szCs w:val="16"/>
              </w:rPr>
              <w:t>LGA 1972 s112</w:t>
            </w:r>
          </w:p>
        </w:tc>
      </w:tr>
      <w:tr w:rsidR="009F751D" w:rsidRPr="00382C1F" w14:paraId="1B35A427" w14:textId="77777777" w:rsidTr="00586CDA">
        <w:trPr>
          <w:trHeight w:val="342"/>
        </w:trPr>
        <w:tc>
          <w:tcPr>
            <w:tcW w:w="1064" w:type="dxa"/>
          </w:tcPr>
          <w:p w14:paraId="744D237C" w14:textId="77777777" w:rsidR="009F751D" w:rsidRPr="00ED75B2" w:rsidRDefault="009F751D" w:rsidP="00D239B7">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06/02/24</w:t>
            </w:r>
          </w:p>
        </w:tc>
        <w:tc>
          <w:tcPr>
            <w:tcW w:w="1874" w:type="dxa"/>
          </w:tcPr>
          <w:p w14:paraId="4E573D6A" w14:textId="77777777" w:rsidR="009F751D" w:rsidRPr="00ED75B2" w:rsidRDefault="009F751D" w:rsidP="00D239B7">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Bank</w:t>
            </w:r>
          </w:p>
        </w:tc>
        <w:tc>
          <w:tcPr>
            <w:tcW w:w="2556" w:type="dxa"/>
          </w:tcPr>
          <w:p w14:paraId="03DBDE9B" w14:textId="77777777" w:rsidR="009F751D" w:rsidRPr="00ED75B2" w:rsidRDefault="009F751D" w:rsidP="00D239B7">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Monthly b</w:t>
            </w:r>
            <w:r w:rsidRPr="00ED75B2">
              <w:rPr>
                <w:rFonts w:ascii="Calibri" w:hAnsi="Calibri" w:cs="Calibri"/>
                <w:color w:val="000000"/>
                <w:sz w:val="20"/>
                <w:szCs w:val="20"/>
              </w:rPr>
              <w:t>ank charges</w:t>
            </w:r>
          </w:p>
        </w:tc>
        <w:tc>
          <w:tcPr>
            <w:tcW w:w="1121" w:type="dxa"/>
          </w:tcPr>
          <w:p w14:paraId="24F7A4A5" w14:textId="77777777" w:rsidR="009F751D" w:rsidRPr="00ED75B2" w:rsidRDefault="009F751D" w:rsidP="00D239B7">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£5.40</w:t>
            </w:r>
          </w:p>
        </w:tc>
        <w:tc>
          <w:tcPr>
            <w:tcW w:w="935" w:type="dxa"/>
          </w:tcPr>
          <w:p w14:paraId="4B741A98" w14:textId="77777777" w:rsidR="009F751D" w:rsidRPr="00ED75B2" w:rsidRDefault="009F751D" w:rsidP="00D239B7">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DD</w:t>
            </w:r>
          </w:p>
        </w:tc>
        <w:tc>
          <w:tcPr>
            <w:tcW w:w="1466" w:type="dxa"/>
          </w:tcPr>
          <w:p w14:paraId="402D0C17" w14:textId="77777777" w:rsidR="009F751D" w:rsidRPr="00ED75B2" w:rsidRDefault="009F751D" w:rsidP="00D239B7">
            <w:pPr>
              <w:pStyle w:val="NormalWeb"/>
              <w:spacing w:before="0" w:beforeAutospacing="0" w:after="0" w:afterAutospacing="0"/>
              <w:rPr>
                <w:rFonts w:ascii="Calibri" w:hAnsi="Calibri" w:cs="Calibri"/>
                <w:color w:val="000000"/>
                <w:sz w:val="16"/>
                <w:szCs w:val="16"/>
              </w:rPr>
            </w:pPr>
            <w:r w:rsidRPr="00ED75B2">
              <w:rPr>
                <w:rFonts w:ascii="Calibri" w:hAnsi="Calibri" w:cs="Calibri"/>
                <w:bCs/>
                <w:sz w:val="16"/>
                <w:szCs w:val="16"/>
              </w:rPr>
              <w:t>LGA 1972 s112</w:t>
            </w:r>
          </w:p>
        </w:tc>
      </w:tr>
      <w:tr w:rsidR="009F751D" w:rsidRPr="00382C1F" w14:paraId="7090C507" w14:textId="77777777" w:rsidTr="00586CDA">
        <w:trPr>
          <w:trHeight w:val="342"/>
        </w:trPr>
        <w:tc>
          <w:tcPr>
            <w:tcW w:w="1064" w:type="dxa"/>
          </w:tcPr>
          <w:p w14:paraId="73E71ED1" w14:textId="77777777" w:rsidR="009F751D" w:rsidRPr="00ED75B2" w:rsidRDefault="009F751D" w:rsidP="00D239B7">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30/01/24</w:t>
            </w:r>
          </w:p>
        </w:tc>
        <w:tc>
          <w:tcPr>
            <w:tcW w:w="1874" w:type="dxa"/>
          </w:tcPr>
          <w:p w14:paraId="0496300A" w14:textId="77777777" w:rsidR="009F751D" w:rsidRPr="00ED75B2" w:rsidRDefault="009F751D" w:rsidP="00D239B7">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BT</w:t>
            </w:r>
          </w:p>
        </w:tc>
        <w:tc>
          <w:tcPr>
            <w:tcW w:w="2556" w:type="dxa"/>
          </w:tcPr>
          <w:p w14:paraId="10BDA9B5" w14:textId="77777777" w:rsidR="009F751D" w:rsidRPr="00ED75B2" w:rsidRDefault="009F751D" w:rsidP="00D239B7">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Broadband provision to Halls</w:t>
            </w:r>
          </w:p>
        </w:tc>
        <w:tc>
          <w:tcPr>
            <w:tcW w:w="1121" w:type="dxa"/>
          </w:tcPr>
          <w:p w14:paraId="57242F76" w14:textId="77777777" w:rsidR="009F751D" w:rsidRPr="00ED75B2" w:rsidRDefault="009F751D" w:rsidP="00D239B7">
            <w:pPr>
              <w:pStyle w:val="NormalWeb"/>
              <w:spacing w:before="0" w:beforeAutospacing="0" w:after="0" w:afterAutospacing="0"/>
              <w:rPr>
                <w:rFonts w:ascii="Calibri" w:hAnsi="Calibri" w:cs="Calibri"/>
                <w:sz w:val="20"/>
                <w:szCs w:val="20"/>
              </w:rPr>
            </w:pPr>
            <w:r w:rsidRPr="00ED75B2">
              <w:rPr>
                <w:rFonts w:ascii="Calibri" w:hAnsi="Calibri" w:cs="Calibri"/>
                <w:sz w:val="20"/>
                <w:szCs w:val="20"/>
              </w:rPr>
              <w:t>£55.56</w:t>
            </w:r>
          </w:p>
        </w:tc>
        <w:tc>
          <w:tcPr>
            <w:tcW w:w="935" w:type="dxa"/>
          </w:tcPr>
          <w:p w14:paraId="223DB03D" w14:textId="77777777" w:rsidR="009F751D" w:rsidRPr="00ED75B2" w:rsidRDefault="009F751D" w:rsidP="00D239B7">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DD</w:t>
            </w:r>
          </w:p>
        </w:tc>
        <w:tc>
          <w:tcPr>
            <w:tcW w:w="1466" w:type="dxa"/>
          </w:tcPr>
          <w:p w14:paraId="339EDCFE" w14:textId="77777777" w:rsidR="009F751D" w:rsidRPr="00ED75B2" w:rsidRDefault="009F751D" w:rsidP="00D239B7">
            <w:pPr>
              <w:pStyle w:val="NormalWeb"/>
              <w:spacing w:before="0" w:beforeAutospacing="0" w:after="0" w:afterAutospacing="0"/>
              <w:rPr>
                <w:rFonts w:ascii="Calibri" w:hAnsi="Calibri" w:cs="Calibri"/>
                <w:sz w:val="16"/>
                <w:szCs w:val="16"/>
              </w:rPr>
            </w:pPr>
            <w:r w:rsidRPr="00ED75B2">
              <w:rPr>
                <w:rFonts w:ascii="Calibri" w:hAnsi="Calibri" w:cs="Calibri"/>
                <w:sz w:val="16"/>
                <w:szCs w:val="16"/>
              </w:rPr>
              <w:t xml:space="preserve">Misc </w:t>
            </w:r>
            <w:proofErr w:type="spellStart"/>
            <w:r w:rsidRPr="00ED75B2">
              <w:rPr>
                <w:rFonts w:ascii="Calibri" w:hAnsi="Calibri" w:cs="Calibri"/>
                <w:sz w:val="16"/>
                <w:szCs w:val="16"/>
              </w:rPr>
              <w:t>Prov</w:t>
            </w:r>
            <w:proofErr w:type="spellEnd"/>
            <w:r w:rsidRPr="00ED75B2">
              <w:rPr>
                <w:rFonts w:ascii="Calibri" w:hAnsi="Calibri" w:cs="Calibri"/>
                <w:sz w:val="16"/>
                <w:szCs w:val="16"/>
              </w:rPr>
              <w:t xml:space="preserve"> Act 1976 s19</w:t>
            </w:r>
          </w:p>
        </w:tc>
      </w:tr>
      <w:tr w:rsidR="009F751D" w:rsidRPr="00382C1F" w14:paraId="38DC0B80" w14:textId="77777777" w:rsidTr="00586CDA">
        <w:trPr>
          <w:trHeight w:val="342"/>
        </w:trPr>
        <w:tc>
          <w:tcPr>
            <w:tcW w:w="1064" w:type="dxa"/>
          </w:tcPr>
          <w:p w14:paraId="7CE385B1" w14:textId="77777777" w:rsidR="009F751D" w:rsidRPr="00ED75B2" w:rsidRDefault="009F751D" w:rsidP="00D239B7">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12/03/24</w:t>
            </w:r>
          </w:p>
        </w:tc>
        <w:tc>
          <w:tcPr>
            <w:tcW w:w="1874" w:type="dxa"/>
          </w:tcPr>
          <w:p w14:paraId="3F8CC3B9" w14:textId="77777777" w:rsidR="009F751D" w:rsidRPr="00ED75B2" w:rsidRDefault="009F751D" w:rsidP="00D239B7">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 xml:space="preserve">Hugo </w:t>
            </w:r>
            <w:proofErr w:type="gramStart"/>
            <w:r w:rsidRPr="00ED75B2">
              <w:rPr>
                <w:rFonts w:ascii="Calibri" w:hAnsi="Calibri" w:cs="Calibri"/>
                <w:color w:val="000000"/>
                <w:sz w:val="20"/>
                <w:szCs w:val="20"/>
              </w:rPr>
              <w:t>Fox</w:t>
            </w:r>
            <w:r>
              <w:rPr>
                <w:rFonts w:ascii="Calibri" w:hAnsi="Calibri" w:cs="Calibri"/>
                <w:color w:val="000000"/>
                <w:sz w:val="20"/>
                <w:szCs w:val="20"/>
              </w:rPr>
              <w:t>(</w:t>
            </w:r>
            <w:proofErr w:type="gramEnd"/>
            <w:r>
              <w:rPr>
                <w:rFonts w:ascii="Calibri" w:hAnsi="Calibri" w:cs="Calibri"/>
                <w:color w:val="000000"/>
                <w:sz w:val="20"/>
                <w:szCs w:val="20"/>
              </w:rPr>
              <w:t>GoCardless)</w:t>
            </w:r>
          </w:p>
        </w:tc>
        <w:tc>
          <w:tcPr>
            <w:tcW w:w="2556" w:type="dxa"/>
          </w:tcPr>
          <w:p w14:paraId="163D63C1" w14:textId="77777777" w:rsidR="009F751D" w:rsidRPr="00ED75B2" w:rsidRDefault="009F751D" w:rsidP="00D239B7">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Website hosting</w:t>
            </w:r>
          </w:p>
        </w:tc>
        <w:tc>
          <w:tcPr>
            <w:tcW w:w="1121" w:type="dxa"/>
          </w:tcPr>
          <w:p w14:paraId="4C28AAE5" w14:textId="77777777" w:rsidR="009F751D" w:rsidRPr="00ED75B2" w:rsidRDefault="009F751D" w:rsidP="00D239B7">
            <w:pPr>
              <w:pStyle w:val="NormalWeb"/>
              <w:spacing w:before="0" w:beforeAutospacing="0" w:after="0" w:afterAutospacing="0"/>
              <w:rPr>
                <w:rFonts w:ascii="Calibri" w:hAnsi="Calibri" w:cs="Calibri"/>
                <w:sz w:val="20"/>
                <w:szCs w:val="20"/>
              </w:rPr>
            </w:pPr>
            <w:r w:rsidRPr="00ED75B2">
              <w:rPr>
                <w:rFonts w:ascii="Calibri" w:hAnsi="Calibri" w:cs="Calibri"/>
                <w:sz w:val="20"/>
                <w:szCs w:val="20"/>
              </w:rPr>
              <w:t>£23.99</w:t>
            </w:r>
          </w:p>
        </w:tc>
        <w:tc>
          <w:tcPr>
            <w:tcW w:w="935" w:type="dxa"/>
          </w:tcPr>
          <w:p w14:paraId="4F30ED7B" w14:textId="77777777" w:rsidR="009F751D" w:rsidRPr="00ED75B2" w:rsidRDefault="009F751D" w:rsidP="00D239B7">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DD</w:t>
            </w:r>
          </w:p>
        </w:tc>
        <w:tc>
          <w:tcPr>
            <w:tcW w:w="1466" w:type="dxa"/>
          </w:tcPr>
          <w:p w14:paraId="23135CCE" w14:textId="77777777" w:rsidR="009F751D" w:rsidRPr="00ED75B2" w:rsidRDefault="009F751D" w:rsidP="00D239B7">
            <w:pPr>
              <w:pStyle w:val="NormalWeb"/>
              <w:spacing w:before="0" w:beforeAutospacing="0" w:after="0" w:afterAutospacing="0"/>
              <w:rPr>
                <w:rFonts w:ascii="Calibri" w:hAnsi="Calibri" w:cs="Calibri"/>
                <w:sz w:val="16"/>
                <w:szCs w:val="16"/>
              </w:rPr>
            </w:pPr>
            <w:r w:rsidRPr="00ED75B2">
              <w:rPr>
                <w:rFonts w:ascii="Calibri" w:hAnsi="Calibri" w:cs="Calibri"/>
                <w:sz w:val="16"/>
                <w:szCs w:val="16"/>
              </w:rPr>
              <w:t>LGA 1972 s142</w:t>
            </w:r>
          </w:p>
        </w:tc>
      </w:tr>
      <w:tr w:rsidR="009F751D" w:rsidRPr="00382C1F" w14:paraId="00DE73F5" w14:textId="77777777" w:rsidTr="00586CDA">
        <w:trPr>
          <w:trHeight w:val="342"/>
        </w:trPr>
        <w:tc>
          <w:tcPr>
            <w:tcW w:w="1064" w:type="dxa"/>
          </w:tcPr>
          <w:p w14:paraId="6CB1FDF8" w14:textId="77777777" w:rsidR="009F751D" w:rsidRDefault="009F751D" w:rsidP="00D239B7">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04/02/24</w:t>
            </w:r>
          </w:p>
        </w:tc>
        <w:tc>
          <w:tcPr>
            <w:tcW w:w="1874" w:type="dxa"/>
          </w:tcPr>
          <w:p w14:paraId="03691672" w14:textId="77777777" w:rsidR="009F751D" w:rsidRPr="00ED75B2" w:rsidRDefault="009F751D" w:rsidP="00D239B7">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Employee</w:t>
            </w:r>
          </w:p>
        </w:tc>
        <w:tc>
          <w:tcPr>
            <w:tcW w:w="2556" w:type="dxa"/>
          </w:tcPr>
          <w:p w14:paraId="718ED6EC" w14:textId="77777777" w:rsidR="009F751D" w:rsidRDefault="009F751D" w:rsidP="00D239B7">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Expenses – flags, car park signage</w:t>
            </w:r>
          </w:p>
        </w:tc>
        <w:tc>
          <w:tcPr>
            <w:tcW w:w="1121" w:type="dxa"/>
          </w:tcPr>
          <w:p w14:paraId="0FD80ED4" w14:textId="77777777" w:rsidR="009F751D" w:rsidRPr="00ED75B2" w:rsidRDefault="009F751D" w:rsidP="00D239B7">
            <w:pPr>
              <w:pStyle w:val="NormalWeb"/>
              <w:spacing w:before="0" w:beforeAutospacing="0" w:after="0" w:afterAutospacing="0"/>
              <w:rPr>
                <w:rFonts w:ascii="Calibri" w:hAnsi="Calibri" w:cs="Calibri"/>
                <w:sz w:val="20"/>
                <w:szCs w:val="20"/>
              </w:rPr>
            </w:pPr>
            <w:r>
              <w:rPr>
                <w:rFonts w:ascii="Calibri" w:hAnsi="Calibri" w:cs="Calibri"/>
                <w:sz w:val="20"/>
                <w:szCs w:val="20"/>
              </w:rPr>
              <w:t>£tbc</w:t>
            </w:r>
          </w:p>
        </w:tc>
        <w:tc>
          <w:tcPr>
            <w:tcW w:w="935" w:type="dxa"/>
          </w:tcPr>
          <w:p w14:paraId="6EBD8E7D" w14:textId="77777777" w:rsidR="009F751D" w:rsidRDefault="009F751D" w:rsidP="00D239B7">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1006</w:t>
            </w:r>
          </w:p>
        </w:tc>
        <w:tc>
          <w:tcPr>
            <w:tcW w:w="1466" w:type="dxa"/>
          </w:tcPr>
          <w:p w14:paraId="79104971" w14:textId="77777777" w:rsidR="009F751D" w:rsidRPr="00ED75B2" w:rsidRDefault="009F751D" w:rsidP="00D239B7">
            <w:pPr>
              <w:pStyle w:val="NormalWeb"/>
              <w:spacing w:before="0" w:beforeAutospacing="0" w:after="0" w:afterAutospacing="0"/>
              <w:rPr>
                <w:rFonts w:ascii="Calibri" w:hAnsi="Calibri" w:cs="Calibri"/>
                <w:bCs/>
                <w:sz w:val="16"/>
                <w:szCs w:val="16"/>
              </w:rPr>
            </w:pPr>
            <w:r w:rsidRPr="00ED75B2">
              <w:rPr>
                <w:rFonts w:ascii="Calibri" w:hAnsi="Calibri" w:cs="Calibri"/>
                <w:bCs/>
                <w:sz w:val="16"/>
                <w:szCs w:val="16"/>
              </w:rPr>
              <w:t>LGA 1972 s11</w:t>
            </w:r>
            <w:r>
              <w:rPr>
                <w:rFonts w:ascii="Calibri" w:hAnsi="Calibri" w:cs="Calibri"/>
                <w:bCs/>
                <w:sz w:val="16"/>
                <w:szCs w:val="16"/>
              </w:rPr>
              <w:t>1</w:t>
            </w:r>
          </w:p>
        </w:tc>
      </w:tr>
      <w:tr w:rsidR="009F751D" w:rsidRPr="00382C1F" w14:paraId="67277807" w14:textId="77777777" w:rsidTr="00586CDA">
        <w:trPr>
          <w:trHeight w:val="342"/>
        </w:trPr>
        <w:tc>
          <w:tcPr>
            <w:tcW w:w="1064" w:type="dxa"/>
          </w:tcPr>
          <w:p w14:paraId="711333E0" w14:textId="77777777" w:rsidR="009F751D" w:rsidRPr="00ED75B2" w:rsidRDefault="009F751D" w:rsidP="00D239B7">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06/02/24</w:t>
            </w:r>
          </w:p>
        </w:tc>
        <w:tc>
          <w:tcPr>
            <w:tcW w:w="1874" w:type="dxa"/>
          </w:tcPr>
          <w:p w14:paraId="08BA0939" w14:textId="77777777" w:rsidR="009F751D" w:rsidRPr="00ED75B2" w:rsidRDefault="009F751D" w:rsidP="00D239B7">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Employee</w:t>
            </w:r>
          </w:p>
        </w:tc>
        <w:tc>
          <w:tcPr>
            <w:tcW w:w="2556" w:type="dxa"/>
          </w:tcPr>
          <w:p w14:paraId="64007D7D" w14:textId="77777777" w:rsidR="009F751D" w:rsidRPr="00ED75B2" w:rsidRDefault="009F751D" w:rsidP="00D239B7">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PAYE re-imbursement</w:t>
            </w:r>
          </w:p>
        </w:tc>
        <w:tc>
          <w:tcPr>
            <w:tcW w:w="1121" w:type="dxa"/>
          </w:tcPr>
          <w:p w14:paraId="01DAFD94" w14:textId="77777777" w:rsidR="009F751D" w:rsidRPr="00ED75B2" w:rsidRDefault="009F751D" w:rsidP="00D239B7">
            <w:pPr>
              <w:pStyle w:val="NormalWeb"/>
              <w:spacing w:before="0" w:beforeAutospacing="0" w:after="0" w:afterAutospacing="0"/>
              <w:rPr>
                <w:rFonts w:ascii="Calibri" w:hAnsi="Calibri" w:cs="Calibri"/>
                <w:sz w:val="20"/>
                <w:szCs w:val="20"/>
              </w:rPr>
            </w:pPr>
            <w:r w:rsidRPr="00ED75B2">
              <w:rPr>
                <w:rFonts w:ascii="Calibri" w:hAnsi="Calibri" w:cs="Calibri"/>
                <w:sz w:val="20"/>
                <w:szCs w:val="20"/>
              </w:rPr>
              <w:t>£</w:t>
            </w:r>
            <w:r>
              <w:rPr>
                <w:rFonts w:ascii="Calibri" w:hAnsi="Calibri" w:cs="Calibri"/>
                <w:sz w:val="20"/>
                <w:szCs w:val="20"/>
              </w:rPr>
              <w:t>tbc</w:t>
            </w:r>
          </w:p>
        </w:tc>
        <w:tc>
          <w:tcPr>
            <w:tcW w:w="935" w:type="dxa"/>
          </w:tcPr>
          <w:p w14:paraId="493ED016" w14:textId="77777777" w:rsidR="009F751D" w:rsidRPr="00ED75B2" w:rsidRDefault="009F751D" w:rsidP="00D239B7">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1006</w:t>
            </w:r>
          </w:p>
        </w:tc>
        <w:tc>
          <w:tcPr>
            <w:tcW w:w="1466" w:type="dxa"/>
          </w:tcPr>
          <w:p w14:paraId="09C1B41D" w14:textId="77777777" w:rsidR="009F751D" w:rsidRPr="00DD3EF4" w:rsidRDefault="009F751D" w:rsidP="00D239B7">
            <w:pPr>
              <w:pStyle w:val="NormalWeb"/>
              <w:spacing w:before="0" w:beforeAutospacing="0" w:after="0" w:afterAutospacing="0"/>
              <w:rPr>
                <w:rFonts w:ascii="Calibri" w:hAnsi="Calibri" w:cs="Calibri"/>
                <w:sz w:val="16"/>
                <w:szCs w:val="16"/>
              </w:rPr>
            </w:pPr>
            <w:r w:rsidRPr="00ED75B2">
              <w:rPr>
                <w:rFonts w:ascii="Calibri" w:hAnsi="Calibri" w:cs="Calibri"/>
                <w:bCs/>
                <w:sz w:val="16"/>
                <w:szCs w:val="16"/>
              </w:rPr>
              <w:t>LGA 1972 s11</w:t>
            </w:r>
            <w:r>
              <w:rPr>
                <w:rFonts w:ascii="Calibri" w:hAnsi="Calibri" w:cs="Calibri"/>
                <w:bCs/>
                <w:sz w:val="16"/>
                <w:szCs w:val="16"/>
              </w:rPr>
              <w:t>2</w:t>
            </w:r>
          </w:p>
        </w:tc>
      </w:tr>
      <w:tr w:rsidR="009F751D" w:rsidRPr="00382C1F" w14:paraId="59825DB6" w14:textId="77777777" w:rsidTr="00586CDA">
        <w:trPr>
          <w:trHeight w:val="342"/>
        </w:trPr>
        <w:tc>
          <w:tcPr>
            <w:tcW w:w="1064" w:type="dxa"/>
          </w:tcPr>
          <w:p w14:paraId="703486EC" w14:textId="77777777" w:rsidR="009F751D" w:rsidRPr="003A37E3" w:rsidRDefault="009F751D" w:rsidP="00D239B7">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08</w:t>
            </w:r>
            <w:r w:rsidRPr="003A37E3">
              <w:rPr>
                <w:rFonts w:ascii="Calibri" w:hAnsi="Calibri" w:cs="Calibri"/>
                <w:color w:val="000000"/>
                <w:sz w:val="20"/>
                <w:szCs w:val="20"/>
              </w:rPr>
              <w:t>/0</w:t>
            </w:r>
            <w:r>
              <w:rPr>
                <w:rFonts w:ascii="Calibri" w:hAnsi="Calibri" w:cs="Calibri"/>
                <w:color w:val="000000"/>
                <w:sz w:val="20"/>
                <w:szCs w:val="20"/>
              </w:rPr>
              <w:t>3</w:t>
            </w:r>
            <w:r w:rsidRPr="003A37E3">
              <w:rPr>
                <w:rFonts w:ascii="Calibri" w:hAnsi="Calibri" w:cs="Calibri"/>
                <w:color w:val="000000"/>
                <w:sz w:val="20"/>
                <w:szCs w:val="20"/>
              </w:rPr>
              <w:t>/24</w:t>
            </w:r>
          </w:p>
        </w:tc>
        <w:tc>
          <w:tcPr>
            <w:tcW w:w="1874" w:type="dxa"/>
          </w:tcPr>
          <w:p w14:paraId="2A28F888" w14:textId="77777777" w:rsidR="009F751D" w:rsidRPr="003A37E3" w:rsidRDefault="009F751D" w:rsidP="00D239B7">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J Griffith</w:t>
            </w:r>
          </w:p>
        </w:tc>
        <w:tc>
          <w:tcPr>
            <w:tcW w:w="2556" w:type="dxa"/>
          </w:tcPr>
          <w:p w14:paraId="00D3495C" w14:textId="77777777" w:rsidR="009F751D" w:rsidRPr="003A37E3" w:rsidRDefault="009F751D" w:rsidP="00D239B7">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Defib installation works</w:t>
            </w:r>
          </w:p>
        </w:tc>
        <w:tc>
          <w:tcPr>
            <w:tcW w:w="1121" w:type="dxa"/>
          </w:tcPr>
          <w:p w14:paraId="44B1FAA1" w14:textId="77777777" w:rsidR="009F751D" w:rsidRPr="0014378D" w:rsidRDefault="009F751D" w:rsidP="00D239B7">
            <w:pPr>
              <w:pStyle w:val="NormalWeb"/>
              <w:spacing w:before="0" w:beforeAutospacing="0" w:after="0" w:afterAutospacing="0"/>
              <w:rPr>
                <w:rFonts w:ascii="Calibri" w:hAnsi="Calibri" w:cs="Calibri"/>
                <w:sz w:val="20"/>
                <w:szCs w:val="20"/>
              </w:rPr>
            </w:pPr>
            <w:r w:rsidRPr="0014378D">
              <w:rPr>
                <w:rFonts w:ascii="Calibri" w:hAnsi="Calibri" w:cs="Calibri"/>
                <w:sz w:val="20"/>
                <w:szCs w:val="20"/>
              </w:rPr>
              <w:t>£201.60</w:t>
            </w:r>
          </w:p>
        </w:tc>
        <w:tc>
          <w:tcPr>
            <w:tcW w:w="935" w:type="dxa"/>
          </w:tcPr>
          <w:p w14:paraId="7AE8D2C5" w14:textId="77777777" w:rsidR="009F751D" w:rsidRPr="00ED75B2" w:rsidRDefault="009F751D" w:rsidP="00D239B7">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1006</w:t>
            </w:r>
          </w:p>
        </w:tc>
        <w:tc>
          <w:tcPr>
            <w:tcW w:w="1466" w:type="dxa"/>
          </w:tcPr>
          <w:p w14:paraId="50EAC487" w14:textId="77777777" w:rsidR="009F751D" w:rsidRPr="00ED75B2" w:rsidRDefault="009F751D" w:rsidP="00D239B7">
            <w:pPr>
              <w:pStyle w:val="NormalWeb"/>
              <w:spacing w:before="0" w:beforeAutospacing="0" w:after="0" w:afterAutospacing="0"/>
              <w:rPr>
                <w:rFonts w:ascii="Calibri" w:hAnsi="Calibri" w:cs="Calibri"/>
                <w:sz w:val="20"/>
                <w:szCs w:val="20"/>
              </w:rPr>
            </w:pPr>
            <w:r>
              <w:rPr>
                <w:rFonts w:ascii="Calibri" w:hAnsi="Calibri" w:cs="Calibri"/>
                <w:sz w:val="20"/>
                <w:szCs w:val="20"/>
              </w:rPr>
              <w:t>PHA 1936 s234</w:t>
            </w:r>
          </w:p>
        </w:tc>
      </w:tr>
      <w:tr w:rsidR="009F751D" w:rsidRPr="00382C1F" w14:paraId="0704A2C1" w14:textId="77777777" w:rsidTr="00586CDA">
        <w:trPr>
          <w:trHeight w:val="342"/>
        </w:trPr>
        <w:tc>
          <w:tcPr>
            <w:tcW w:w="1064" w:type="dxa"/>
          </w:tcPr>
          <w:p w14:paraId="18531943" w14:textId="77777777" w:rsidR="009F751D" w:rsidRPr="00ED75B2" w:rsidRDefault="009F751D" w:rsidP="00D239B7">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 xml:space="preserve">Date </w:t>
            </w:r>
          </w:p>
        </w:tc>
        <w:tc>
          <w:tcPr>
            <w:tcW w:w="1874" w:type="dxa"/>
          </w:tcPr>
          <w:p w14:paraId="46FCE759" w14:textId="77777777" w:rsidR="009F751D" w:rsidRPr="00ED75B2" w:rsidRDefault="009F751D" w:rsidP="00D239B7">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Name</w:t>
            </w:r>
          </w:p>
        </w:tc>
        <w:tc>
          <w:tcPr>
            <w:tcW w:w="2556" w:type="dxa"/>
          </w:tcPr>
          <w:p w14:paraId="6F440A29" w14:textId="77777777" w:rsidR="009F751D" w:rsidRPr="00ED75B2" w:rsidRDefault="009F751D" w:rsidP="00D239B7">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Receipt</w:t>
            </w:r>
          </w:p>
        </w:tc>
        <w:tc>
          <w:tcPr>
            <w:tcW w:w="1121" w:type="dxa"/>
          </w:tcPr>
          <w:p w14:paraId="2046B604" w14:textId="77777777" w:rsidR="009F751D" w:rsidRPr="00ED75B2" w:rsidRDefault="009F751D" w:rsidP="00D239B7">
            <w:pPr>
              <w:pStyle w:val="NormalWeb"/>
              <w:spacing w:before="0" w:beforeAutospacing="0" w:after="0" w:afterAutospacing="0"/>
              <w:rPr>
                <w:rFonts w:ascii="Calibri" w:hAnsi="Calibri" w:cs="Calibri"/>
                <w:b/>
                <w:bCs/>
                <w:sz w:val="20"/>
                <w:szCs w:val="20"/>
              </w:rPr>
            </w:pPr>
            <w:r w:rsidRPr="00ED75B2">
              <w:rPr>
                <w:rFonts w:ascii="Calibri" w:hAnsi="Calibri" w:cs="Calibri"/>
                <w:b/>
                <w:bCs/>
                <w:sz w:val="20"/>
                <w:szCs w:val="20"/>
              </w:rPr>
              <w:t>Amount</w:t>
            </w:r>
          </w:p>
        </w:tc>
        <w:tc>
          <w:tcPr>
            <w:tcW w:w="935" w:type="dxa"/>
          </w:tcPr>
          <w:p w14:paraId="53C17950" w14:textId="77777777" w:rsidR="009F751D" w:rsidRPr="00ED75B2" w:rsidRDefault="009F751D" w:rsidP="00D239B7">
            <w:pPr>
              <w:pStyle w:val="NormalWeb"/>
              <w:spacing w:before="0" w:beforeAutospacing="0" w:after="0" w:afterAutospacing="0"/>
              <w:rPr>
                <w:rFonts w:ascii="Calibri" w:hAnsi="Calibri" w:cs="Calibri"/>
                <w:color w:val="000000"/>
                <w:sz w:val="20"/>
                <w:szCs w:val="20"/>
              </w:rPr>
            </w:pPr>
          </w:p>
        </w:tc>
        <w:tc>
          <w:tcPr>
            <w:tcW w:w="1466" w:type="dxa"/>
          </w:tcPr>
          <w:p w14:paraId="4057E54D" w14:textId="77777777" w:rsidR="009F751D" w:rsidRPr="00ED75B2" w:rsidRDefault="009F751D" w:rsidP="00D239B7">
            <w:pPr>
              <w:pStyle w:val="NormalWeb"/>
              <w:spacing w:before="0" w:beforeAutospacing="0" w:after="0" w:afterAutospacing="0"/>
              <w:rPr>
                <w:rFonts w:ascii="Calibri" w:hAnsi="Calibri" w:cs="Calibri"/>
                <w:sz w:val="20"/>
                <w:szCs w:val="20"/>
              </w:rPr>
            </w:pPr>
          </w:p>
        </w:tc>
      </w:tr>
      <w:tr w:rsidR="009F751D" w:rsidRPr="00382C1F" w14:paraId="1F38D693" w14:textId="77777777" w:rsidTr="00586CDA">
        <w:trPr>
          <w:trHeight w:val="342"/>
        </w:trPr>
        <w:tc>
          <w:tcPr>
            <w:tcW w:w="1064" w:type="dxa"/>
          </w:tcPr>
          <w:p w14:paraId="57E4692E" w14:textId="77777777" w:rsidR="009F751D" w:rsidRPr="00ED75B2" w:rsidRDefault="009F751D" w:rsidP="00D239B7">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16/</w:t>
            </w:r>
            <w:r>
              <w:rPr>
                <w:rFonts w:ascii="Calibri" w:hAnsi="Calibri" w:cs="Calibri"/>
                <w:color w:val="000000"/>
                <w:sz w:val="20"/>
                <w:szCs w:val="20"/>
              </w:rPr>
              <w:t>02</w:t>
            </w:r>
            <w:r w:rsidRPr="00ED75B2">
              <w:rPr>
                <w:rFonts w:ascii="Calibri" w:hAnsi="Calibri" w:cs="Calibri"/>
                <w:color w:val="000000"/>
                <w:sz w:val="20"/>
                <w:szCs w:val="20"/>
              </w:rPr>
              <w:t>/2</w:t>
            </w:r>
            <w:r>
              <w:rPr>
                <w:rFonts w:ascii="Calibri" w:hAnsi="Calibri" w:cs="Calibri"/>
                <w:color w:val="000000"/>
                <w:sz w:val="20"/>
                <w:szCs w:val="20"/>
              </w:rPr>
              <w:t>4</w:t>
            </w:r>
          </w:p>
        </w:tc>
        <w:tc>
          <w:tcPr>
            <w:tcW w:w="1874" w:type="dxa"/>
          </w:tcPr>
          <w:p w14:paraId="70A3E3D9" w14:textId="77777777" w:rsidR="009F751D" w:rsidRPr="00ED75B2" w:rsidRDefault="009F751D" w:rsidP="00D239B7">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Bank</w:t>
            </w:r>
          </w:p>
        </w:tc>
        <w:tc>
          <w:tcPr>
            <w:tcW w:w="2556" w:type="dxa"/>
          </w:tcPr>
          <w:p w14:paraId="5A68E960" w14:textId="77777777" w:rsidR="009F751D" w:rsidRPr="00ED75B2" w:rsidRDefault="009F751D" w:rsidP="00D239B7">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Interest</w:t>
            </w:r>
          </w:p>
        </w:tc>
        <w:tc>
          <w:tcPr>
            <w:tcW w:w="1121" w:type="dxa"/>
          </w:tcPr>
          <w:p w14:paraId="05CDF74C" w14:textId="181A71A8" w:rsidR="009F751D" w:rsidRPr="00ED75B2" w:rsidRDefault="009F751D" w:rsidP="00D239B7">
            <w:pPr>
              <w:pStyle w:val="NormalWeb"/>
              <w:spacing w:before="0" w:beforeAutospacing="0" w:after="0" w:afterAutospacing="0"/>
              <w:rPr>
                <w:rFonts w:ascii="Calibri" w:hAnsi="Calibri" w:cs="Calibri"/>
                <w:sz w:val="20"/>
                <w:szCs w:val="20"/>
              </w:rPr>
            </w:pPr>
            <w:r w:rsidRPr="00ED75B2">
              <w:rPr>
                <w:rFonts w:ascii="Calibri" w:hAnsi="Calibri" w:cs="Calibri"/>
                <w:sz w:val="20"/>
                <w:szCs w:val="20"/>
              </w:rPr>
              <w:t>£</w:t>
            </w:r>
            <w:r w:rsidR="00502550">
              <w:rPr>
                <w:rFonts w:ascii="Calibri" w:hAnsi="Calibri" w:cs="Calibri"/>
                <w:sz w:val="20"/>
                <w:szCs w:val="20"/>
              </w:rPr>
              <w:t>185.02</w:t>
            </w:r>
          </w:p>
        </w:tc>
        <w:tc>
          <w:tcPr>
            <w:tcW w:w="935" w:type="dxa"/>
          </w:tcPr>
          <w:p w14:paraId="4994D5E8" w14:textId="77777777" w:rsidR="009F751D" w:rsidRPr="00ED75B2" w:rsidRDefault="009F751D" w:rsidP="00D239B7">
            <w:pPr>
              <w:pStyle w:val="NormalWeb"/>
              <w:spacing w:before="0" w:beforeAutospacing="0" w:after="0" w:afterAutospacing="0"/>
              <w:rPr>
                <w:rFonts w:ascii="Calibri" w:hAnsi="Calibri" w:cs="Calibri"/>
                <w:color w:val="000000"/>
                <w:sz w:val="20"/>
                <w:szCs w:val="20"/>
              </w:rPr>
            </w:pPr>
          </w:p>
        </w:tc>
        <w:tc>
          <w:tcPr>
            <w:tcW w:w="1466" w:type="dxa"/>
          </w:tcPr>
          <w:p w14:paraId="6DDF0111" w14:textId="77777777" w:rsidR="009F751D" w:rsidRPr="00ED75B2" w:rsidRDefault="009F751D" w:rsidP="00D239B7">
            <w:pPr>
              <w:pStyle w:val="NormalWeb"/>
              <w:spacing w:before="0" w:beforeAutospacing="0" w:after="0" w:afterAutospacing="0"/>
              <w:rPr>
                <w:rFonts w:ascii="Calibri" w:hAnsi="Calibri" w:cs="Calibri"/>
                <w:sz w:val="20"/>
                <w:szCs w:val="20"/>
              </w:rPr>
            </w:pPr>
          </w:p>
        </w:tc>
      </w:tr>
    </w:tbl>
    <w:p w14:paraId="628C805E" w14:textId="77777777" w:rsidR="009F751D" w:rsidRDefault="009F751D" w:rsidP="009F751D">
      <w:pPr>
        <w:pStyle w:val="NormalWeb"/>
        <w:spacing w:before="0" w:beforeAutospacing="0" w:after="0" w:afterAutospacing="0"/>
        <w:rPr>
          <w:rFonts w:ascii="Calibri" w:hAnsi="Calibri" w:cs="Calibri"/>
          <w:color w:val="000000"/>
          <w:sz w:val="22"/>
          <w:szCs w:val="22"/>
        </w:rPr>
      </w:pPr>
    </w:p>
    <w:p w14:paraId="4325947A" w14:textId="109ABA05" w:rsidR="009F751D" w:rsidRDefault="009F751D" w:rsidP="009F751D">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439</w:t>
      </w:r>
      <w:r w:rsidRPr="009266EA">
        <w:rPr>
          <w:rFonts w:ascii="Calibri" w:hAnsi="Calibri" w:cs="Calibri"/>
          <w:b/>
          <w:bCs/>
          <w:color w:val="000000"/>
          <w:sz w:val="22"/>
          <w:szCs w:val="22"/>
        </w:rPr>
        <w:t xml:space="preserve"> </w:t>
      </w:r>
      <w:r>
        <w:rPr>
          <w:rFonts w:ascii="Calibri" w:hAnsi="Calibri" w:cs="Calibri"/>
          <w:color w:val="000000"/>
          <w:sz w:val="22"/>
          <w:szCs w:val="22"/>
        </w:rPr>
        <w:tab/>
      </w:r>
      <w:r w:rsidRPr="000F2634">
        <w:rPr>
          <w:rFonts w:ascii="Calibri" w:hAnsi="Calibri" w:cs="Calibri"/>
          <w:b/>
          <w:color w:val="000000"/>
          <w:sz w:val="22"/>
          <w:szCs w:val="22"/>
        </w:rPr>
        <w:t>Agenda items</w:t>
      </w:r>
      <w:r w:rsidRPr="00B61FBF">
        <w:rPr>
          <w:rFonts w:ascii="Calibri" w:hAnsi="Calibri" w:cs="Calibri"/>
          <w:color w:val="000000"/>
          <w:sz w:val="22"/>
          <w:szCs w:val="22"/>
        </w:rPr>
        <w:t xml:space="preserve"> </w:t>
      </w:r>
      <w:r>
        <w:rPr>
          <w:rFonts w:ascii="Calibri" w:hAnsi="Calibri" w:cs="Calibri"/>
          <w:color w:val="000000"/>
          <w:sz w:val="22"/>
          <w:szCs w:val="22"/>
        </w:rPr>
        <w:t xml:space="preserve">for the </w:t>
      </w:r>
      <w:proofErr w:type="gramStart"/>
      <w:r>
        <w:rPr>
          <w:rFonts w:ascii="Calibri" w:hAnsi="Calibri" w:cs="Calibri"/>
          <w:color w:val="000000"/>
          <w:sz w:val="22"/>
          <w:szCs w:val="22"/>
        </w:rPr>
        <w:t>7</w:t>
      </w:r>
      <w:r w:rsidRPr="008D6870">
        <w:rPr>
          <w:rFonts w:ascii="Calibri" w:hAnsi="Calibri" w:cs="Calibri"/>
          <w:color w:val="000000"/>
          <w:sz w:val="22"/>
          <w:szCs w:val="22"/>
          <w:vertAlign w:val="superscript"/>
        </w:rPr>
        <w:t>th</w:t>
      </w:r>
      <w:proofErr w:type="gramEnd"/>
      <w:r>
        <w:rPr>
          <w:rFonts w:ascii="Calibri" w:hAnsi="Calibri" w:cs="Calibri"/>
          <w:color w:val="000000"/>
          <w:sz w:val="22"/>
          <w:szCs w:val="22"/>
        </w:rPr>
        <w:t xml:space="preserve"> May 2024 Meeting (</w:t>
      </w:r>
      <w:proofErr w:type="spellStart"/>
      <w:r>
        <w:rPr>
          <w:rFonts w:ascii="Calibri" w:hAnsi="Calibri" w:cs="Calibri"/>
          <w:color w:val="000000"/>
          <w:sz w:val="22"/>
          <w:szCs w:val="22"/>
        </w:rPr>
        <w:t>Tilstock</w:t>
      </w:r>
      <w:proofErr w:type="spellEnd"/>
      <w:r>
        <w:rPr>
          <w:rFonts w:ascii="Calibri" w:hAnsi="Calibri" w:cs="Calibri"/>
          <w:color w:val="000000"/>
          <w:sz w:val="22"/>
          <w:szCs w:val="22"/>
        </w:rPr>
        <w:t>)</w:t>
      </w:r>
      <w:r w:rsidR="00586CDA">
        <w:rPr>
          <w:rFonts w:ascii="Calibri" w:hAnsi="Calibri" w:cs="Calibri"/>
          <w:color w:val="000000"/>
          <w:sz w:val="22"/>
          <w:szCs w:val="22"/>
        </w:rPr>
        <w:br/>
        <w:t xml:space="preserve">The May meeting will be the Annual Meeting of the Parish Council. The Annual Parish Meeting will be held on the same day immediately before the Annual Meeting of the Parish Council. </w:t>
      </w:r>
      <w:r w:rsidR="00586CDA">
        <w:rPr>
          <w:rFonts w:ascii="Calibri" w:hAnsi="Calibri" w:cs="Calibri"/>
          <w:color w:val="000000"/>
          <w:sz w:val="22"/>
          <w:szCs w:val="22"/>
        </w:rPr>
        <w:br/>
      </w:r>
      <w:r w:rsidR="00F1494B">
        <w:rPr>
          <w:rFonts w:ascii="Calibri" w:hAnsi="Calibri" w:cs="Calibri"/>
          <w:color w:val="000000"/>
          <w:sz w:val="22"/>
          <w:szCs w:val="22"/>
        </w:rPr>
        <w:t xml:space="preserve">The public left the Meeting.  </w:t>
      </w:r>
      <w:r w:rsidR="00586CDA">
        <w:rPr>
          <w:rFonts w:ascii="Calibri" w:hAnsi="Calibri" w:cs="Calibri"/>
          <w:color w:val="000000"/>
          <w:sz w:val="22"/>
          <w:szCs w:val="22"/>
        </w:rPr>
        <w:br/>
      </w:r>
      <w:r w:rsidR="00586CDA">
        <w:rPr>
          <w:rFonts w:ascii="Calibri" w:hAnsi="Calibri" w:cs="Calibri"/>
          <w:color w:val="000000"/>
          <w:sz w:val="22"/>
          <w:szCs w:val="22"/>
        </w:rPr>
        <w:lastRenderedPageBreak/>
        <w:br/>
      </w:r>
      <w:r w:rsidR="00586CDA">
        <w:rPr>
          <w:rFonts w:ascii="Calibri" w:hAnsi="Calibri" w:cs="Calibri"/>
          <w:color w:val="000000"/>
          <w:sz w:val="22"/>
          <w:szCs w:val="22"/>
        </w:rPr>
        <w:br/>
      </w:r>
    </w:p>
    <w:p w14:paraId="13BDEF9A" w14:textId="77777777" w:rsidR="009F751D" w:rsidRDefault="009F751D" w:rsidP="009F751D">
      <w:pPr>
        <w:pStyle w:val="NormalWeb"/>
        <w:spacing w:before="0" w:beforeAutospacing="0" w:after="0" w:afterAutospacing="0"/>
        <w:rPr>
          <w:rFonts w:ascii="Calibri" w:hAnsi="Calibri" w:cs="Calibri"/>
          <w:color w:val="000000"/>
          <w:sz w:val="22"/>
          <w:szCs w:val="22"/>
        </w:rPr>
      </w:pPr>
    </w:p>
    <w:p w14:paraId="789DB445" w14:textId="35426E85" w:rsidR="009F751D" w:rsidRPr="00DC5BD8" w:rsidRDefault="009F751D" w:rsidP="009F751D">
      <w:pPr>
        <w:pStyle w:val="NormalWeb"/>
        <w:spacing w:before="0" w:beforeAutospacing="0" w:after="0" w:afterAutospacing="0"/>
        <w:rPr>
          <w:rFonts w:ascii="Calibri" w:hAnsi="Calibri" w:cs="Calibri"/>
          <w:color w:val="000000"/>
          <w:sz w:val="20"/>
          <w:szCs w:val="20"/>
        </w:rPr>
      </w:pPr>
      <w:r>
        <w:rPr>
          <w:rFonts w:ascii="Calibri" w:hAnsi="Calibri" w:cs="Calibri"/>
          <w:b/>
          <w:bCs/>
          <w:color w:val="000000"/>
          <w:sz w:val="22"/>
          <w:szCs w:val="22"/>
        </w:rPr>
        <w:t>440</w:t>
      </w:r>
      <w:r>
        <w:rPr>
          <w:rFonts w:ascii="Calibri" w:hAnsi="Calibri" w:cs="Calibri"/>
          <w:color w:val="000000"/>
          <w:sz w:val="22"/>
          <w:szCs w:val="22"/>
        </w:rPr>
        <w:tab/>
      </w:r>
      <w:r w:rsidRPr="000F2634">
        <w:rPr>
          <w:rFonts w:ascii="Calibri" w:hAnsi="Calibri" w:cs="Calibri"/>
          <w:b/>
          <w:color w:val="000000"/>
          <w:sz w:val="22"/>
          <w:szCs w:val="22"/>
        </w:rPr>
        <w:t>Exclusion of press and public</w:t>
      </w:r>
      <w:r w:rsidRPr="00B61FBF">
        <w:rPr>
          <w:rFonts w:ascii="Calibri" w:hAnsi="Calibri" w:cs="Calibri"/>
          <w:color w:val="000000"/>
          <w:sz w:val="22"/>
          <w:szCs w:val="22"/>
        </w:rPr>
        <w:t xml:space="preserve">: </w:t>
      </w:r>
      <w:r w:rsidRPr="00DC5BD8">
        <w:rPr>
          <w:rFonts w:ascii="Calibri" w:hAnsi="Calibri" w:cs="Calibri"/>
          <w:color w:val="000000"/>
          <w:sz w:val="20"/>
          <w:szCs w:val="20"/>
        </w:rPr>
        <w:t xml:space="preserve">That in accordance with s1(2) Public Bodies (Admission of Meetings) Act 1960, members of the public and press be excluded from the remainder of the meeting on the grounds that the following items to be considered involves the likely disclosure of sensitive/confidential </w:t>
      </w:r>
      <w:proofErr w:type="gramStart"/>
      <w:r w:rsidRPr="00DC5BD8">
        <w:rPr>
          <w:rFonts w:ascii="Calibri" w:hAnsi="Calibri" w:cs="Calibri"/>
          <w:color w:val="000000"/>
          <w:sz w:val="20"/>
          <w:szCs w:val="20"/>
        </w:rPr>
        <w:t>information</w:t>
      </w:r>
      <w:proofErr w:type="gramEnd"/>
    </w:p>
    <w:p w14:paraId="5519A64A" w14:textId="77777777" w:rsidR="009F751D" w:rsidRDefault="009F751D" w:rsidP="009F751D">
      <w:pPr>
        <w:pStyle w:val="NormalWeb"/>
        <w:numPr>
          <w:ilvl w:val="0"/>
          <w:numId w:val="2"/>
        </w:numPr>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 xml:space="preserve">To enable Councillors to receive any updates in relation to Planning Enforcement matters previously raised/ an opportunity to raise any potential </w:t>
      </w:r>
      <w:proofErr w:type="gramStart"/>
      <w:r w:rsidRPr="00B61FBF">
        <w:rPr>
          <w:rFonts w:ascii="Calibri" w:hAnsi="Calibri" w:cs="Calibri"/>
          <w:color w:val="000000"/>
          <w:sz w:val="22"/>
          <w:szCs w:val="22"/>
        </w:rPr>
        <w:t>breaches</w:t>
      </w:r>
      <w:proofErr w:type="gramEnd"/>
    </w:p>
    <w:p w14:paraId="540D3C06" w14:textId="77777777" w:rsidR="009F751D" w:rsidRDefault="009F751D" w:rsidP="009F751D">
      <w:pPr>
        <w:pStyle w:val="NormalWeb"/>
        <w:numPr>
          <w:ilvl w:val="0"/>
          <w:numId w:val="2"/>
        </w:numPr>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To enable Councillors to consider any correspondence received of a confidential </w:t>
      </w:r>
      <w:proofErr w:type="gramStart"/>
      <w:r>
        <w:rPr>
          <w:rFonts w:ascii="Calibri" w:hAnsi="Calibri" w:cs="Calibri"/>
          <w:color w:val="000000"/>
          <w:sz w:val="22"/>
          <w:szCs w:val="22"/>
        </w:rPr>
        <w:t>nature</w:t>
      </w:r>
      <w:bookmarkEnd w:id="0"/>
      <w:proofErr w:type="gramEnd"/>
    </w:p>
    <w:p w14:paraId="28BBD33B" w14:textId="77777777" w:rsidR="002164ED" w:rsidRDefault="00C15339" w:rsidP="00C1533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br/>
        <w:t xml:space="preserve">The Clerk advised that a new model contract of employment is now available from </w:t>
      </w:r>
      <w:proofErr w:type="gramStart"/>
      <w:r>
        <w:rPr>
          <w:rFonts w:ascii="Calibri" w:hAnsi="Calibri" w:cs="Calibri"/>
          <w:color w:val="000000"/>
          <w:sz w:val="22"/>
          <w:szCs w:val="22"/>
        </w:rPr>
        <w:t>NALC</w:t>
      </w:r>
      <w:proofErr w:type="gramEnd"/>
      <w:r>
        <w:rPr>
          <w:rFonts w:ascii="Calibri" w:hAnsi="Calibri" w:cs="Calibri"/>
          <w:color w:val="000000"/>
          <w:sz w:val="22"/>
          <w:szCs w:val="22"/>
        </w:rPr>
        <w:t xml:space="preserve"> and it should be considered by the Staffing Committee.  To forward the new model contract</w:t>
      </w:r>
      <w:r w:rsidR="002164ED">
        <w:rPr>
          <w:rFonts w:ascii="Calibri" w:hAnsi="Calibri" w:cs="Calibri"/>
          <w:color w:val="000000"/>
          <w:sz w:val="22"/>
          <w:szCs w:val="22"/>
        </w:rPr>
        <w:t xml:space="preserve"> with changes highlighted.</w:t>
      </w:r>
    </w:p>
    <w:p w14:paraId="493B0A12" w14:textId="77777777" w:rsidR="00233092" w:rsidRDefault="00233092" w:rsidP="00C15339">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Councillors discussed vexatious complainants and behaviour in meetings.  </w:t>
      </w:r>
    </w:p>
    <w:p w14:paraId="4A7CAE74" w14:textId="77777777" w:rsidR="00233092" w:rsidRDefault="00233092" w:rsidP="00C15339">
      <w:pPr>
        <w:pStyle w:val="NormalWeb"/>
        <w:spacing w:before="0" w:beforeAutospacing="0" w:after="0" w:afterAutospacing="0"/>
        <w:rPr>
          <w:rFonts w:ascii="Calibri" w:hAnsi="Calibri" w:cs="Calibri"/>
          <w:color w:val="000000"/>
          <w:sz w:val="22"/>
          <w:szCs w:val="22"/>
        </w:rPr>
      </w:pPr>
    </w:p>
    <w:p w14:paraId="2574B020" w14:textId="6C7425D5" w:rsidR="00C15339" w:rsidRPr="00A8597D" w:rsidRDefault="00233092" w:rsidP="00233092">
      <w:pPr>
        <w:pStyle w:val="NormalWeb"/>
        <w:pBdr>
          <w:bottom w:val="single" w:sz="4" w:space="1" w:color="auto"/>
        </w:pBdr>
        <w:spacing w:before="0" w:beforeAutospacing="0" w:after="0" w:afterAutospacing="0"/>
        <w:rPr>
          <w:rFonts w:ascii="Calibri" w:hAnsi="Calibri" w:cs="Calibri"/>
          <w:color w:val="000000"/>
          <w:sz w:val="22"/>
          <w:szCs w:val="22"/>
        </w:rPr>
      </w:pPr>
      <w:r>
        <w:rPr>
          <w:rFonts w:ascii="Calibri" w:hAnsi="Calibri" w:cs="Calibri"/>
          <w:color w:val="000000"/>
          <w:sz w:val="22"/>
          <w:szCs w:val="22"/>
        </w:rPr>
        <w:t>There being no further business for consideration, the Chairman thanked everyone for attending and declared the Meeting closed at 9:05pm.</w:t>
      </w:r>
      <w:r w:rsidR="00C15339">
        <w:rPr>
          <w:rFonts w:ascii="Calibri" w:hAnsi="Calibri" w:cs="Calibri"/>
          <w:color w:val="000000"/>
          <w:sz w:val="22"/>
          <w:szCs w:val="22"/>
        </w:rPr>
        <w:t xml:space="preserve"> </w:t>
      </w:r>
    </w:p>
    <w:p w14:paraId="6269853A" w14:textId="77777777" w:rsidR="009F751D" w:rsidRDefault="009F751D"/>
    <w:sectPr w:rsidR="009F751D" w:rsidSect="003F08E2">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3B4D31" w14:textId="77777777" w:rsidR="003F08E2" w:rsidRDefault="003F08E2" w:rsidP="00615C5A">
      <w:pPr>
        <w:spacing w:after="0" w:line="240" w:lineRule="auto"/>
      </w:pPr>
      <w:r>
        <w:separator/>
      </w:r>
    </w:p>
  </w:endnote>
  <w:endnote w:type="continuationSeparator" w:id="0">
    <w:p w14:paraId="28942DFA" w14:textId="77777777" w:rsidR="003F08E2" w:rsidRDefault="003F08E2" w:rsidP="00615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7FB4DC" w14:textId="77777777" w:rsidR="00CC6619" w:rsidRDefault="00CC66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60550694"/>
      <w:docPartObj>
        <w:docPartGallery w:val="Page Numbers (Bottom of Page)"/>
        <w:docPartUnique/>
      </w:docPartObj>
    </w:sdtPr>
    <w:sdtEndPr>
      <w:rPr>
        <w:color w:val="7F7F7F" w:themeColor="background1" w:themeShade="7F"/>
        <w:spacing w:val="60"/>
      </w:rPr>
    </w:sdtEndPr>
    <w:sdtContent>
      <w:p w14:paraId="1AC392F9" w14:textId="31C0EA99" w:rsidR="00615C5A" w:rsidRDefault="00615C5A">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WRPC 040324</w:t>
        </w:r>
      </w:p>
    </w:sdtContent>
  </w:sdt>
  <w:p w14:paraId="7734E599" w14:textId="77777777" w:rsidR="00615C5A" w:rsidRDefault="00615C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A93F3A" w14:textId="77777777" w:rsidR="00CC6619" w:rsidRDefault="00CC66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8B4E2B" w14:textId="77777777" w:rsidR="003F08E2" w:rsidRDefault="003F08E2" w:rsidP="00615C5A">
      <w:pPr>
        <w:spacing w:after="0" w:line="240" w:lineRule="auto"/>
      </w:pPr>
      <w:r>
        <w:separator/>
      </w:r>
    </w:p>
  </w:footnote>
  <w:footnote w:type="continuationSeparator" w:id="0">
    <w:p w14:paraId="7695FE75" w14:textId="77777777" w:rsidR="003F08E2" w:rsidRDefault="003F08E2" w:rsidP="00615C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9CC331" w14:textId="77777777" w:rsidR="00CC6619" w:rsidRDefault="00CC66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594D6F" w14:textId="5965470C" w:rsidR="00CC6619" w:rsidRDefault="00CC66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B237DA" w14:textId="77777777" w:rsidR="00CC6619" w:rsidRDefault="00CC66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C15D4C"/>
    <w:multiLevelType w:val="hybridMultilevel"/>
    <w:tmpl w:val="0A302A26"/>
    <w:lvl w:ilvl="0" w:tplc="EFA40B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BEC37E2"/>
    <w:multiLevelType w:val="hybridMultilevel"/>
    <w:tmpl w:val="AD5C3B36"/>
    <w:lvl w:ilvl="0" w:tplc="655289D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09C6AF8"/>
    <w:multiLevelType w:val="hybridMultilevel"/>
    <w:tmpl w:val="73BA144A"/>
    <w:lvl w:ilvl="0" w:tplc="B9EAD5E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A2D5EF2"/>
    <w:multiLevelType w:val="hybridMultilevel"/>
    <w:tmpl w:val="E6F85A3A"/>
    <w:lvl w:ilvl="0" w:tplc="CB761F08">
      <w:start w:val="1"/>
      <w:numFmt w:val="decimal"/>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41694010">
    <w:abstractNumId w:val="0"/>
  </w:num>
  <w:num w:numId="2" w16cid:durableId="1526097112">
    <w:abstractNumId w:val="2"/>
  </w:num>
  <w:num w:numId="3" w16cid:durableId="1948002172">
    <w:abstractNumId w:val="1"/>
  </w:num>
  <w:num w:numId="4" w16cid:durableId="7673137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fullPage" w:percent="71"/>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51D"/>
    <w:rsid w:val="000215C2"/>
    <w:rsid w:val="00023055"/>
    <w:rsid w:val="00042A3B"/>
    <w:rsid w:val="000436D9"/>
    <w:rsid w:val="00075138"/>
    <w:rsid w:val="000E4852"/>
    <w:rsid w:val="00111B10"/>
    <w:rsid w:val="00116B1A"/>
    <w:rsid w:val="00122D4A"/>
    <w:rsid w:val="00150103"/>
    <w:rsid w:val="001A666A"/>
    <w:rsid w:val="001D2AEA"/>
    <w:rsid w:val="002164ED"/>
    <w:rsid w:val="002325B5"/>
    <w:rsid w:val="00233092"/>
    <w:rsid w:val="00284B11"/>
    <w:rsid w:val="00287B2D"/>
    <w:rsid w:val="002A1D67"/>
    <w:rsid w:val="002E6261"/>
    <w:rsid w:val="00302DCB"/>
    <w:rsid w:val="00343D9C"/>
    <w:rsid w:val="0039225B"/>
    <w:rsid w:val="00396A91"/>
    <w:rsid w:val="003C7F5C"/>
    <w:rsid w:val="003D1975"/>
    <w:rsid w:val="003F08E2"/>
    <w:rsid w:val="004042B6"/>
    <w:rsid w:val="00405830"/>
    <w:rsid w:val="00410810"/>
    <w:rsid w:val="00464868"/>
    <w:rsid w:val="00481F7B"/>
    <w:rsid w:val="00502550"/>
    <w:rsid w:val="0050519D"/>
    <w:rsid w:val="005333F3"/>
    <w:rsid w:val="005537DF"/>
    <w:rsid w:val="00571FE7"/>
    <w:rsid w:val="00586CDA"/>
    <w:rsid w:val="005A08BC"/>
    <w:rsid w:val="005A08DA"/>
    <w:rsid w:val="005A7A34"/>
    <w:rsid w:val="005B709E"/>
    <w:rsid w:val="00615C5A"/>
    <w:rsid w:val="00632ECC"/>
    <w:rsid w:val="006350E1"/>
    <w:rsid w:val="00663B8E"/>
    <w:rsid w:val="00670AFE"/>
    <w:rsid w:val="006A5925"/>
    <w:rsid w:val="006B1F95"/>
    <w:rsid w:val="00714B4D"/>
    <w:rsid w:val="00723366"/>
    <w:rsid w:val="007274DC"/>
    <w:rsid w:val="007411A0"/>
    <w:rsid w:val="00790674"/>
    <w:rsid w:val="00792CD9"/>
    <w:rsid w:val="007B193D"/>
    <w:rsid w:val="007E469F"/>
    <w:rsid w:val="008368EA"/>
    <w:rsid w:val="0088063B"/>
    <w:rsid w:val="0089478E"/>
    <w:rsid w:val="00897C04"/>
    <w:rsid w:val="008A1B83"/>
    <w:rsid w:val="008F79F2"/>
    <w:rsid w:val="009005BC"/>
    <w:rsid w:val="00913147"/>
    <w:rsid w:val="0093205E"/>
    <w:rsid w:val="00960D66"/>
    <w:rsid w:val="00992E87"/>
    <w:rsid w:val="009C4BBC"/>
    <w:rsid w:val="009D0838"/>
    <w:rsid w:val="009D1668"/>
    <w:rsid w:val="009D6999"/>
    <w:rsid w:val="009F751D"/>
    <w:rsid w:val="00A5238D"/>
    <w:rsid w:val="00A606B3"/>
    <w:rsid w:val="00A66C9B"/>
    <w:rsid w:val="00A74B86"/>
    <w:rsid w:val="00AD1686"/>
    <w:rsid w:val="00AE6E57"/>
    <w:rsid w:val="00B0364B"/>
    <w:rsid w:val="00B232D4"/>
    <w:rsid w:val="00B31945"/>
    <w:rsid w:val="00B83FC4"/>
    <w:rsid w:val="00BC3F04"/>
    <w:rsid w:val="00BD0369"/>
    <w:rsid w:val="00C15339"/>
    <w:rsid w:val="00C16638"/>
    <w:rsid w:val="00C20A90"/>
    <w:rsid w:val="00C4599D"/>
    <w:rsid w:val="00C775C2"/>
    <w:rsid w:val="00C82E20"/>
    <w:rsid w:val="00C83407"/>
    <w:rsid w:val="00CA0244"/>
    <w:rsid w:val="00CC6619"/>
    <w:rsid w:val="00CD4BB5"/>
    <w:rsid w:val="00D256AA"/>
    <w:rsid w:val="00D25CA6"/>
    <w:rsid w:val="00D30F6A"/>
    <w:rsid w:val="00D31A45"/>
    <w:rsid w:val="00D428D0"/>
    <w:rsid w:val="00D61008"/>
    <w:rsid w:val="00D63063"/>
    <w:rsid w:val="00D84983"/>
    <w:rsid w:val="00E25CD7"/>
    <w:rsid w:val="00E37149"/>
    <w:rsid w:val="00E414E8"/>
    <w:rsid w:val="00E612F6"/>
    <w:rsid w:val="00EB57EC"/>
    <w:rsid w:val="00ED0085"/>
    <w:rsid w:val="00ED2FBD"/>
    <w:rsid w:val="00EF489A"/>
    <w:rsid w:val="00F1494B"/>
    <w:rsid w:val="00F3003E"/>
    <w:rsid w:val="00F72F0A"/>
    <w:rsid w:val="00F80C7A"/>
    <w:rsid w:val="00F83C7B"/>
    <w:rsid w:val="00FA08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7CFF46"/>
  <w15:chartTrackingRefBased/>
  <w15:docId w15:val="{F2307591-8428-44C4-AFA7-D7562F657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751D"/>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9F75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F75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F751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F751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F751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F75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75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75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75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751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F751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F751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F751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F751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F75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75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75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751D"/>
    <w:rPr>
      <w:rFonts w:eastAsiaTheme="majorEastAsia" w:cstheme="majorBidi"/>
      <w:color w:val="272727" w:themeColor="text1" w:themeTint="D8"/>
    </w:rPr>
  </w:style>
  <w:style w:type="paragraph" w:styleId="Title">
    <w:name w:val="Title"/>
    <w:basedOn w:val="Normal"/>
    <w:next w:val="Normal"/>
    <w:link w:val="TitleChar"/>
    <w:uiPriority w:val="10"/>
    <w:qFormat/>
    <w:rsid w:val="009F75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75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75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75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751D"/>
    <w:pPr>
      <w:spacing w:before="160"/>
      <w:jc w:val="center"/>
    </w:pPr>
    <w:rPr>
      <w:i/>
      <w:iCs/>
      <w:color w:val="404040" w:themeColor="text1" w:themeTint="BF"/>
    </w:rPr>
  </w:style>
  <w:style w:type="character" w:customStyle="1" w:styleId="QuoteChar">
    <w:name w:val="Quote Char"/>
    <w:basedOn w:val="DefaultParagraphFont"/>
    <w:link w:val="Quote"/>
    <w:uiPriority w:val="29"/>
    <w:rsid w:val="009F751D"/>
    <w:rPr>
      <w:i/>
      <w:iCs/>
      <w:color w:val="404040" w:themeColor="text1" w:themeTint="BF"/>
    </w:rPr>
  </w:style>
  <w:style w:type="paragraph" w:styleId="ListParagraph">
    <w:name w:val="List Paragraph"/>
    <w:basedOn w:val="Normal"/>
    <w:uiPriority w:val="34"/>
    <w:qFormat/>
    <w:rsid w:val="009F751D"/>
    <w:pPr>
      <w:ind w:left="720"/>
      <w:contextualSpacing/>
    </w:pPr>
  </w:style>
  <w:style w:type="character" w:styleId="IntenseEmphasis">
    <w:name w:val="Intense Emphasis"/>
    <w:basedOn w:val="DefaultParagraphFont"/>
    <w:uiPriority w:val="21"/>
    <w:qFormat/>
    <w:rsid w:val="009F751D"/>
    <w:rPr>
      <w:i/>
      <w:iCs/>
      <w:color w:val="2F5496" w:themeColor="accent1" w:themeShade="BF"/>
    </w:rPr>
  </w:style>
  <w:style w:type="paragraph" w:styleId="IntenseQuote">
    <w:name w:val="Intense Quote"/>
    <w:basedOn w:val="Normal"/>
    <w:next w:val="Normal"/>
    <w:link w:val="IntenseQuoteChar"/>
    <w:uiPriority w:val="30"/>
    <w:qFormat/>
    <w:rsid w:val="009F75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F751D"/>
    <w:rPr>
      <w:i/>
      <w:iCs/>
      <w:color w:val="2F5496" w:themeColor="accent1" w:themeShade="BF"/>
    </w:rPr>
  </w:style>
  <w:style w:type="character" w:styleId="IntenseReference">
    <w:name w:val="Intense Reference"/>
    <w:basedOn w:val="DefaultParagraphFont"/>
    <w:uiPriority w:val="32"/>
    <w:qFormat/>
    <w:rsid w:val="009F751D"/>
    <w:rPr>
      <w:b/>
      <w:bCs/>
      <w:smallCaps/>
      <w:color w:val="2F5496" w:themeColor="accent1" w:themeShade="BF"/>
      <w:spacing w:val="5"/>
    </w:rPr>
  </w:style>
  <w:style w:type="character" w:styleId="Hyperlink">
    <w:name w:val="Hyperlink"/>
    <w:unhideWhenUsed/>
    <w:rsid w:val="009F751D"/>
    <w:rPr>
      <w:color w:val="0000FF"/>
      <w:u w:val="single"/>
    </w:rPr>
  </w:style>
  <w:style w:type="character" w:styleId="Strong">
    <w:name w:val="Strong"/>
    <w:uiPriority w:val="22"/>
    <w:qFormat/>
    <w:rsid w:val="009F751D"/>
    <w:rPr>
      <w:b/>
      <w:bCs/>
    </w:rPr>
  </w:style>
  <w:style w:type="paragraph" w:styleId="NormalWeb">
    <w:name w:val="Normal (Web)"/>
    <w:basedOn w:val="Normal"/>
    <w:uiPriority w:val="99"/>
    <w:unhideWhenUsed/>
    <w:rsid w:val="009F751D"/>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615C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5C5A"/>
    <w:rPr>
      <w:rFonts w:ascii="Calibri" w:eastAsia="Calibri" w:hAnsi="Calibri" w:cs="Times New Roman"/>
      <w:kern w:val="0"/>
      <w14:ligatures w14:val="none"/>
    </w:rPr>
  </w:style>
  <w:style w:type="paragraph" w:styleId="Footer">
    <w:name w:val="footer"/>
    <w:basedOn w:val="Normal"/>
    <w:link w:val="FooterChar"/>
    <w:uiPriority w:val="99"/>
    <w:unhideWhenUsed/>
    <w:rsid w:val="00615C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5C5A"/>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160;&#160;https:/one.network/?tm=137116622"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6</Pages>
  <Words>2361</Words>
  <Characters>13463</Characters>
  <Application>Microsoft Office Word</Application>
  <DocSecurity>0</DocSecurity>
  <Lines>112</Lines>
  <Paragraphs>31</Paragraphs>
  <ScaleCrop>false</ScaleCrop>
  <Company/>
  <LinksUpToDate>false</LinksUpToDate>
  <CharactersWithSpaces>15793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115</cp:revision>
  <dcterms:created xsi:type="dcterms:W3CDTF">2024-04-02T10:53:00Z</dcterms:created>
  <dcterms:modified xsi:type="dcterms:W3CDTF">2024-05-07T10:57:00Z</dcterms:modified>
</cp:coreProperties>
</file>