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49A64" w14:textId="77777777" w:rsidR="002442CA" w:rsidRDefault="002442CA" w:rsidP="002442CA"/>
    <w:p w14:paraId="5903AEFD" w14:textId="2CA9F7F2" w:rsidR="002442CA" w:rsidRPr="004223FF" w:rsidRDefault="002442CA" w:rsidP="002442CA">
      <w:pPr>
        <w:spacing w:after="0" w:line="240" w:lineRule="auto"/>
        <w:rPr>
          <w:rFonts w:cstheme="minorHAnsi"/>
          <w:b/>
          <w:noProof/>
        </w:rPr>
      </w:pPr>
      <w:r>
        <w:rPr>
          <w:rFonts w:cstheme="minorHAnsi"/>
          <w:b/>
          <w:noProof/>
          <w14:ligatures w14:val="standardContextual"/>
        </w:rPr>
        <mc:AlternateContent>
          <mc:Choice Requires="wps">
            <w:drawing>
              <wp:anchor distT="0" distB="0" distL="114300" distR="114300" simplePos="0" relativeHeight="251659264" behindDoc="0" locked="0" layoutInCell="1" allowOverlap="1" wp14:anchorId="3B5F4D8B" wp14:editId="522EA6E2">
                <wp:simplePos x="0" y="0"/>
                <wp:positionH relativeFrom="column">
                  <wp:posOffset>-19050</wp:posOffset>
                </wp:positionH>
                <wp:positionV relativeFrom="paragraph">
                  <wp:posOffset>-428625</wp:posOffset>
                </wp:positionV>
                <wp:extent cx="5829300" cy="276225"/>
                <wp:effectExtent l="0" t="0" r="19050" b="28575"/>
                <wp:wrapNone/>
                <wp:docPr id="406486082" name="Text Box 1"/>
                <wp:cNvGraphicFramePr/>
                <a:graphic xmlns:a="http://schemas.openxmlformats.org/drawingml/2006/main">
                  <a:graphicData uri="http://schemas.microsoft.com/office/word/2010/wordprocessingShape">
                    <wps:wsp>
                      <wps:cNvSpPr txBox="1"/>
                      <wps:spPr>
                        <a:xfrm>
                          <a:off x="0" y="0"/>
                          <a:ext cx="5829300" cy="276225"/>
                        </a:xfrm>
                        <a:prstGeom prst="rect">
                          <a:avLst/>
                        </a:prstGeom>
                        <a:solidFill>
                          <a:srgbClr val="92D050"/>
                        </a:solidFill>
                        <a:ln w="6350">
                          <a:solidFill>
                            <a:prstClr val="black"/>
                          </a:solidFill>
                        </a:ln>
                      </wps:spPr>
                      <wps:txbx>
                        <w:txbxContent>
                          <w:p w14:paraId="30110ECB" w14:textId="77777777" w:rsidR="002442CA" w:rsidRDefault="002442CA" w:rsidP="002442CA">
                            <w:pPr>
                              <w:jc w:val="center"/>
                            </w:pPr>
                            <w:r>
                              <w:tab/>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B5F4D8B" id="_x0000_t202" coordsize="21600,21600" o:spt="202" path="m,l,21600r21600,l21600,xe">
                <v:stroke joinstyle="miter"/>
                <v:path gradientshapeok="t" o:connecttype="rect"/>
              </v:shapetype>
              <v:shape id="Text Box 1" o:spid="_x0000_s1026" type="#_x0000_t202" style="position:absolute;margin-left:-1.5pt;margin-top:-33.75pt;width:459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" fillcolor="#92d050" strokeweight=".5pt">
                <v:textbox>
                  <w:txbxContent>
                    <w:p w14:paraId="30110ECB" w14:textId="77777777" w:rsidR="002442CA" w:rsidRDefault="002442CA" w:rsidP="002442CA">
                      <w:pPr>
                        <w:jc w:val="center"/>
                      </w:pPr>
                      <w:r>
                        <w:tab/>
                        <w:t>WHITCHURCH RURAL PARISH COUNCIL</w:t>
                      </w:r>
                    </w:p>
                  </w:txbxContent>
                </v:textbox>
              </v:shape>
            </w:pict>
          </mc:Fallback>
        </mc:AlternateContent>
      </w:r>
      <w:r>
        <w:rPr>
          <w:rFonts w:cstheme="minorHAnsi"/>
          <w:b/>
          <w:noProof/>
        </w:rPr>
        <w:t>Chairman:</w:t>
      </w:r>
      <w:r>
        <w:rPr>
          <w:rFonts w:cstheme="minorHAnsi"/>
          <w:b/>
          <w:noProof/>
        </w:rPr>
        <w:tab/>
      </w:r>
      <w:r>
        <w:rPr>
          <w:rFonts w:cstheme="minorHAnsi"/>
          <w:b/>
          <w:noProof/>
        </w:rPr>
        <w:tab/>
      </w:r>
      <w:r w:rsidRPr="004223FF">
        <w:rPr>
          <w:rFonts w:cstheme="minorHAnsi"/>
          <w:b/>
          <w:noProof/>
        </w:rPr>
        <w:t xml:space="preserve">Cllr </w:t>
      </w:r>
      <w:r w:rsidR="00585F29">
        <w:rPr>
          <w:rFonts w:cstheme="minorHAnsi"/>
          <w:b/>
          <w:noProof/>
        </w:rPr>
        <w:t>K Howell</w:t>
      </w:r>
    </w:p>
    <w:p w14:paraId="7D5D16BE" w14:textId="18BDCDCC" w:rsidR="002442CA" w:rsidRDefault="002442CA" w:rsidP="002442CA">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r>
      <w:r>
        <w:rPr>
          <w:rFonts w:cstheme="minorHAnsi"/>
          <w:b/>
          <w:noProof/>
        </w:rPr>
        <w:tab/>
      </w:r>
      <w:r w:rsidRPr="004223FF">
        <w:rPr>
          <w:rFonts w:cstheme="minorHAnsi"/>
          <w:b/>
          <w:noProof/>
        </w:rPr>
        <w:t>Cllr W Allen</w:t>
      </w:r>
      <w:r>
        <w:rPr>
          <w:rFonts w:cstheme="minorHAnsi"/>
          <w:b/>
          <w:noProof/>
        </w:rPr>
        <w:t>; Cllr M Haynes; Cllr C Kettle; Cllr R</w:t>
      </w:r>
      <w:r w:rsidR="00585F29">
        <w:rPr>
          <w:rFonts w:cstheme="minorHAnsi"/>
          <w:b/>
          <w:noProof/>
        </w:rPr>
        <w:t xml:space="preserve"> Thornhill</w:t>
      </w:r>
      <w:r>
        <w:rPr>
          <w:rFonts w:cstheme="minorHAnsi"/>
          <w:b/>
          <w:noProof/>
        </w:rPr>
        <w:t>; Cllr A Martin;</w:t>
      </w:r>
    </w:p>
    <w:p w14:paraId="773E7A5F" w14:textId="448CC2DB" w:rsidR="002442CA" w:rsidRPr="004223FF" w:rsidRDefault="002442CA" w:rsidP="002442CA">
      <w:pPr>
        <w:spacing w:after="0" w:line="240" w:lineRule="auto"/>
        <w:ind w:left="1440" w:hanging="1440"/>
        <w:rPr>
          <w:rFonts w:cstheme="minorHAnsi"/>
          <w:b/>
          <w:noProof/>
        </w:rPr>
      </w:pPr>
      <w:r>
        <w:rPr>
          <w:rFonts w:cstheme="minorHAnsi"/>
          <w:b/>
          <w:noProof/>
        </w:rPr>
        <w:tab/>
      </w:r>
      <w:r>
        <w:rPr>
          <w:rFonts w:cstheme="minorHAnsi"/>
          <w:b/>
          <w:noProof/>
        </w:rPr>
        <w:tab/>
        <w:t xml:space="preserve">Cllr A Allen; </w:t>
      </w:r>
    </w:p>
    <w:p w14:paraId="32E97863" w14:textId="77777777" w:rsidR="002442CA" w:rsidRDefault="002442CA" w:rsidP="002442CA">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r>
      <w:r>
        <w:rPr>
          <w:rFonts w:cstheme="minorHAnsi"/>
          <w:b/>
          <w:noProof/>
        </w:rPr>
        <w:tab/>
      </w:r>
      <w:r w:rsidRPr="004223FF">
        <w:rPr>
          <w:rFonts w:cstheme="minorHAnsi"/>
          <w:b/>
          <w:noProof/>
        </w:rPr>
        <w:t>Mrs M Joyce</w:t>
      </w:r>
    </w:p>
    <w:p w14:paraId="41BC3AC4" w14:textId="77777777" w:rsidR="002442CA" w:rsidRDefault="002442CA" w:rsidP="002442CA">
      <w:pPr>
        <w:spacing w:after="0" w:line="240" w:lineRule="auto"/>
        <w:rPr>
          <w:rFonts w:cstheme="minorHAnsi"/>
          <w:b/>
          <w:noProof/>
        </w:rPr>
      </w:pPr>
      <w:r>
        <w:rPr>
          <w:rFonts w:cstheme="minorHAnsi"/>
          <w:b/>
          <w:noProof/>
        </w:rPr>
        <w:t>Unitary Cllr:</w:t>
      </w:r>
      <w:r>
        <w:rPr>
          <w:rFonts w:cstheme="minorHAnsi"/>
          <w:b/>
          <w:noProof/>
        </w:rPr>
        <w:tab/>
      </w:r>
      <w:r>
        <w:rPr>
          <w:rFonts w:cstheme="minorHAnsi"/>
          <w:b/>
          <w:noProof/>
        </w:rPr>
        <w:tab/>
        <w:t>Cllr G Ebbs</w:t>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p>
    <w:p w14:paraId="6D275202" w14:textId="77777777" w:rsidR="002442CA" w:rsidRPr="004223FF" w:rsidRDefault="002442CA" w:rsidP="002442CA">
      <w:pPr>
        <w:spacing w:after="0" w:line="240" w:lineRule="auto"/>
        <w:rPr>
          <w:rFonts w:cstheme="minorHAnsi"/>
        </w:rPr>
      </w:pPr>
    </w:p>
    <w:p w14:paraId="18820AA5" w14:textId="2423F9DB" w:rsidR="002442CA" w:rsidRPr="00F4567C" w:rsidRDefault="002442CA" w:rsidP="002442CA">
      <w:pPr>
        <w:spacing w:after="0"/>
        <w:jc w:val="center"/>
        <w:rPr>
          <w:rFonts w:cstheme="minorHAnsi"/>
          <w:b/>
          <w:bCs/>
        </w:rPr>
      </w:pPr>
      <w:r w:rsidRPr="00F4567C">
        <w:rPr>
          <w:rFonts w:cstheme="minorHAnsi"/>
          <w:b/>
          <w:bCs/>
        </w:rPr>
        <w:t xml:space="preserve">Minutes of the </w:t>
      </w:r>
      <w:r>
        <w:rPr>
          <w:rFonts w:cstheme="minorHAnsi"/>
          <w:b/>
          <w:bCs/>
        </w:rPr>
        <w:t xml:space="preserve">Ordinary </w:t>
      </w:r>
      <w:r w:rsidRPr="00F4567C">
        <w:rPr>
          <w:rFonts w:cstheme="minorHAnsi"/>
          <w:b/>
          <w:bCs/>
        </w:rPr>
        <w:t xml:space="preserve">Meeting of the Parish Council held on </w:t>
      </w:r>
      <w:r>
        <w:rPr>
          <w:rFonts w:cstheme="minorHAnsi"/>
          <w:b/>
          <w:bCs/>
        </w:rPr>
        <w:t>2</w:t>
      </w:r>
      <w:r w:rsidRPr="002442CA">
        <w:rPr>
          <w:rFonts w:cstheme="minorHAnsi"/>
          <w:b/>
          <w:bCs/>
          <w:vertAlign w:val="superscript"/>
        </w:rPr>
        <w:t>nd</w:t>
      </w:r>
      <w:r>
        <w:rPr>
          <w:rFonts w:cstheme="minorHAnsi"/>
          <w:b/>
          <w:bCs/>
        </w:rPr>
        <w:t xml:space="preserve"> June 2025 </w:t>
      </w:r>
      <w:r w:rsidRPr="00F4567C">
        <w:rPr>
          <w:rFonts w:cstheme="minorHAnsi"/>
          <w:b/>
          <w:bCs/>
        </w:rPr>
        <w:t>at</w:t>
      </w:r>
    </w:p>
    <w:p w14:paraId="4FDF0F6B" w14:textId="6F6F2127" w:rsidR="002442CA" w:rsidRDefault="002442CA" w:rsidP="00BD1363">
      <w:pPr>
        <w:pBdr>
          <w:bottom w:val="single" w:sz="4" w:space="1" w:color="auto"/>
        </w:pBdr>
        <w:spacing w:after="0"/>
        <w:jc w:val="center"/>
        <w:rPr>
          <w:rFonts w:cstheme="minorHAnsi"/>
          <w:b/>
          <w:bCs/>
        </w:rPr>
      </w:pPr>
      <w:proofErr w:type="spellStart"/>
      <w:r>
        <w:rPr>
          <w:rFonts w:cstheme="minorHAnsi"/>
          <w:b/>
          <w:bCs/>
        </w:rPr>
        <w:t>Tilstock</w:t>
      </w:r>
      <w:proofErr w:type="spellEnd"/>
      <w:r>
        <w:rPr>
          <w:rFonts w:cstheme="minorHAnsi"/>
          <w:b/>
          <w:bCs/>
        </w:rPr>
        <w:t xml:space="preserve"> </w:t>
      </w:r>
      <w:r w:rsidRPr="00F4567C">
        <w:rPr>
          <w:rFonts w:cstheme="minorHAnsi"/>
          <w:b/>
          <w:bCs/>
        </w:rPr>
        <w:t xml:space="preserve">Village Hall </w:t>
      </w:r>
    </w:p>
    <w:p w14:paraId="1295D4D6" w14:textId="081EE6B6" w:rsidR="00BD1363" w:rsidRDefault="001C1043" w:rsidP="001C1043">
      <w:pPr>
        <w:spacing w:after="0"/>
        <w:rPr>
          <w:rFonts w:cstheme="minorHAnsi"/>
        </w:rPr>
      </w:pPr>
      <w:r>
        <w:rPr>
          <w:rFonts w:cstheme="minorHAnsi"/>
        </w:rPr>
        <w:t>The Meeting was opened at 7:15pm.</w:t>
      </w:r>
    </w:p>
    <w:p w14:paraId="5B6307CC" w14:textId="749A76B1" w:rsidR="00E63C32" w:rsidRDefault="00E63C32" w:rsidP="001C1043">
      <w:pPr>
        <w:spacing w:after="0"/>
        <w:rPr>
          <w:rFonts w:cstheme="minorHAnsi"/>
          <w:b/>
          <w:bCs/>
        </w:rPr>
      </w:pPr>
      <w:r>
        <w:rPr>
          <w:rFonts w:cstheme="minorHAnsi"/>
        </w:rPr>
        <w:t xml:space="preserve">The Clerk confirmed that Cllr Kay had resigned as Chairman, therefore a new Chairman </w:t>
      </w:r>
      <w:r w:rsidR="0001788B">
        <w:rPr>
          <w:rFonts w:cstheme="minorHAnsi"/>
        </w:rPr>
        <w:t xml:space="preserve">should be elected. </w:t>
      </w:r>
    </w:p>
    <w:p w14:paraId="008A7D59" w14:textId="77777777" w:rsidR="00BD1363" w:rsidRPr="00F4567C" w:rsidRDefault="00BD1363" w:rsidP="00BD1363">
      <w:pPr>
        <w:spacing w:after="0"/>
        <w:jc w:val="center"/>
        <w:rPr>
          <w:rFonts w:cstheme="minorHAnsi"/>
          <w:b/>
          <w:bCs/>
        </w:rPr>
      </w:pPr>
    </w:p>
    <w:p w14:paraId="14E694B9" w14:textId="2512487F" w:rsidR="002442CA" w:rsidRPr="00B4440D" w:rsidRDefault="002442CA" w:rsidP="00B4440D">
      <w:pPr>
        <w:pStyle w:val="ListParagraph"/>
        <w:numPr>
          <w:ilvl w:val="0"/>
          <w:numId w:val="5"/>
        </w:numPr>
        <w:spacing w:after="0" w:line="240" w:lineRule="auto"/>
        <w:ind w:left="0" w:firstLine="0"/>
        <w:rPr>
          <w:rFonts w:cs="Calibri"/>
          <w:u w:val="single"/>
        </w:rPr>
      </w:pPr>
      <w:r w:rsidRPr="00B4440D">
        <w:rPr>
          <w:rFonts w:cs="Calibri"/>
          <w:b/>
        </w:rPr>
        <w:t>Election of the Chairperson</w:t>
      </w:r>
      <w:r w:rsidRPr="00B4440D">
        <w:rPr>
          <w:rFonts w:cs="Calibri"/>
        </w:rPr>
        <w:t xml:space="preserve"> </w:t>
      </w:r>
      <w:r w:rsidRPr="00B4440D">
        <w:rPr>
          <w:rFonts w:cs="Calibri"/>
          <w:b/>
          <w:bCs/>
        </w:rPr>
        <w:t>&amp; Declaration of Acceptance of Office</w:t>
      </w:r>
    </w:p>
    <w:p w14:paraId="1F9AAA68" w14:textId="7FE57DA4" w:rsidR="002442CA" w:rsidRPr="002A0AA3" w:rsidRDefault="00DD71C3" w:rsidP="002442CA">
      <w:pPr>
        <w:spacing w:after="0" w:line="240" w:lineRule="auto"/>
        <w:rPr>
          <w:rFonts w:cs="Calibri"/>
          <w:b/>
        </w:rPr>
      </w:pPr>
      <w:r>
        <w:rPr>
          <w:rFonts w:cs="Calibri"/>
          <w:bCs/>
        </w:rPr>
        <w:t xml:space="preserve">Cllr Haynes proposed </w:t>
      </w:r>
      <w:r w:rsidR="00D80563">
        <w:rPr>
          <w:rFonts w:cs="Calibri"/>
          <w:bCs/>
        </w:rPr>
        <w:t xml:space="preserve">Cllr Howell as Chairman, seconded by Cllr Kettle, all agreed. Resolved.  The acceptance of office form was duly completed. </w:t>
      </w:r>
      <w:r w:rsidR="002442CA">
        <w:rPr>
          <w:rFonts w:cs="Calibri"/>
          <w:b/>
        </w:rPr>
        <w:br/>
      </w:r>
    </w:p>
    <w:p w14:paraId="0C87F495" w14:textId="021A4849" w:rsidR="002442CA" w:rsidRDefault="00B4440D" w:rsidP="002442CA">
      <w:pPr>
        <w:pStyle w:val="ListParagraph"/>
        <w:spacing w:after="0" w:line="240" w:lineRule="auto"/>
        <w:ind w:left="0"/>
        <w:rPr>
          <w:rFonts w:cs="Calibri"/>
          <w:b/>
        </w:rPr>
      </w:pPr>
      <w:r>
        <w:rPr>
          <w:rFonts w:cs="Calibri"/>
          <w:b/>
        </w:rPr>
        <w:t>581</w:t>
      </w:r>
      <w:r w:rsidR="002442CA" w:rsidRPr="002A0AA3">
        <w:rPr>
          <w:rFonts w:cs="Calibri"/>
          <w:b/>
        </w:rPr>
        <w:tab/>
        <w:t>Election of the Vice Chairperson</w:t>
      </w:r>
      <w:r w:rsidR="002442CA">
        <w:rPr>
          <w:rFonts w:cs="Calibri"/>
          <w:b/>
        </w:rPr>
        <w:t xml:space="preserve"> &amp; Declaration of Acceptance of Office</w:t>
      </w:r>
      <w:r w:rsidR="002442CA">
        <w:rPr>
          <w:rFonts w:cs="Calibri"/>
          <w:b/>
        </w:rPr>
        <w:tab/>
        <w:t xml:space="preserve"> </w:t>
      </w:r>
    </w:p>
    <w:p w14:paraId="6B0C7383" w14:textId="3BBAA005" w:rsidR="002442CA" w:rsidRPr="002442CA" w:rsidRDefault="00D80563" w:rsidP="002442CA">
      <w:pPr>
        <w:pStyle w:val="ListParagraph"/>
        <w:spacing w:after="0" w:line="240" w:lineRule="auto"/>
        <w:ind w:left="0"/>
        <w:rPr>
          <w:rFonts w:cs="Calibri"/>
          <w:b/>
        </w:rPr>
      </w:pPr>
      <w:r>
        <w:rPr>
          <w:rFonts w:cs="Calibri"/>
          <w:bCs/>
        </w:rPr>
        <w:t xml:space="preserve">Cllr A Allen proposed Cllr W Allen as Vice Chairman, seconded by Cllr Kettle, all agreed. Resolved. The acceptance of office form was fully completed as required. </w:t>
      </w:r>
      <w:r w:rsidR="002442CA">
        <w:rPr>
          <w:rFonts w:cs="Calibri"/>
          <w:b/>
        </w:rPr>
        <w:br/>
      </w:r>
      <w:r w:rsidR="002442CA">
        <w:rPr>
          <w:rFonts w:cs="Calibri"/>
          <w:b/>
        </w:rPr>
        <w:br/>
      </w:r>
      <w:r w:rsidR="00B4440D">
        <w:rPr>
          <w:rFonts w:cs="Calibri"/>
          <w:color w:val="000000"/>
        </w:rPr>
        <w:t>582</w:t>
      </w:r>
      <w:r w:rsidR="002442CA">
        <w:rPr>
          <w:rFonts w:cs="Calibri"/>
          <w:color w:val="000000"/>
        </w:rPr>
        <w:tab/>
      </w:r>
      <w:r w:rsidR="002442CA" w:rsidRPr="000F2634">
        <w:rPr>
          <w:rFonts w:cs="Calibri"/>
          <w:b/>
          <w:color w:val="000000"/>
        </w:rPr>
        <w:t>Chairman’s welcome, apologies, absences, announcements</w:t>
      </w:r>
      <w:r w:rsidR="002442CA">
        <w:rPr>
          <w:rFonts w:cs="Calibri"/>
          <w:b/>
          <w:color w:val="000000"/>
        </w:rPr>
        <w:t xml:space="preserve"> and public session</w:t>
      </w:r>
      <w:r w:rsidR="002442CA" w:rsidRPr="000F2634">
        <w:rPr>
          <w:rFonts w:cs="Calibri"/>
          <w:b/>
          <w:color w:val="000000"/>
        </w:rPr>
        <w:t xml:space="preserve"> </w:t>
      </w:r>
    </w:p>
    <w:p w14:paraId="031AF58F" w14:textId="77777777" w:rsidR="00EE03AC" w:rsidRDefault="00DE6FD7" w:rsidP="002442CA">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Apologies were received from Cllrs Thompson, Kay and Richardson.  One member of the public attended the meeting. Cllr G Ebbs was present. </w:t>
      </w:r>
      <w:r w:rsidR="004E2728">
        <w:rPr>
          <w:rFonts w:ascii="Calibri" w:hAnsi="Calibri" w:cs="Calibri"/>
          <w:bCs/>
          <w:color w:val="000000"/>
          <w:sz w:val="22"/>
          <w:szCs w:val="22"/>
        </w:rPr>
        <w:t xml:space="preserve">The member of the public </w:t>
      </w:r>
      <w:r w:rsidR="001D4218">
        <w:rPr>
          <w:rFonts w:ascii="Calibri" w:hAnsi="Calibri" w:cs="Calibri"/>
          <w:bCs/>
          <w:color w:val="000000"/>
          <w:sz w:val="22"/>
          <w:szCs w:val="22"/>
        </w:rPr>
        <w:t>made a representation regarding a planning application. He outlined</w:t>
      </w:r>
      <w:r w:rsidR="00BC3611">
        <w:rPr>
          <w:rFonts w:ascii="Calibri" w:hAnsi="Calibri" w:cs="Calibri"/>
          <w:bCs/>
          <w:color w:val="000000"/>
          <w:sz w:val="22"/>
          <w:szCs w:val="22"/>
        </w:rPr>
        <w:t xml:space="preserve"> </w:t>
      </w:r>
      <w:r w:rsidR="00075E1D">
        <w:rPr>
          <w:rFonts w:ascii="Calibri" w:hAnsi="Calibri" w:cs="Calibri"/>
          <w:bCs/>
          <w:color w:val="000000"/>
          <w:sz w:val="22"/>
          <w:szCs w:val="22"/>
        </w:rPr>
        <w:t xml:space="preserve">previous and current objections to development of this plot.  </w:t>
      </w:r>
    </w:p>
    <w:p w14:paraId="57B86BCA" w14:textId="28F42388" w:rsidR="002442CA" w:rsidRDefault="002442CA" w:rsidP="002442CA">
      <w:pPr>
        <w:pStyle w:val="NormalWeb"/>
        <w:spacing w:before="0" w:beforeAutospacing="0" w:after="0" w:afterAutospacing="0"/>
        <w:rPr>
          <w:rFonts w:ascii="Calibri" w:hAnsi="Calibri" w:cs="Calibri"/>
          <w:b/>
          <w:color w:val="000000"/>
          <w:sz w:val="16"/>
          <w:szCs w:val="16"/>
        </w:rPr>
      </w:pPr>
    </w:p>
    <w:p w14:paraId="590C0052" w14:textId="1C6D84B2" w:rsidR="002442CA" w:rsidRPr="00310334" w:rsidRDefault="00B4440D" w:rsidP="002442CA">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583</w:t>
      </w:r>
      <w:r w:rsidR="002442CA">
        <w:rPr>
          <w:rFonts w:ascii="Calibri" w:hAnsi="Calibri" w:cs="Calibri"/>
          <w:b/>
          <w:color w:val="000000"/>
          <w:sz w:val="22"/>
          <w:szCs w:val="22"/>
        </w:rPr>
        <w:tab/>
      </w:r>
      <w:r w:rsidR="002442CA" w:rsidRPr="000F2634">
        <w:rPr>
          <w:rFonts w:ascii="Calibri" w:hAnsi="Calibri" w:cs="Calibri"/>
          <w:b/>
          <w:color w:val="000000"/>
          <w:sz w:val="22"/>
          <w:szCs w:val="22"/>
        </w:rPr>
        <w:t>To receive Declarations of Disclosable Pecuniary (or any other) Interests or Dispensation Requests in accordance with the Code of Conduct</w:t>
      </w:r>
      <w:r w:rsidR="002442CA">
        <w:rPr>
          <w:rFonts w:ascii="Calibri" w:hAnsi="Calibri" w:cs="Calibri"/>
          <w:color w:val="000000"/>
          <w:sz w:val="22"/>
          <w:szCs w:val="22"/>
        </w:rPr>
        <w:t xml:space="preserve">. </w:t>
      </w:r>
      <w:r w:rsidR="002442CA" w:rsidRPr="00B61FBF">
        <w:rPr>
          <w:rFonts w:ascii="Calibri" w:hAnsi="Calibri" w:cs="Calibri"/>
          <w:color w:val="000000"/>
          <w:sz w:val="22"/>
          <w:szCs w:val="22"/>
        </w:rPr>
        <w:t xml:space="preserve"> </w:t>
      </w:r>
      <w:r w:rsidR="002442CA" w:rsidRPr="00746AD3">
        <w:rPr>
          <w:rFonts w:ascii="Calibri" w:hAnsi="Calibri" w:cs="Calibri"/>
          <w:color w:val="000000"/>
          <w:sz w:val="16"/>
          <w:szCs w:val="16"/>
        </w:rPr>
        <w:t>(LGA 1972 s94)</w:t>
      </w:r>
    </w:p>
    <w:p w14:paraId="45A28535" w14:textId="0EC26B8B" w:rsidR="000D3BB6" w:rsidRDefault="00EE03AC" w:rsidP="002442C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requests were received. It was noted that as the Parish Council’s representative on the Village Hall Committee, Cllr Kettle is not required to declare an interest. </w:t>
      </w:r>
    </w:p>
    <w:p w14:paraId="6901F39E" w14:textId="77777777" w:rsidR="000D3BB6" w:rsidRDefault="000D3BB6" w:rsidP="002442CA">
      <w:pPr>
        <w:pStyle w:val="NormalWeb"/>
        <w:spacing w:before="0" w:beforeAutospacing="0" w:after="0" w:afterAutospacing="0"/>
        <w:rPr>
          <w:rFonts w:ascii="Calibri" w:hAnsi="Calibri" w:cs="Calibri"/>
          <w:color w:val="000000"/>
          <w:sz w:val="22"/>
          <w:szCs w:val="22"/>
        </w:rPr>
      </w:pPr>
    </w:p>
    <w:p w14:paraId="7429D190" w14:textId="32A3A65E" w:rsidR="002442CA" w:rsidRDefault="00B4440D" w:rsidP="002442CA">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584</w:t>
      </w:r>
      <w:r w:rsidR="002442CA">
        <w:rPr>
          <w:rFonts w:ascii="Calibri" w:hAnsi="Calibri" w:cs="Calibri"/>
          <w:color w:val="000000"/>
          <w:sz w:val="22"/>
          <w:szCs w:val="22"/>
        </w:rPr>
        <w:tab/>
      </w:r>
      <w:r w:rsidR="002442CA" w:rsidRPr="000F2634">
        <w:rPr>
          <w:rFonts w:ascii="Calibri" w:hAnsi="Calibri" w:cs="Calibri"/>
          <w:b/>
          <w:color w:val="000000"/>
          <w:sz w:val="22"/>
          <w:szCs w:val="22"/>
        </w:rPr>
        <w:t xml:space="preserve">Approval of the Minutes of the </w:t>
      </w:r>
      <w:r w:rsidR="002442CA">
        <w:rPr>
          <w:rFonts w:ascii="Calibri" w:hAnsi="Calibri" w:cs="Calibri"/>
          <w:b/>
          <w:color w:val="000000"/>
          <w:sz w:val="22"/>
          <w:szCs w:val="22"/>
        </w:rPr>
        <w:t>Annual Meeting of the Parish Council held on 6</w:t>
      </w:r>
      <w:r w:rsidR="002442CA" w:rsidRPr="00BE47A4">
        <w:rPr>
          <w:rFonts w:ascii="Calibri" w:hAnsi="Calibri" w:cs="Calibri"/>
          <w:b/>
          <w:color w:val="000000"/>
          <w:sz w:val="22"/>
          <w:szCs w:val="22"/>
          <w:vertAlign w:val="superscript"/>
        </w:rPr>
        <w:t>th</w:t>
      </w:r>
      <w:r w:rsidR="002442CA">
        <w:rPr>
          <w:rFonts w:ascii="Calibri" w:hAnsi="Calibri" w:cs="Calibri"/>
          <w:b/>
          <w:color w:val="000000"/>
          <w:sz w:val="22"/>
          <w:szCs w:val="22"/>
        </w:rPr>
        <w:t xml:space="preserve"> May 2025</w:t>
      </w:r>
    </w:p>
    <w:p w14:paraId="03598065" w14:textId="77777777" w:rsidR="002442CA" w:rsidRPr="00C647B7" w:rsidRDefault="002442CA" w:rsidP="002442CA">
      <w:pPr>
        <w:pStyle w:val="NormalWeb"/>
        <w:spacing w:before="0" w:beforeAutospacing="0" w:after="0" w:afterAutospacing="0"/>
        <w:rPr>
          <w:rFonts w:ascii="Calibri" w:hAnsi="Calibri" w:cs="Calibri"/>
          <w:color w:val="000000"/>
          <w:sz w:val="22"/>
          <w:szCs w:val="22"/>
        </w:rPr>
      </w:pPr>
      <w:r w:rsidRPr="00D727A3">
        <w:rPr>
          <w:rFonts w:ascii="Calibri" w:hAnsi="Calibri" w:cs="Calibri"/>
          <w:color w:val="000000"/>
          <w:sz w:val="16"/>
          <w:szCs w:val="16"/>
        </w:rPr>
        <w:t>(Local Government Act 1972, s12 p 41(1)</w:t>
      </w:r>
      <w:r>
        <w:rPr>
          <w:rFonts w:ascii="Calibri" w:hAnsi="Calibri" w:cs="Calibri"/>
          <w:color w:val="000000"/>
          <w:sz w:val="16"/>
          <w:szCs w:val="16"/>
        </w:rPr>
        <w:t xml:space="preserve"> </w:t>
      </w:r>
      <w:r>
        <w:rPr>
          <w:rFonts w:ascii="Calibri" w:hAnsi="Calibri" w:cs="Calibri"/>
          <w:color w:val="000000"/>
          <w:sz w:val="22"/>
          <w:szCs w:val="22"/>
        </w:rPr>
        <w:t>and to approve the draft minutes of the Annual Parish Meeting held on 6</w:t>
      </w:r>
      <w:r w:rsidRPr="00C647B7">
        <w:rPr>
          <w:rFonts w:ascii="Calibri" w:hAnsi="Calibri" w:cs="Calibri"/>
          <w:color w:val="000000"/>
          <w:sz w:val="22"/>
          <w:szCs w:val="22"/>
          <w:vertAlign w:val="superscript"/>
        </w:rPr>
        <w:t>th</w:t>
      </w:r>
      <w:r>
        <w:rPr>
          <w:rFonts w:ascii="Calibri" w:hAnsi="Calibri" w:cs="Calibri"/>
          <w:color w:val="000000"/>
          <w:sz w:val="22"/>
          <w:szCs w:val="22"/>
        </w:rPr>
        <w:t xml:space="preserve"> May 2025</w:t>
      </w:r>
    </w:p>
    <w:p w14:paraId="1155BF84" w14:textId="77777777" w:rsidR="00827F12" w:rsidRDefault="00EE03AC" w:rsidP="002442C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w:t>
      </w:r>
      <w:r w:rsidR="00C25696">
        <w:rPr>
          <w:rFonts w:ascii="Calibri" w:hAnsi="Calibri" w:cs="Calibri"/>
          <w:color w:val="000000"/>
          <w:sz w:val="22"/>
          <w:szCs w:val="22"/>
        </w:rPr>
        <w:t>confirmed that they had received and read the Minutes from the Annual Meeting of the Parish Council held on 6</w:t>
      </w:r>
      <w:r w:rsidR="00C25696" w:rsidRPr="00C25696">
        <w:rPr>
          <w:rFonts w:ascii="Calibri" w:hAnsi="Calibri" w:cs="Calibri"/>
          <w:color w:val="000000"/>
          <w:sz w:val="22"/>
          <w:szCs w:val="22"/>
          <w:vertAlign w:val="superscript"/>
        </w:rPr>
        <w:t>th</w:t>
      </w:r>
      <w:r w:rsidR="00C25696">
        <w:rPr>
          <w:rFonts w:ascii="Calibri" w:hAnsi="Calibri" w:cs="Calibri"/>
          <w:color w:val="000000"/>
          <w:sz w:val="22"/>
          <w:szCs w:val="22"/>
        </w:rPr>
        <w:t xml:space="preserve"> May 2025. Cllr Kettle proposed them to be a true and accurate record, seconded by Cllr Martin, all agreed. Resolved. The Chairman duly signed the Minutes. </w:t>
      </w:r>
    </w:p>
    <w:p w14:paraId="4A31A505" w14:textId="3BD4FC33" w:rsidR="00827F12" w:rsidRDefault="00827F12" w:rsidP="00827F1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Councillors confirmed that they had received and read the Draft Minutes from the Annual Parish Meeting held on 6</w:t>
      </w:r>
      <w:r w:rsidRPr="00C25696">
        <w:rPr>
          <w:rFonts w:ascii="Calibri" w:hAnsi="Calibri" w:cs="Calibri"/>
          <w:color w:val="000000"/>
          <w:sz w:val="22"/>
          <w:szCs w:val="22"/>
          <w:vertAlign w:val="superscript"/>
        </w:rPr>
        <w:t>th</w:t>
      </w:r>
      <w:r>
        <w:rPr>
          <w:rFonts w:ascii="Calibri" w:hAnsi="Calibri" w:cs="Calibri"/>
          <w:color w:val="000000"/>
          <w:sz w:val="22"/>
          <w:szCs w:val="22"/>
        </w:rPr>
        <w:t xml:space="preserve"> May 2025. Cllr Kettle proposed them to be a true and accurate record, seconded by Cllr Haynes, all agreed. Resolved. The Chairman duly signed the Minutes. </w:t>
      </w:r>
    </w:p>
    <w:p w14:paraId="4B157D27" w14:textId="74499F64" w:rsidR="002442CA" w:rsidRPr="000F2634" w:rsidRDefault="000D3BB6" w:rsidP="002442CA">
      <w:pPr>
        <w:pStyle w:val="NormalWeb"/>
        <w:spacing w:before="0" w:beforeAutospacing="0" w:after="0" w:afterAutospacing="0"/>
        <w:rPr>
          <w:rFonts w:ascii="Calibri" w:hAnsi="Calibri" w:cs="Calibri"/>
          <w:b/>
          <w:color w:val="000000"/>
          <w:sz w:val="22"/>
          <w:szCs w:val="22"/>
        </w:rPr>
      </w:pPr>
      <w:r>
        <w:rPr>
          <w:rFonts w:ascii="Calibri" w:hAnsi="Calibri" w:cs="Calibri"/>
          <w:color w:val="000000"/>
          <w:sz w:val="16"/>
          <w:szCs w:val="16"/>
        </w:rPr>
        <w:br/>
      </w:r>
      <w:r w:rsidR="00B4440D">
        <w:rPr>
          <w:rFonts w:ascii="Calibri" w:hAnsi="Calibri" w:cs="Calibri"/>
          <w:b/>
          <w:bCs/>
          <w:color w:val="000000"/>
          <w:sz w:val="22"/>
          <w:szCs w:val="22"/>
        </w:rPr>
        <w:t>585</w:t>
      </w:r>
      <w:r w:rsidR="002442CA">
        <w:rPr>
          <w:rFonts w:ascii="Calibri" w:hAnsi="Calibri" w:cs="Calibri"/>
          <w:color w:val="000000"/>
          <w:sz w:val="22"/>
          <w:szCs w:val="22"/>
        </w:rPr>
        <w:tab/>
      </w:r>
      <w:r w:rsidR="002442CA" w:rsidRPr="000F2634">
        <w:rPr>
          <w:rFonts w:ascii="Calibri" w:hAnsi="Calibri" w:cs="Calibri"/>
          <w:b/>
          <w:color w:val="000000"/>
          <w:sz w:val="22"/>
          <w:szCs w:val="22"/>
        </w:rPr>
        <w:t>Matters arising from the Minutes not otherwise included on the agenda</w:t>
      </w:r>
    </w:p>
    <w:p w14:paraId="126F3024" w14:textId="69611BE5" w:rsidR="002442CA" w:rsidRDefault="00175FA2" w:rsidP="002442C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Councillors discussed the need for additional signage for the defibrillator at Brown Moss and whether the current location given on the Circuit is </w:t>
      </w:r>
      <w:r w:rsidR="00020083">
        <w:rPr>
          <w:rFonts w:ascii="Calibri" w:hAnsi="Calibri" w:cs="Calibri"/>
          <w:color w:val="000000"/>
          <w:sz w:val="22"/>
          <w:szCs w:val="22"/>
        </w:rPr>
        <w:t xml:space="preserve">easy to understand. Action: Clerk to </w:t>
      </w:r>
      <w:proofErr w:type="gramStart"/>
      <w:r w:rsidR="00020083">
        <w:rPr>
          <w:rFonts w:ascii="Calibri" w:hAnsi="Calibri" w:cs="Calibri"/>
          <w:color w:val="000000"/>
          <w:sz w:val="22"/>
          <w:szCs w:val="22"/>
        </w:rPr>
        <w:t>look into</w:t>
      </w:r>
      <w:proofErr w:type="gramEnd"/>
      <w:r w:rsidR="00020083">
        <w:rPr>
          <w:rFonts w:ascii="Calibri" w:hAnsi="Calibri" w:cs="Calibri"/>
          <w:color w:val="000000"/>
          <w:sz w:val="22"/>
          <w:szCs w:val="22"/>
        </w:rPr>
        <w:t xml:space="preserve"> the Circuit listing; Additional signage to be investigated.</w:t>
      </w:r>
      <w:r w:rsidR="000D3BB6">
        <w:rPr>
          <w:rFonts w:ascii="Calibri" w:hAnsi="Calibri" w:cs="Calibri"/>
          <w:color w:val="000000"/>
          <w:sz w:val="22"/>
          <w:szCs w:val="22"/>
        </w:rPr>
        <w:br/>
      </w:r>
    </w:p>
    <w:p w14:paraId="4E9688EE" w14:textId="79E004BE" w:rsidR="002442CA" w:rsidRPr="00B61FBF" w:rsidRDefault="00B4440D" w:rsidP="002442C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586</w:t>
      </w:r>
      <w:r w:rsidR="002442CA" w:rsidRPr="00310334">
        <w:rPr>
          <w:rFonts w:ascii="Calibri" w:hAnsi="Calibri" w:cs="Calibri"/>
          <w:b/>
          <w:bCs/>
          <w:color w:val="000000"/>
          <w:sz w:val="22"/>
          <w:szCs w:val="22"/>
        </w:rPr>
        <w:t xml:space="preserve"> </w:t>
      </w:r>
      <w:r w:rsidR="002442CA">
        <w:rPr>
          <w:rFonts w:ascii="Calibri" w:hAnsi="Calibri" w:cs="Calibri"/>
          <w:color w:val="000000"/>
          <w:sz w:val="22"/>
          <w:szCs w:val="22"/>
        </w:rPr>
        <w:tab/>
      </w:r>
      <w:r w:rsidR="002442CA" w:rsidRPr="000F2634">
        <w:rPr>
          <w:rFonts w:ascii="Calibri" w:hAnsi="Calibri" w:cs="Calibri"/>
          <w:b/>
          <w:color w:val="000000"/>
          <w:sz w:val="22"/>
          <w:szCs w:val="22"/>
        </w:rPr>
        <w:t>Unitary Councillor’s report</w:t>
      </w:r>
      <w:r w:rsidR="002442CA" w:rsidRPr="00B61FBF">
        <w:rPr>
          <w:rFonts w:ascii="Calibri" w:hAnsi="Calibri" w:cs="Calibri"/>
          <w:color w:val="000000"/>
          <w:sz w:val="22"/>
          <w:szCs w:val="22"/>
        </w:rPr>
        <w:t xml:space="preserve"> </w:t>
      </w:r>
    </w:p>
    <w:p w14:paraId="000FE09E" w14:textId="4C20C499" w:rsidR="002442CA" w:rsidRDefault="002060B2" w:rsidP="002442C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Ebbs informed the Council that he has been appointed to </w:t>
      </w:r>
      <w:proofErr w:type="gramStart"/>
      <w:r>
        <w:rPr>
          <w:rFonts w:ascii="Calibri" w:hAnsi="Calibri" w:cs="Calibri"/>
          <w:color w:val="000000"/>
          <w:sz w:val="22"/>
          <w:szCs w:val="22"/>
        </w:rPr>
        <w:t>various  Committee</w:t>
      </w:r>
      <w:proofErr w:type="gramEnd"/>
      <w:r>
        <w:rPr>
          <w:rFonts w:ascii="Calibri" w:hAnsi="Calibri" w:cs="Calibri"/>
          <w:color w:val="000000"/>
          <w:sz w:val="22"/>
          <w:szCs w:val="22"/>
        </w:rPr>
        <w:t xml:space="preserve"> positions, including Northern Planning.  </w:t>
      </w:r>
      <w:r w:rsidR="00E66DFB">
        <w:rPr>
          <w:rFonts w:ascii="Calibri" w:hAnsi="Calibri" w:cs="Calibri"/>
          <w:color w:val="000000"/>
          <w:sz w:val="22"/>
          <w:szCs w:val="22"/>
        </w:rPr>
        <w:t xml:space="preserve">Severn Trent are in the process of looking at adopting the drainage for </w:t>
      </w:r>
      <w:r w:rsidR="00E66DFB">
        <w:rPr>
          <w:rFonts w:ascii="Calibri" w:hAnsi="Calibri" w:cs="Calibri"/>
          <w:color w:val="000000"/>
          <w:sz w:val="22"/>
          <w:szCs w:val="22"/>
        </w:rPr>
        <w:lastRenderedPageBreak/>
        <w:t xml:space="preserve">Vicarage Close after which it could be adopted by Shropshire Council.  </w:t>
      </w:r>
      <w:r w:rsidR="00230F16">
        <w:rPr>
          <w:rFonts w:ascii="Calibri" w:hAnsi="Calibri" w:cs="Calibri"/>
          <w:color w:val="000000"/>
          <w:sz w:val="22"/>
          <w:szCs w:val="22"/>
        </w:rPr>
        <w:t>He raised safety concerns about the road speed around Steel Road particularly in relation to accessing properties safely.  He expressed concern that the speed limit goes from 60mph to 30mph</w:t>
      </w:r>
      <w:r w:rsidR="0091442A">
        <w:rPr>
          <w:rFonts w:ascii="Calibri" w:hAnsi="Calibri" w:cs="Calibri"/>
          <w:color w:val="000000"/>
          <w:sz w:val="22"/>
          <w:szCs w:val="22"/>
        </w:rPr>
        <w:t xml:space="preserve">.  He has requested a meeting with Highways to </w:t>
      </w:r>
      <w:proofErr w:type="gramStart"/>
      <w:r w:rsidR="0091442A">
        <w:rPr>
          <w:rFonts w:ascii="Calibri" w:hAnsi="Calibri" w:cs="Calibri"/>
          <w:color w:val="000000"/>
          <w:sz w:val="22"/>
          <w:szCs w:val="22"/>
        </w:rPr>
        <w:t>look into</w:t>
      </w:r>
      <w:proofErr w:type="gramEnd"/>
      <w:r w:rsidR="0091442A">
        <w:rPr>
          <w:rFonts w:ascii="Calibri" w:hAnsi="Calibri" w:cs="Calibri"/>
          <w:color w:val="000000"/>
          <w:sz w:val="22"/>
          <w:szCs w:val="22"/>
        </w:rPr>
        <w:t xml:space="preserve"> reducing the speed limit</w:t>
      </w:r>
      <w:r w:rsidR="008902A7">
        <w:rPr>
          <w:rFonts w:ascii="Calibri" w:hAnsi="Calibri" w:cs="Calibri"/>
          <w:color w:val="000000"/>
          <w:sz w:val="22"/>
          <w:szCs w:val="22"/>
        </w:rPr>
        <w:t xml:space="preserve"> to 60mph to 40mph to 30mph.  </w:t>
      </w:r>
      <w:r w:rsidR="00673951">
        <w:rPr>
          <w:rFonts w:ascii="Calibri" w:hAnsi="Calibri" w:cs="Calibri"/>
          <w:color w:val="000000"/>
          <w:sz w:val="22"/>
          <w:szCs w:val="22"/>
        </w:rPr>
        <w:t xml:space="preserve">Cllr Ebbs raised the upcoming Planning Inspectorate appeal hearing for the application from </w:t>
      </w:r>
      <w:proofErr w:type="spellStart"/>
      <w:r w:rsidR="00673951">
        <w:rPr>
          <w:rFonts w:ascii="Calibri" w:hAnsi="Calibri" w:cs="Calibri"/>
          <w:color w:val="000000"/>
          <w:sz w:val="22"/>
          <w:szCs w:val="22"/>
        </w:rPr>
        <w:t>Boningale</w:t>
      </w:r>
      <w:proofErr w:type="spellEnd"/>
      <w:r w:rsidR="00673951">
        <w:rPr>
          <w:rFonts w:ascii="Calibri" w:hAnsi="Calibri" w:cs="Calibri"/>
          <w:color w:val="000000"/>
          <w:sz w:val="22"/>
          <w:szCs w:val="22"/>
        </w:rPr>
        <w:t xml:space="preserve"> homes to build 70 homes in </w:t>
      </w:r>
      <w:proofErr w:type="spellStart"/>
      <w:r w:rsidR="00673951">
        <w:rPr>
          <w:rFonts w:ascii="Calibri" w:hAnsi="Calibri" w:cs="Calibri"/>
          <w:color w:val="000000"/>
          <w:sz w:val="22"/>
          <w:szCs w:val="22"/>
        </w:rPr>
        <w:t>Tilstock</w:t>
      </w:r>
      <w:proofErr w:type="spellEnd"/>
      <w:r w:rsidR="00673951">
        <w:rPr>
          <w:rFonts w:ascii="Calibri" w:hAnsi="Calibri" w:cs="Calibri"/>
          <w:color w:val="000000"/>
          <w:sz w:val="22"/>
          <w:szCs w:val="22"/>
        </w:rPr>
        <w:t xml:space="preserve">. </w:t>
      </w:r>
      <w:r w:rsidR="00203A45">
        <w:rPr>
          <w:rFonts w:ascii="Calibri" w:hAnsi="Calibri" w:cs="Calibri"/>
          <w:color w:val="000000"/>
          <w:sz w:val="22"/>
          <w:szCs w:val="22"/>
        </w:rPr>
        <w:t xml:space="preserve">The </w:t>
      </w:r>
      <w:proofErr w:type="spellStart"/>
      <w:r w:rsidR="00203A45">
        <w:rPr>
          <w:rFonts w:ascii="Calibri" w:hAnsi="Calibri" w:cs="Calibri"/>
          <w:color w:val="000000"/>
          <w:sz w:val="22"/>
          <w:szCs w:val="22"/>
        </w:rPr>
        <w:t>Tilstock</w:t>
      </w:r>
      <w:proofErr w:type="spellEnd"/>
      <w:r w:rsidR="00203A45">
        <w:rPr>
          <w:rFonts w:ascii="Calibri" w:hAnsi="Calibri" w:cs="Calibri"/>
          <w:color w:val="000000"/>
          <w:sz w:val="22"/>
          <w:szCs w:val="22"/>
        </w:rPr>
        <w:t xml:space="preserve"> village group and the Parish Council will be making representations.  </w:t>
      </w:r>
      <w:r w:rsidR="000D3BB6">
        <w:rPr>
          <w:rFonts w:ascii="Calibri" w:hAnsi="Calibri" w:cs="Calibri"/>
          <w:color w:val="000000"/>
          <w:sz w:val="22"/>
          <w:szCs w:val="22"/>
        </w:rPr>
        <w:br/>
      </w:r>
    </w:p>
    <w:p w14:paraId="7C28ABD1" w14:textId="7B368A74" w:rsidR="002442CA" w:rsidRPr="001221F5" w:rsidRDefault="00B4440D" w:rsidP="002442CA">
      <w:pPr>
        <w:pStyle w:val="NormalWeb"/>
        <w:spacing w:before="0" w:beforeAutospacing="0" w:after="0" w:afterAutospacing="0"/>
        <w:rPr>
          <w:rFonts w:ascii="Calibri" w:hAnsi="Calibri" w:cs="Calibri"/>
          <w:color w:val="242424"/>
          <w:sz w:val="20"/>
          <w:szCs w:val="20"/>
        </w:rPr>
      </w:pPr>
      <w:r>
        <w:rPr>
          <w:rFonts w:ascii="Calibri" w:hAnsi="Calibri" w:cs="Calibri"/>
          <w:b/>
          <w:bCs/>
          <w:color w:val="000000"/>
          <w:sz w:val="22"/>
          <w:szCs w:val="22"/>
        </w:rPr>
        <w:t>587</w:t>
      </w:r>
      <w:r w:rsidR="002442CA" w:rsidRPr="00310334">
        <w:rPr>
          <w:rFonts w:ascii="Calibri" w:hAnsi="Calibri" w:cs="Calibri"/>
          <w:b/>
          <w:bCs/>
          <w:color w:val="000000"/>
          <w:sz w:val="22"/>
          <w:szCs w:val="22"/>
        </w:rPr>
        <w:t xml:space="preserve"> </w:t>
      </w:r>
      <w:r w:rsidR="002442CA">
        <w:rPr>
          <w:rFonts w:ascii="Calibri" w:hAnsi="Calibri" w:cs="Calibri"/>
          <w:color w:val="000000"/>
          <w:sz w:val="22"/>
          <w:szCs w:val="22"/>
        </w:rPr>
        <w:tab/>
      </w:r>
      <w:r w:rsidR="002442CA" w:rsidRPr="000F2634">
        <w:rPr>
          <w:rFonts w:ascii="Calibri" w:hAnsi="Calibri" w:cs="Calibri"/>
          <w:b/>
          <w:color w:val="000000"/>
          <w:sz w:val="22"/>
          <w:szCs w:val="22"/>
        </w:rPr>
        <w:t>Correspondence</w:t>
      </w:r>
      <w:r w:rsidR="002442CA">
        <w:rPr>
          <w:rFonts w:ascii="Calibri" w:hAnsi="Calibri" w:cs="Calibri"/>
          <w:b/>
          <w:color w:val="000000"/>
          <w:sz w:val="22"/>
          <w:szCs w:val="22"/>
        </w:rPr>
        <w:t xml:space="preserve"> – to consider correspondence circulated via email to </w:t>
      </w:r>
      <w:proofErr w:type="spellStart"/>
      <w:r w:rsidR="002442CA">
        <w:rPr>
          <w:rFonts w:ascii="Calibri" w:hAnsi="Calibri" w:cs="Calibri"/>
          <w:b/>
          <w:color w:val="000000"/>
          <w:sz w:val="22"/>
          <w:szCs w:val="22"/>
        </w:rPr>
        <w:t>inc</w:t>
      </w:r>
      <w:proofErr w:type="spellEnd"/>
      <w:r w:rsidR="002442CA">
        <w:rPr>
          <w:rFonts w:ascii="Calibri" w:hAnsi="Calibri" w:cs="Calibri"/>
          <w:b/>
          <w:color w:val="000000"/>
          <w:sz w:val="22"/>
          <w:szCs w:val="22"/>
        </w:rPr>
        <w:t>:</w:t>
      </w:r>
    </w:p>
    <w:p w14:paraId="3F546764" w14:textId="77777777" w:rsidR="002442CA" w:rsidRPr="00FF340C" w:rsidRDefault="002442CA" w:rsidP="002442CA">
      <w:pPr>
        <w:shd w:val="clear" w:color="auto" w:fill="FFFFFF"/>
        <w:spacing w:after="0" w:line="240" w:lineRule="auto"/>
        <w:rPr>
          <w:rFonts w:cs="Calibri"/>
          <w:color w:val="000000"/>
        </w:rPr>
      </w:pPr>
      <w:r>
        <w:rPr>
          <w:rFonts w:cs="Calibri"/>
          <w:color w:val="000000"/>
        </w:rPr>
        <w:t xml:space="preserve">Samuel Higginson </w:t>
      </w:r>
      <w:proofErr w:type="spellStart"/>
      <w:r>
        <w:rPr>
          <w:rFonts w:cs="Calibri"/>
          <w:color w:val="000000"/>
        </w:rPr>
        <w:t>Almshouse</w:t>
      </w:r>
      <w:proofErr w:type="spellEnd"/>
      <w:r>
        <w:rPr>
          <w:rFonts w:cs="Calibri"/>
          <w:color w:val="000000"/>
        </w:rPr>
        <w:t xml:space="preserve"> Charity Vacancy; Fly tipping; SC leadership and cabinet role information; Restricted byway public footpath diversion </w:t>
      </w:r>
      <w:proofErr w:type="gramStart"/>
      <w:r>
        <w:rPr>
          <w:rFonts w:cs="Calibri"/>
          <w:color w:val="000000"/>
        </w:rPr>
        <w:t>orders;</w:t>
      </w:r>
      <w:proofErr w:type="gramEnd"/>
      <w:r>
        <w:rPr>
          <w:rFonts w:cs="Calibri"/>
          <w:color w:val="000000"/>
        </w:rPr>
        <w:t xml:space="preserve"> </w:t>
      </w:r>
    </w:p>
    <w:p w14:paraId="240F2F30" w14:textId="26845210" w:rsidR="002442CA" w:rsidRDefault="0043787C" w:rsidP="002442CA">
      <w:pPr>
        <w:shd w:val="clear" w:color="auto" w:fill="FFFFFF"/>
        <w:spacing w:after="0" w:line="240" w:lineRule="auto"/>
        <w:rPr>
          <w:rFonts w:cs="Calibri"/>
          <w:color w:val="000000"/>
          <w:sz w:val="16"/>
          <w:szCs w:val="16"/>
        </w:rPr>
      </w:pPr>
      <w:r w:rsidRPr="0043787C">
        <w:rPr>
          <w:rFonts w:cs="Calibri"/>
          <w:color w:val="000000"/>
        </w:rPr>
        <w:t>All noted.</w:t>
      </w:r>
      <w:r>
        <w:rPr>
          <w:rFonts w:cs="Calibri"/>
          <w:b/>
          <w:bCs/>
          <w:color w:val="000000"/>
        </w:rPr>
        <w:t xml:space="preserve">  </w:t>
      </w:r>
      <w:r>
        <w:rPr>
          <w:rFonts w:cs="Calibri"/>
          <w:color w:val="000000"/>
        </w:rPr>
        <w:t xml:space="preserve">No matters were raised for discussion. </w:t>
      </w:r>
      <w:r w:rsidR="000D3BB6">
        <w:rPr>
          <w:rFonts w:cs="Calibri"/>
          <w:b/>
          <w:bCs/>
          <w:color w:val="000000"/>
        </w:rPr>
        <w:br/>
      </w:r>
      <w:r w:rsidR="000D3BB6">
        <w:rPr>
          <w:rFonts w:cs="Calibri"/>
          <w:b/>
          <w:bCs/>
          <w:color w:val="000000"/>
        </w:rPr>
        <w:br/>
      </w:r>
      <w:r w:rsidR="00B4440D">
        <w:rPr>
          <w:rFonts w:cs="Calibri"/>
          <w:b/>
          <w:bCs/>
          <w:color w:val="000000"/>
        </w:rPr>
        <w:t>588</w:t>
      </w:r>
      <w:r w:rsidR="002442CA">
        <w:rPr>
          <w:rFonts w:cs="Calibri"/>
          <w:color w:val="000000"/>
        </w:rPr>
        <w:tab/>
      </w:r>
      <w:r w:rsidR="002442CA" w:rsidRPr="000F2634">
        <w:rPr>
          <w:rFonts w:cs="Calibri"/>
          <w:b/>
          <w:color w:val="000000"/>
        </w:rPr>
        <w:t>Planning</w:t>
      </w:r>
      <w:r w:rsidR="002442CA" w:rsidRPr="00B61FBF">
        <w:rPr>
          <w:rFonts w:cs="Calibri"/>
          <w:color w:val="000000"/>
        </w:rPr>
        <w:t xml:space="preserve"> </w:t>
      </w:r>
      <w:r w:rsidR="002442CA"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7591FF54" w14:textId="77777777" w:rsidR="002442CA" w:rsidRDefault="002442CA" w:rsidP="002442CA">
      <w:pPr>
        <w:numPr>
          <w:ilvl w:val="0"/>
          <w:numId w:val="3"/>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r>
        <w:rPr>
          <w:rFonts w:cs="Calibri"/>
          <w:color w:val="000000"/>
        </w:rPr>
        <w:t xml:space="preserve"> </w:t>
      </w:r>
    </w:p>
    <w:p w14:paraId="7CFD30DF" w14:textId="77777777" w:rsidR="002442CA" w:rsidRPr="00FF340C" w:rsidRDefault="002442CA" w:rsidP="002442CA">
      <w:pPr>
        <w:shd w:val="clear" w:color="auto" w:fill="FFFFFF"/>
        <w:spacing w:after="0" w:line="240" w:lineRule="auto"/>
        <w:rPr>
          <w:rFonts w:cs="Calibri"/>
          <w:color w:val="000000"/>
          <w:sz w:val="16"/>
          <w:szCs w:val="16"/>
        </w:rPr>
      </w:pPr>
      <w:r w:rsidRPr="00FF340C">
        <w:rPr>
          <w:rFonts w:cs="Calibri"/>
          <w:color w:val="000000"/>
        </w:rPr>
        <w:t>25/01752/FUL  (validated: 12/05/2025)</w:t>
      </w:r>
      <w:r w:rsidRPr="00FF340C">
        <w:rPr>
          <w:rFonts w:cs="Calibri"/>
          <w:color w:val="000000"/>
        </w:rPr>
        <w:br/>
        <w:t xml:space="preserve">Address:  Proposed Agricultural Lagoon At </w:t>
      </w:r>
      <w:proofErr w:type="spellStart"/>
      <w:r w:rsidRPr="00FF340C">
        <w:rPr>
          <w:rFonts w:cs="Calibri"/>
          <w:color w:val="000000"/>
        </w:rPr>
        <w:t>Tilstock</w:t>
      </w:r>
      <w:proofErr w:type="spellEnd"/>
      <w:r w:rsidRPr="00FF340C">
        <w:rPr>
          <w:rFonts w:cs="Calibri"/>
          <w:color w:val="000000"/>
        </w:rPr>
        <w:t xml:space="preserve"> Park, </w:t>
      </w:r>
      <w:proofErr w:type="spellStart"/>
      <w:r w:rsidRPr="00FF340C">
        <w:rPr>
          <w:rFonts w:cs="Calibri"/>
          <w:color w:val="000000"/>
        </w:rPr>
        <w:t>Tilstock</w:t>
      </w:r>
      <w:proofErr w:type="spellEnd"/>
      <w:r w:rsidRPr="00FF340C">
        <w:rPr>
          <w:rFonts w:cs="Calibri"/>
          <w:color w:val="000000"/>
        </w:rPr>
        <w:t>, Shropshire</w:t>
      </w:r>
      <w:r w:rsidRPr="00FF340C">
        <w:rPr>
          <w:rFonts w:cs="Calibri"/>
          <w:color w:val="000000"/>
        </w:rPr>
        <w:br/>
        <w:t>Proposal:  Construction of earth bank slurry lagoon</w:t>
      </w:r>
      <w:r w:rsidRPr="00FF340C">
        <w:rPr>
          <w:rFonts w:cs="Calibri"/>
          <w:color w:val="000000"/>
        </w:rPr>
        <w:br/>
        <w:t>View online at</w:t>
      </w:r>
      <w:r w:rsidRPr="00FF340C">
        <w:rPr>
          <w:rFonts w:cs="Calibri"/>
          <w:color w:val="000000"/>
          <w:sz w:val="16"/>
          <w:szCs w:val="16"/>
        </w:rPr>
        <w:t>:  </w:t>
      </w:r>
      <w:hyperlink r:id="rId7" w:tgtFrame="_blank" w:tooltip="Protected by Outlook: http://pa.shropshire.gov.uk/online-applications/applicationDetails.do?activeTab=summary&amp;keyVal=SW0AF9TDHTC00. Click or tap to follow the link." w:history="1">
        <w:r w:rsidRPr="00FF340C">
          <w:rPr>
            <w:rStyle w:val="Hyperlink"/>
            <w:rFonts w:cs="Calibri"/>
            <w:sz w:val="16"/>
            <w:szCs w:val="16"/>
          </w:rPr>
          <w:t>https://gbr01.safelinks.protection.outlook.com/?url=http%3A%2F%2Fpa.shropshire.gov.uk%2Fonline-applications%2FapplicationDetails.do%3FactiveTab%3Dsummary%26keyVal%3DSW0AF9TDHTC00&amp;data=05%7C02%7C%7C53306bb65fbd402e9a0208dd995ebb50%7C84df9e7fe9f640afb435aaaaaaaaaaaa%7C1%7C0%7C638835354334347444%7CUnknown%7CTWFpbGZsb3d8eyJFbXB0eU1hcGkiOnRydWUsIlYiOiIwLjAuMDAwMCIsIlAiOiJXaW4zMiIsIkFOIjoiTWFpbCIsIldUIjoyfQ%3D%3D%7C0%7C%7C%7C&amp;sdata=I5QyjSLLV2hcA8ywzdVaiIrXUdEeGx9%2Fg7SvR1GtqqI%3D&amp;reserved=0</w:t>
        </w:r>
      </w:hyperlink>
    </w:p>
    <w:p w14:paraId="1848E8DB" w14:textId="77227B34" w:rsidR="002442CA" w:rsidRDefault="0043787C" w:rsidP="002442CA">
      <w:pPr>
        <w:shd w:val="clear" w:color="auto" w:fill="FFFFFF"/>
        <w:spacing w:after="0" w:line="240" w:lineRule="auto"/>
        <w:rPr>
          <w:rFonts w:cs="Calibri"/>
          <w:color w:val="000000"/>
        </w:rPr>
      </w:pPr>
      <w:r>
        <w:rPr>
          <w:rFonts w:cs="Calibri"/>
          <w:color w:val="000000"/>
        </w:rPr>
        <w:t xml:space="preserve">Cllr Thornhill proposed supporting the application, seconded by Cllr W Allen, all agreed. </w:t>
      </w:r>
      <w:r w:rsidR="00D727A0">
        <w:rPr>
          <w:rFonts w:cs="Calibri"/>
          <w:color w:val="000000"/>
        </w:rPr>
        <w:t xml:space="preserve">Resolved. </w:t>
      </w:r>
      <w:r w:rsidR="000D3BB6">
        <w:rPr>
          <w:rFonts w:cs="Calibri"/>
          <w:color w:val="000000"/>
        </w:rPr>
        <w:br/>
      </w:r>
    </w:p>
    <w:p w14:paraId="4019C731" w14:textId="77777777" w:rsidR="002442CA" w:rsidRPr="00FF340C" w:rsidRDefault="002442CA" w:rsidP="002442CA">
      <w:pPr>
        <w:shd w:val="clear" w:color="auto" w:fill="FFFFFF"/>
        <w:spacing w:after="0" w:line="240" w:lineRule="auto"/>
        <w:rPr>
          <w:rFonts w:cs="Calibri"/>
          <w:color w:val="000000"/>
          <w:sz w:val="16"/>
          <w:szCs w:val="16"/>
        </w:rPr>
      </w:pPr>
      <w:r w:rsidRPr="00FF340C">
        <w:rPr>
          <w:rFonts w:cs="Calibri"/>
          <w:color w:val="000000"/>
        </w:rPr>
        <w:t>25/01379/FUL  (validated: 09/05/2025)</w:t>
      </w:r>
      <w:r w:rsidRPr="00FF340C">
        <w:rPr>
          <w:rFonts w:cs="Calibri"/>
          <w:color w:val="000000"/>
        </w:rPr>
        <w:br/>
        <w:t>Address:  Land North 13 Ash Magna, Whitchurch, Shropshire, SY13 4DR</w:t>
      </w:r>
      <w:r w:rsidRPr="00FF340C">
        <w:rPr>
          <w:rFonts w:cs="Calibri"/>
          <w:color w:val="000000"/>
        </w:rPr>
        <w:br/>
        <w:t>Proposal:  Demolition of an existing garage and creation of new two-storey dwelling with associated amenity space and parking</w:t>
      </w:r>
      <w:r w:rsidRPr="00FF340C">
        <w:rPr>
          <w:rFonts w:cs="Calibri"/>
          <w:color w:val="000000"/>
        </w:rPr>
        <w:br/>
        <w:t>View online at</w:t>
      </w:r>
      <w:r w:rsidRPr="00FF340C">
        <w:rPr>
          <w:rFonts w:cs="Calibri"/>
          <w:color w:val="000000"/>
          <w:sz w:val="16"/>
          <w:szCs w:val="16"/>
        </w:rPr>
        <w:t>:  </w:t>
      </w:r>
      <w:hyperlink r:id="rId8" w:tgtFrame="_blank" w:tooltip="Protected by Outlook: http://pa.shropshire.gov.uk/online-applications/applicationDetails.do?activeTab=summary&amp;keyVal=SUC8ZYTD06Z00. Click or tap to follow the link." w:history="1">
        <w:r w:rsidRPr="00FF340C">
          <w:rPr>
            <w:rStyle w:val="Hyperlink"/>
            <w:rFonts w:cs="Calibri"/>
            <w:sz w:val="16"/>
            <w:szCs w:val="16"/>
          </w:rPr>
          <w:t>https://gbr01.safelinks.protection.outlook.com/?url=http%3A%2F%2Fpa.shropshire.gov.uk%2Fonline-applications%2FapplicationDetails.do%3FactiveTab%3Dsummary%26keyVal%3DSUC8ZYTD06Z00&amp;data=05%7C02%7C%7C417770dcf6244443b97e08dd8f279c5c%7C84df9e7fe9f640afb435aaaaaaaaaaaa%7C1%7C0%7C638824122459668541%7CUnknown%7CTWFpbGZsb3d8eyJFbXB0eU1hcGkiOnRydWUsIlYiOiIwLjAuMDAwMCIsIlAiOiJXaW4zMiIsIkFOIjoiTWFpbCIsIldUIjoyfQ%3D%3D%7C0%7C%7C%7C&amp;sdata=ss03dTcfhlay7EnUM82vksat6c7ezCErKJUQL885fDQ%3D&amp;reserved=0</w:t>
        </w:r>
      </w:hyperlink>
    </w:p>
    <w:p w14:paraId="030F0AA4" w14:textId="452F4415" w:rsidR="00164BBB" w:rsidRDefault="0043787C">
      <w:pPr>
        <w:spacing w:after="160" w:line="259" w:lineRule="auto"/>
        <w:rPr>
          <w:rFonts w:cs="Calibri"/>
          <w:bCs/>
          <w:color w:val="000000"/>
        </w:rPr>
      </w:pPr>
      <w:r>
        <w:rPr>
          <w:rFonts w:cs="Calibri"/>
          <w:bCs/>
          <w:color w:val="000000"/>
        </w:rPr>
        <w:t xml:space="preserve">Online applications were noted. </w:t>
      </w:r>
      <w:r w:rsidR="00D727A0">
        <w:rPr>
          <w:rFonts w:cs="Calibri"/>
          <w:bCs/>
          <w:color w:val="000000"/>
        </w:rPr>
        <w:t>Inaccuracies in the design and access statement were noted and discussed.  Cllr Thornhill proposed objecting to the application</w:t>
      </w:r>
      <w:r w:rsidR="001416EE">
        <w:rPr>
          <w:rFonts w:cs="Calibri"/>
          <w:bCs/>
          <w:color w:val="000000"/>
        </w:rPr>
        <w:t xml:space="preserve"> on the same basis as </w:t>
      </w:r>
      <w:r w:rsidR="004B61FD">
        <w:rPr>
          <w:rFonts w:cs="Calibri"/>
          <w:bCs/>
          <w:color w:val="000000"/>
        </w:rPr>
        <w:t>the refusal of a previous application for development of this plot</w:t>
      </w:r>
      <w:r w:rsidR="00D727A0">
        <w:rPr>
          <w:rFonts w:cs="Calibri"/>
          <w:bCs/>
          <w:color w:val="000000"/>
        </w:rPr>
        <w:t xml:space="preserve">, seconded by Cllr Martin, all agreed. Resolved. </w:t>
      </w:r>
    </w:p>
    <w:p w14:paraId="37FB6E08" w14:textId="0E317E92" w:rsidR="002442CA" w:rsidRDefault="002442CA" w:rsidP="002442CA">
      <w:pPr>
        <w:numPr>
          <w:ilvl w:val="0"/>
          <w:numId w:val="3"/>
        </w:numPr>
        <w:shd w:val="clear" w:color="auto" w:fill="FFFFFF"/>
        <w:spacing w:after="0" w:line="240" w:lineRule="auto"/>
        <w:ind w:left="0" w:firstLine="0"/>
        <w:rPr>
          <w:rFonts w:cs="Calibri"/>
          <w:color w:val="000000"/>
        </w:rPr>
      </w:pPr>
      <w:r>
        <w:rPr>
          <w:rFonts w:cs="Calibri"/>
          <w:b/>
          <w:color w:val="000000"/>
        </w:rPr>
        <w:t>Decisions</w:t>
      </w:r>
      <w:r>
        <w:rPr>
          <w:rFonts w:cs="Calibri"/>
          <w:color w:val="000000"/>
        </w:rPr>
        <w:t>:</w:t>
      </w:r>
    </w:p>
    <w:p w14:paraId="43B8EA78" w14:textId="77777777" w:rsidR="002442CA" w:rsidRDefault="002442CA" w:rsidP="002442CA">
      <w:pPr>
        <w:pStyle w:val="NormalWeb"/>
        <w:spacing w:before="0" w:beforeAutospacing="0" w:after="0" w:afterAutospacing="0"/>
        <w:rPr>
          <w:rFonts w:ascii="Calibri" w:hAnsi="Calibri" w:cs="Calibri"/>
          <w:color w:val="000000"/>
          <w:sz w:val="22"/>
          <w:szCs w:val="22"/>
        </w:rPr>
      </w:pPr>
      <w:r w:rsidRPr="00FF340C">
        <w:rPr>
          <w:rFonts w:ascii="Calibri" w:hAnsi="Calibri" w:cs="Calibri"/>
          <w:color w:val="000000"/>
          <w:sz w:val="22"/>
          <w:szCs w:val="22"/>
        </w:rPr>
        <w:t>25/00947/</w:t>
      </w:r>
      <w:proofErr w:type="gramStart"/>
      <w:r w:rsidRPr="00FF340C">
        <w:rPr>
          <w:rFonts w:ascii="Calibri" w:hAnsi="Calibri" w:cs="Calibri"/>
          <w:color w:val="000000"/>
          <w:sz w:val="22"/>
          <w:szCs w:val="22"/>
        </w:rPr>
        <w:t>FUL  (</w:t>
      </w:r>
      <w:proofErr w:type="gramEnd"/>
      <w:r w:rsidRPr="00FF340C">
        <w:rPr>
          <w:rFonts w:ascii="Calibri" w:hAnsi="Calibri" w:cs="Calibri"/>
          <w:color w:val="000000"/>
          <w:sz w:val="22"/>
          <w:szCs w:val="22"/>
        </w:rPr>
        <w:t>validated: 21/03/2025)</w:t>
      </w:r>
      <w:r w:rsidRPr="00FF340C">
        <w:rPr>
          <w:rFonts w:ascii="Calibri" w:hAnsi="Calibri" w:cs="Calibri"/>
          <w:color w:val="000000"/>
          <w:sz w:val="22"/>
          <w:szCs w:val="22"/>
        </w:rPr>
        <w:br/>
        <w:t xml:space="preserve">Address:  9 </w:t>
      </w:r>
      <w:proofErr w:type="spellStart"/>
      <w:r w:rsidRPr="00FF340C">
        <w:rPr>
          <w:rFonts w:ascii="Calibri" w:hAnsi="Calibri" w:cs="Calibri"/>
          <w:color w:val="000000"/>
          <w:sz w:val="22"/>
          <w:szCs w:val="22"/>
        </w:rPr>
        <w:t>Catteralls</w:t>
      </w:r>
      <w:proofErr w:type="spellEnd"/>
      <w:r w:rsidRPr="00FF340C">
        <w:rPr>
          <w:rFonts w:ascii="Calibri" w:hAnsi="Calibri" w:cs="Calibri"/>
          <w:color w:val="000000"/>
          <w:sz w:val="22"/>
          <w:szCs w:val="22"/>
        </w:rPr>
        <w:t xml:space="preserve"> Lane, </w:t>
      </w:r>
      <w:proofErr w:type="spellStart"/>
      <w:r w:rsidRPr="00FF340C">
        <w:rPr>
          <w:rFonts w:ascii="Calibri" w:hAnsi="Calibri" w:cs="Calibri"/>
          <w:color w:val="000000"/>
          <w:sz w:val="22"/>
          <w:szCs w:val="22"/>
        </w:rPr>
        <w:t>Broughall</w:t>
      </w:r>
      <w:proofErr w:type="spellEnd"/>
      <w:r w:rsidRPr="00FF340C">
        <w:rPr>
          <w:rFonts w:ascii="Calibri" w:hAnsi="Calibri" w:cs="Calibri"/>
          <w:color w:val="000000"/>
          <w:sz w:val="22"/>
          <w:szCs w:val="22"/>
        </w:rPr>
        <w:t>, Whitchurch, Shropshire, SY13 4DF</w:t>
      </w:r>
      <w:r w:rsidRPr="00FF340C">
        <w:rPr>
          <w:rFonts w:ascii="Calibri" w:hAnsi="Calibri" w:cs="Calibri"/>
          <w:color w:val="000000"/>
          <w:sz w:val="22"/>
          <w:szCs w:val="22"/>
        </w:rPr>
        <w:br/>
        <w:t>Proposal:  Two storey side extension and front porch</w:t>
      </w:r>
      <w:r w:rsidRPr="00FF340C">
        <w:rPr>
          <w:rFonts w:ascii="Calibri" w:hAnsi="Calibri" w:cs="Calibri"/>
          <w:color w:val="000000"/>
          <w:sz w:val="22"/>
          <w:szCs w:val="22"/>
        </w:rPr>
        <w:br/>
        <w:t>Decision:  Grant Permission</w:t>
      </w:r>
    </w:p>
    <w:p w14:paraId="2807D4F6" w14:textId="77777777" w:rsidR="002442CA" w:rsidRDefault="002442CA" w:rsidP="002442CA">
      <w:pPr>
        <w:pStyle w:val="NormalWeb"/>
        <w:spacing w:before="0" w:beforeAutospacing="0" w:after="0" w:afterAutospacing="0"/>
        <w:rPr>
          <w:rFonts w:ascii="Calibri" w:hAnsi="Calibri" w:cs="Calibri"/>
          <w:color w:val="000000"/>
          <w:sz w:val="22"/>
          <w:szCs w:val="22"/>
        </w:rPr>
      </w:pPr>
    </w:p>
    <w:p w14:paraId="4F81B343" w14:textId="77777777" w:rsidR="002442CA" w:rsidRDefault="002442CA" w:rsidP="002442CA">
      <w:pPr>
        <w:pStyle w:val="NormalWeb"/>
        <w:numPr>
          <w:ilvl w:val="0"/>
          <w:numId w:val="3"/>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Appeal</w:t>
      </w:r>
    </w:p>
    <w:p w14:paraId="3DC6FFA2" w14:textId="77777777" w:rsidR="002442CA" w:rsidRPr="0052657C" w:rsidRDefault="002442CA" w:rsidP="002442CA">
      <w:pPr>
        <w:pStyle w:val="NormalWeb"/>
        <w:spacing w:before="0" w:beforeAutospacing="0" w:after="0" w:afterAutospacing="0"/>
        <w:rPr>
          <w:rFonts w:ascii="Calibri" w:hAnsi="Calibri" w:cs="Calibri"/>
          <w:color w:val="000000"/>
          <w:sz w:val="22"/>
          <w:szCs w:val="22"/>
        </w:rPr>
      </w:pPr>
      <w:r w:rsidRPr="00BE238C">
        <w:rPr>
          <w:rFonts w:ascii="Calibri" w:hAnsi="Calibri" w:cs="Calibri"/>
          <w:color w:val="000000"/>
          <w:sz w:val="22"/>
          <w:szCs w:val="22"/>
        </w:rPr>
        <w:t xml:space="preserve">Land To </w:t>
      </w:r>
      <w:proofErr w:type="gramStart"/>
      <w:r w:rsidRPr="00BE238C">
        <w:rPr>
          <w:rFonts w:ascii="Calibri" w:hAnsi="Calibri" w:cs="Calibri"/>
          <w:color w:val="000000"/>
          <w:sz w:val="22"/>
          <w:szCs w:val="22"/>
        </w:rPr>
        <w:t>The</w:t>
      </w:r>
      <w:proofErr w:type="gramEnd"/>
      <w:r w:rsidRPr="00BE238C">
        <w:rPr>
          <w:rFonts w:ascii="Calibri" w:hAnsi="Calibri" w:cs="Calibri"/>
          <w:color w:val="000000"/>
          <w:sz w:val="22"/>
          <w:szCs w:val="22"/>
        </w:rPr>
        <w:t xml:space="preserve"> East </w:t>
      </w:r>
      <w:proofErr w:type="gramStart"/>
      <w:r w:rsidRPr="00BE238C">
        <w:rPr>
          <w:rFonts w:ascii="Calibri" w:hAnsi="Calibri" w:cs="Calibri"/>
          <w:color w:val="000000"/>
          <w:sz w:val="22"/>
          <w:szCs w:val="22"/>
        </w:rPr>
        <w:t>Of</w:t>
      </w:r>
      <w:proofErr w:type="gramEnd"/>
      <w:r w:rsidRPr="00BE238C">
        <w:rPr>
          <w:rFonts w:ascii="Calibri" w:hAnsi="Calibri" w:cs="Calibri"/>
          <w:color w:val="000000"/>
          <w:sz w:val="22"/>
          <w:szCs w:val="22"/>
        </w:rPr>
        <w:t xml:space="preserve"> </w:t>
      </w:r>
      <w:proofErr w:type="spellStart"/>
      <w:r w:rsidRPr="00BE238C">
        <w:rPr>
          <w:rFonts w:ascii="Calibri" w:hAnsi="Calibri" w:cs="Calibri"/>
          <w:color w:val="000000"/>
          <w:sz w:val="22"/>
          <w:szCs w:val="22"/>
        </w:rPr>
        <w:t>Tilstock</w:t>
      </w:r>
      <w:proofErr w:type="spellEnd"/>
      <w:r w:rsidRPr="00BE238C">
        <w:rPr>
          <w:rFonts w:ascii="Calibri" w:hAnsi="Calibri" w:cs="Calibri"/>
          <w:color w:val="000000"/>
          <w:sz w:val="22"/>
          <w:szCs w:val="22"/>
        </w:rPr>
        <w:t xml:space="preserve"> Road, </w:t>
      </w:r>
      <w:proofErr w:type="spellStart"/>
      <w:r w:rsidRPr="00BE238C">
        <w:rPr>
          <w:rFonts w:ascii="Calibri" w:hAnsi="Calibri" w:cs="Calibri"/>
          <w:color w:val="000000"/>
          <w:sz w:val="22"/>
          <w:szCs w:val="22"/>
        </w:rPr>
        <w:t>Tilstock</w:t>
      </w:r>
      <w:proofErr w:type="spellEnd"/>
      <w:r w:rsidRPr="00BE238C">
        <w:rPr>
          <w:rFonts w:ascii="Calibri" w:hAnsi="Calibri" w:cs="Calibri"/>
          <w:color w:val="000000"/>
          <w:sz w:val="22"/>
          <w:szCs w:val="22"/>
        </w:rPr>
        <w:t xml:space="preserve">, Whitchurch, Shropshire. Description of development: Residential development of 70 dwellings including access, open space, landscaping and associated works. Application reference: 24/04176/FUL Appellant’s name: </w:t>
      </w:r>
      <w:proofErr w:type="spellStart"/>
      <w:r w:rsidRPr="00BE238C">
        <w:rPr>
          <w:rFonts w:ascii="Calibri" w:hAnsi="Calibri" w:cs="Calibri"/>
          <w:color w:val="000000"/>
          <w:sz w:val="22"/>
          <w:szCs w:val="22"/>
        </w:rPr>
        <w:t>Boningale</w:t>
      </w:r>
      <w:proofErr w:type="spellEnd"/>
      <w:r w:rsidRPr="00BE238C">
        <w:rPr>
          <w:rFonts w:ascii="Calibri" w:hAnsi="Calibri" w:cs="Calibri"/>
          <w:color w:val="000000"/>
          <w:sz w:val="22"/>
          <w:szCs w:val="22"/>
        </w:rPr>
        <w:t xml:space="preserve"> Developments Ltd Planning Inspector ref: APP/L3245/W/25/3362414 Appeal reference: 25/03362/NONDET Appeal start date: 19 May 2025</w:t>
      </w:r>
    </w:p>
    <w:p w14:paraId="290D1625" w14:textId="5284353A" w:rsidR="002442CA" w:rsidRDefault="00164BBB" w:rsidP="002442CA">
      <w:pPr>
        <w:pStyle w:val="NormalWeb"/>
        <w:spacing w:before="0" w:beforeAutospacing="0" w:after="0" w:afterAutospacing="0"/>
        <w:rPr>
          <w:rFonts w:ascii="Calibri" w:hAnsi="Calibri" w:cs="Calibri"/>
          <w:color w:val="000000"/>
          <w:sz w:val="22"/>
          <w:szCs w:val="22"/>
        </w:rPr>
      </w:pPr>
      <w:r w:rsidRPr="00893D77">
        <w:rPr>
          <w:rFonts w:ascii="Calibri" w:hAnsi="Calibri" w:cs="Calibri"/>
          <w:color w:val="000000"/>
          <w:sz w:val="22"/>
          <w:szCs w:val="22"/>
        </w:rPr>
        <w:t>Noted, Cllr Richardson was nominated to attend on behalf of the Parish Council to make representation to object</w:t>
      </w:r>
      <w:r w:rsidR="00893D77" w:rsidRPr="00893D77">
        <w:rPr>
          <w:rFonts w:ascii="Calibri" w:hAnsi="Calibri" w:cs="Calibri"/>
          <w:color w:val="000000"/>
          <w:sz w:val="22"/>
          <w:szCs w:val="22"/>
        </w:rPr>
        <w:t xml:space="preserve"> proposed by Cllr A Allen, seconded by Cllr Haynes, all agreed. </w:t>
      </w:r>
      <w:r w:rsidR="000D3BB6" w:rsidRPr="00893D77">
        <w:rPr>
          <w:rFonts w:ascii="Calibri" w:hAnsi="Calibri" w:cs="Calibri"/>
          <w:color w:val="000000"/>
          <w:sz w:val="22"/>
          <w:szCs w:val="22"/>
        </w:rPr>
        <w:br/>
      </w:r>
      <w:r w:rsidR="000D3BB6" w:rsidRPr="00893D77">
        <w:rPr>
          <w:rFonts w:ascii="Calibri" w:hAnsi="Calibri" w:cs="Calibri"/>
          <w:color w:val="000000"/>
          <w:sz w:val="22"/>
          <w:szCs w:val="22"/>
        </w:rPr>
        <w:lastRenderedPageBreak/>
        <w:br/>
      </w:r>
      <w:r w:rsidR="00B4440D">
        <w:rPr>
          <w:rFonts w:ascii="Calibri" w:hAnsi="Calibri" w:cs="Calibri"/>
          <w:b/>
          <w:bCs/>
          <w:color w:val="000000"/>
          <w:sz w:val="22"/>
          <w:szCs w:val="22"/>
        </w:rPr>
        <w:t>589</w:t>
      </w:r>
      <w:r w:rsidR="002442CA">
        <w:rPr>
          <w:rFonts w:ascii="Calibri" w:hAnsi="Calibri" w:cs="Calibri"/>
          <w:color w:val="000000"/>
          <w:sz w:val="22"/>
          <w:szCs w:val="22"/>
        </w:rPr>
        <w:tab/>
      </w:r>
      <w:r w:rsidR="002442CA" w:rsidRPr="000F2634">
        <w:rPr>
          <w:rFonts w:ascii="Calibri" w:hAnsi="Calibri" w:cs="Calibri"/>
          <w:b/>
          <w:color w:val="000000"/>
          <w:sz w:val="22"/>
          <w:szCs w:val="22"/>
        </w:rPr>
        <w:t>Housekeeping</w:t>
      </w:r>
      <w:r w:rsidR="002442CA" w:rsidRPr="00B61FBF">
        <w:rPr>
          <w:rFonts w:ascii="Calibri" w:hAnsi="Calibri" w:cs="Calibri"/>
          <w:color w:val="000000"/>
          <w:sz w:val="22"/>
          <w:szCs w:val="22"/>
        </w:rPr>
        <w:t xml:space="preserve"> </w:t>
      </w:r>
    </w:p>
    <w:p w14:paraId="76174ADA" w14:textId="77777777" w:rsidR="002442CA" w:rsidRPr="00120988" w:rsidRDefault="002442CA" w:rsidP="002442CA">
      <w:pPr>
        <w:pStyle w:val="NormalWeb"/>
        <w:spacing w:before="0" w:beforeAutospacing="0" w:after="0" w:afterAutospacing="0"/>
        <w:rPr>
          <w:rFonts w:ascii="Calibri" w:hAnsi="Calibri" w:cs="Calibri"/>
          <w:bCs/>
        </w:rPr>
      </w:pPr>
      <w:r w:rsidRPr="00B61FBF">
        <w:rPr>
          <w:rFonts w:ascii="Calibri" w:hAnsi="Calibri" w:cs="Calibri"/>
          <w:color w:val="000000"/>
          <w:sz w:val="22"/>
          <w:szCs w:val="22"/>
        </w:rPr>
        <w:t xml:space="preserve">a) </w:t>
      </w:r>
      <w:r>
        <w:rPr>
          <w:rFonts w:ascii="Calibri" w:hAnsi="Calibri" w:cs="Calibri"/>
          <w:color w:val="000000"/>
          <w:sz w:val="22"/>
          <w:szCs w:val="22"/>
        </w:rPr>
        <w:tab/>
      </w:r>
      <w:r w:rsidRPr="00120988">
        <w:rPr>
          <w:rFonts w:ascii="Calibri" w:hAnsi="Calibri" w:cs="Calibri"/>
          <w:bCs/>
        </w:rPr>
        <w:t>Strategic Objectives Plan – to enable Cllrs to discuss</w:t>
      </w:r>
    </w:p>
    <w:p w14:paraId="769F7CFC" w14:textId="5D7F7052" w:rsidR="002442CA" w:rsidRPr="00E51008" w:rsidRDefault="00893D77" w:rsidP="002442CA">
      <w:pPr>
        <w:spacing w:after="0" w:line="240" w:lineRule="auto"/>
        <w:ind w:right="-24"/>
        <w:rPr>
          <w:rFonts w:cs="Calibri"/>
          <w:bCs/>
        </w:rPr>
      </w:pPr>
      <w:r>
        <w:rPr>
          <w:rFonts w:cs="Calibri"/>
          <w:bCs/>
        </w:rPr>
        <w:t xml:space="preserve">To take forward to July’s meeting. </w:t>
      </w:r>
      <w:r w:rsidR="000D3BB6">
        <w:rPr>
          <w:rFonts w:cs="Calibri"/>
          <w:bCs/>
        </w:rPr>
        <w:br/>
      </w:r>
      <w:r w:rsidR="000D3BB6">
        <w:rPr>
          <w:rFonts w:cs="Calibri"/>
          <w:bCs/>
        </w:rPr>
        <w:br/>
      </w:r>
      <w:r w:rsidR="002442CA">
        <w:rPr>
          <w:rFonts w:cs="Calibri"/>
          <w:bCs/>
        </w:rPr>
        <w:t>d)</w:t>
      </w:r>
      <w:r w:rsidR="002442CA">
        <w:rPr>
          <w:rFonts w:cs="Calibri"/>
          <w:bCs/>
        </w:rPr>
        <w:tab/>
        <w:t xml:space="preserve">Annual review of assets – to enable Cllrs to undertake a review  </w:t>
      </w:r>
    </w:p>
    <w:p w14:paraId="6B5C49FA" w14:textId="4E8BEC48" w:rsidR="002442CA" w:rsidRPr="00B61FBF" w:rsidRDefault="00893D77" w:rsidP="002442C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Cllrs Kay, Martin and Kettle to undertake a review in Ash, Cllrs A Allen, Haynes and </w:t>
      </w:r>
      <w:r w:rsidR="00B80CB4">
        <w:rPr>
          <w:rFonts w:ascii="Calibri" w:hAnsi="Calibri" w:cs="Calibri"/>
          <w:color w:val="000000"/>
          <w:sz w:val="22"/>
          <w:szCs w:val="22"/>
        </w:rPr>
        <w:t xml:space="preserve">Howell to undertake the review in </w:t>
      </w:r>
      <w:proofErr w:type="spellStart"/>
      <w:r w:rsidR="00B80CB4">
        <w:rPr>
          <w:rFonts w:ascii="Calibri" w:hAnsi="Calibri" w:cs="Calibri"/>
          <w:color w:val="000000"/>
          <w:sz w:val="22"/>
          <w:szCs w:val="22"/>
        </w:rPr>
        <w:t>Tilstock</w:t>
      </w:r>
      <w:proofErr w:type="spellEnd"/>
      <w:r w:rsidR="00B80CB4">
        <w:rPr>
          <w:rFonts w:ascii="Calibri" w:hAnsi="Calibri" w:cs="Calibri"/>
          <w:color w:val="000000"/>
          <w:sz w:val="22"/>
          <w:szCs w:val="22"/>
        </w:rPr>
        <w:t xml:space="preserve">. </w:t>
      </w:r>
      <w:r w:rsidR="000D3BB6">
        <w:rPr>
          <w:rFonts w:ascii="Calibri" w:hAnsi="Calibri" w:cs="Calibri"/>
          <w:b/>
          <w:bCs/>
          <w:color w:val="000000"/>
          <w:sz w:val="22"/>
          <w:szCs w:val="22"/>
        </w:rPr>
        <w:br/>
      </w:r>
      <w:r w:rsidR="000D3BB6">
        <w:rPr>
          <w:rFonts w:ascii="Calibri" w:hAnsi="Calibri" w:cs="Calibri"/>
          <w:b/>
          <w:bCs/>
          <w:color w:val="000000"/>
          <w:sz w:val="22"/>
          <w:szCs w:val="22"/>
        </w:rPr>
        <w:br/>
      </w:r>
      <w:r w:rsidR="00B4440D">
        <w:rPr>
          <w:rFonts w:ascii="Calibri" w:hAnsi="Calibri" w:cs="Calibri"/>
          <w:b/>
          <w:bCs/>
          <w:color w:val="000000"/>
          <w:sz w:val="22"/>
          <w:szCs w:val="22"/>
        </w:rPr>
        <w:t>590</w:t>
      </w:r>
      <w:r w:rsidR="002442CA">
        <w:rPr>
          <w:rFonts w:ascii="Calibri" w:hAnsi="Calibri" w:cs="Calibri"/>
          <w:color w:val="000000"/>
          <w:sz w:val="22"/>
          <w:szCs w:val="22"/>
        </w:rPr>
        <w:tab/>
      </w:r>
      <w:r w:rsidR="002442CA" w:rsidRPr="000F2634">
        <w:rPr>
          <w:rFonts w:ascii="Calibri" w:hAnsi="Calibri" w:cs="Calibri"/>
          <w:b/>
          <w:color w:val="000000"/>
          <w:sz w:val="22"/>
          <w:szCs w:val="22"/>
        </w:rPr>
        <w:t>Ward Matters</w:t>
      </w:r>
      <w:r w:rsidR="002442CA" w:rsidRPr="00B61FBF">
        <w:rPr>
          <w:rFonts w:ascii="Calibri" w:hAnsi="Calibri" w:cs="Calibri"/>
          <w:color w:val="000000"/>
          <w:sz w:val="22"/>
          <w:szCs w:val="22"/>
        </w:rPr>
        <w:t xml:space="preserve"> (to include Highways &amp; Environmental maintenance concerns; street lighting</w:t>
      </w:r>
      <w:r w:rsidR="002442CA">
        <w:rPr>
          <w:rFonts w:ascii="Calibri" w:hAnsi="Calibri" w:cs="Calibri"/>
          <w:color w:val="000000"/>
          <w:sz w:val="22"/>
          <w:szCs w:val="22"/>
        </w:rPr>
        <w:t xml:space="preserve"> etc</w:t>
      </w:r>
      <w:r w:rsidR="002442CA" w:rsidRPr="00B61FBF">
        <w:rPr>
          <w:rFonts w:ascii="Calibri" w:hAnsi="Calibri" w:cs="Calibri"/>
          <w:color w:val="000000"/>
          <w:sz w:val="22"/>
          <w:szCs w:val="22"/>
        </w:rPr>
        <w:t>)</w:t>
      </w:r>
      <w:r w:rsidR="002442CA">
        <w:rPr>
          <w:rFonts w:ascii="Calibri" w:hAnsi="Calibri" w:cs="Calibri"/>
          <w:color w:val="000000"/>
          <w:sz w:val="22"/>
          <w:szCs w:val="22"/>
        </w:rPr>
        <w:t xml:space="preserve"> </w:t>
      </w:r>
    </w:p>
    <w:p w14:paraId="4E8EF20E" w14:textId="3AD5D3E6" w:rsidR="002442CA" w:rsidRDefault="002442CA" w:rsidP="002442CA">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sidR="000D3BB6">
        <w:rPr>
          <w:rFonts w:ascii="Calibri" w:hAnsi="Calibri" w:cs="Calibri"/>
          <w:color w:val="000000"/>
          <w:sz w:val="22"/>
          <w:szCs w:val="22"/>
        </w:rPr>
        <w:br/>
      </w:r>
      <w:r w:rsidR="00B80CB4">
        <w:rPr>
          <w:rFonts w:ascii="Calibri" w:hAnsi="Calibri" w:cs="Calibri"/>
          <w:color w:val="000000"/>
          <w:sz w:val="22"/>
          <w:szCs w:val="22"/>
        </w:rPr>
        <w:t xml:space="preserve">The bridleway in </w:t>
      </w:r>
      <w:proofErr w:type="spellStart"/>
      <w:r w:rsidR="00B80CB4">
        <w:rPr>
          <w:rFonts w:ascii="Calibri" w:hAnsi="Calibri" w:cs="Calibri"/>
          <w:color w:val="000000"/>
          <w:sz w:val="22"/>
          <w:szCs w:val="22"/>
        </w:rPr>
        <w:t>Tilstock</w:t>
      </w:r>
      <w:proofErr w:type="spellEnd"/>
      <w:r w:rsidR="00B80CB4">
        <w:rPr>
          <w:rFonts w:ascii="Calibri" w:hAnsi="Calibri" w:cs="Calibri"/>
          <w:color w:val="000000"/>
          <w:sz w:val="22"/>
          <w:szCs w:val="22"/>
        </w:rPr>
        <w:t xml:space="preserve"> is overgrown and needs cutting back. To be reported for the landowner’s attention. </w:t>
      </w:r>
      <w:r w:rsidR="000D3BB6">
        <w:rPr>
          <w:rFonts w:ascii="Calibri" w:hAnsi="Calibri" w:cs="Calibri"/>
          <w:color w:val="000000"/>
          <w:sz w:val="22"/>
          <w:szCs w:val="22"/>
        </w:rPr>
        <w:br/>
      </w:r>
    </w:p>
    <w:p w14:paraId="36DE3757" w14:textId="3A5B9B41" w:rsidR="000D3BB6" w:rsidRPr="00FE2E12" w:rsidRDefault="002442CA" w:rsidP="000D3BB6">
      <w:pPr>
        <w:pStyle w:val="NormalWeb"/>
        <w:numPr>
          <w:ilvl w:val="0"/>
          <w:numId w:val="1"/>
        </w:numPr>
        <w:spacing w:before="0" w:beforeAutospacing="0" w:after="0" w:afterAutospacing="0"/>
        <w:ind w:left="0" w:firstLine="0"/>
        <w:rPr>
          <w:rFonts w:ascii="Calibri" w:hAnsi="Calibri" w:cs="Calibri"/>
          <w:color w:val="000000"/>
          <w:sz w:val="22"/>
          <w:szCs w:val="22"/>
        </w:rPr>
      </w:pPr>
      <w:r w:rsidRPr="00FE2E12">
        <w:rPr>
          <w:rFonts w:ascii="Calibri" w:hAnsi="Calibri" w:cs="Calibri"/>
          <w:color w:val="000000"/>
          <w:sz w:val="22"/>
          <w:szCs w:val="22"/>
        </w:rPr>
        <w:t>Grounds maintenance – to enable Cllrs to raise any issues/concerns</w:t>
      </w:r>
      <w:r w:rsidR="000D3BB6" w:rsidRPr="00FE2E12">
        <w:rPr>
          <w:rFonts w:ascii="Calibri" w:hAnsi="Calibri" w:cs="Calibri"/>
          <w:color w:val="000000"/>
          <w:sz w:val="22"/>
          <w:szCs w:val="22"/>
        </w:rPr>
        <w:br/>
      </w:r>
      <w:r w:rsidR="00FE2E12" w:rsidRPr="00FE2E12">
        <w:rPr>
          <w:rFonts w:ascii="Calibri" w:hAnsi="Calibri" w:cs="Calibri"/>
          <w:color w:val="000000"/>
          <w:sz w:val="22"/>
          <w:szCs w:val="22"/>
        </w:rPr>
        <w:t xml:space="preserve">No matters were raised. </w:t>
      </w:r>
    </w:p>
    <w:p w14:paraId="75576396" w14:textId="77777777" w:rsidR="000D3BB6" w:rsidRDefault="000D3BB6" w:rsidP="000D3BB6">
      <w:pPr>
        <w:pStyle w:val="NormalWeb"/>
        <w:spacing w:before="0" w:beforeAutospacing="0" w:after="0" w:afterAutospacing="0"/>
        <w:rPr>
          <w:rFonts w:ascii="Calibri" w:hAnsi="Calibri" w:cs="Calibri"/>
          <w:color w:val="000000"/>
          <w:sz w:val="22"/>
          <w:szCs w:val="22"/>
        </w:rPr>
      </w:pPr>
    </w:p>
    <w:p w14:paraId="701397DE" w14:textId="0B495F56" w:rsidR="002442CA" w:rsidRDefault="002442CA" w:rsidP="002442CA">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Play area inspections: to receive monthly reports; Annual inspections</w:t>
      </w:r>
      <w:r w:rsidR="000D3BB6">
        <w:rPr>
          <w:rFonts w:ascii="Calibri" w:hAnsi="Calibri" w:cs="Calibri"/>
          <w:color w:val="000000"/>
          <w:sz w:val="22"/>
          <w:szCs w:val="22"/>
        </w:rPr>
        <w:br/>
      </w:r>
      <w:r w:rsidR="00FE2E12">
        <w:rPr>
          <w:rFonts w:ascii="Calibri" w:hAnsi="Calibri" w:cs="Calibri"/>
          <w:color w:val="000000"/>
          <w:sz w:val="22"/>
          <w:szCs w:val="22"/>
        </w:rPr>
        <w:t xml:space="preserve">The monthly inspection report was noted.  The annual inspection has been booked for this month.  </w:t>
      </w:r>
      <w:r w:rsidR="00A2246C">
        <w:rPr>
          <w:rFonts w:ascii="Calibri" w:hAnsi="Calibri" w:cs="Calibri"/>
          <w:color w:val="000000"/>
          <w:sz w:val="22"/>
          <w:szCs w:val="22"/>
        </w:rPr>
        <w:t xml:space="preserve">Hedges and fences to be attended to by the Halls. </w:t>
      </w:r>
      <w:r w:rsidR="000D3BB6">
        <w:rPr>
          <w:rFonts w:ascii="Calibri" w:hAnsi="Calibri" w:cs="Calibri"/>
          <w:color w:val="000000"/>
          <w:sz w:val="22"/>
          <w:szCs w:val="22"/>
        </w:rPr>
        <w:br/>
      </w:r>
    </w:p>
    <w:p w14:paraId="749E49C3" w14:textId="77777777" w:rsidR="00A2246C" w:rsidRDefault="002442CA" w:rsidP="002442CA">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Play area remedial works – update</w:t>
      </w:r>
    </w:p>
    <w:p w14:paraId="3AB60088" w14:textId="514084B0" w:rsidR="002442CA" w:rsidRDefault="00A2246C" w:rsidP="00A2246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works are ongoing. </w:t>
      </w:r>
      <w:proofErr w:type="gramStart"/>
      <w:r>
        <w:rPr>
          <w:rFonts w:ascii="Calibri" w:hAnsi="Calibri" w:cs="Calibri"/>
          <w:color w:val="000000"/>
          <w:sz w:val="22"/>
          <w:szCs w:val="22"/>
        </w:rPr>
        <w:t>As yet</w:t>
      </w:r>
      <w:proofErr w:type="gramEnd"/>
      <w:r>
        <w:rPr>
          <w:rFonts w:ascii="Calibri" w:hAnsi="Calibri" w:cs="Calibri"/>
          <w:color w:val="000000"/>
          <w:sz w:val="22"/>
          <w:szCs w:val="22"/>
        </w:rPr>
        <w:t xml:space="preserve"> the contractor has not given a date to complete the work. </w:t>
      </w:r>
      <w:r w:rsidR="000D3BB6">
        <w:rPr>
          <w:rFonts w:ascii="Calibri" w:hAnsi="Calibri" w:cs="Calibri"/>
          <w:color w:val="000000"/>
          <w:sz w:val="22"/>
          <w:szCs w:val="22"/>
        </w:rPr>
        <w:br/>
      </w:r>
    </w:p>
    <w:p w14:paraId="733F35FF" w14:textId="77777777" w:rsidR="002442CA" w:rsidRDefault="002442CA" w:rsidP="002442CA">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Installation of replacement playground equipment – update</w:t>
      </w:r>
    </w:p>
    <w:p w14:paraId="5B077A9C" w14:textId="76E31330" w:rsidR="002442CA" w:rsidRDefault="00A2246C" w:rsidP="002442CA">
      <w:pPr>
        <w:pStyle w:val="NormalWeb"/>
        <w:spacing w:before="0" w:beforeAutospacing="0" w:after="0" w:afterAutospacing="0"/>
        <w:rPr>
          <w:rFonts w:ascii="Calibri" w:hAnsi="Calibri" w:cs="Calibri"/>
          <w:b/>
          <w:bCs/>
          <w:color w:val="000000"/>
          <w:sz w:val="22"/>
          <w:szCs w:val="22"/>
        </w:rPr>
      </w:pPr>
      <w:r>
        <w:rPr>
          <w:rFonts w:ascii="Calibri" w:hAnsi="Calibri" w:cs="Calibri"/>
          <w:color w:val="000000"/>
          <w:sz w:val="22"/>
          <w:szCs w:val="22"/>
        </w:rPr>
        <w:t xml:space="preserve">No delivery date has been given </w:t>
      </w:r>
      <w:proofErr w:type="gramStart"/>
      <w:r>
        <w:rPr>
          <w:rFonts w:ascii="Calibri" w:hAnsi="Calibri" w:cs="Calibri"/>
          <w:color w:val="000000"/>
          <w:sz w:val="22"/>
          <w:szCs w:val="22"/>
        </w:rPr>
        <w:t>as yet</w:t>
      </w:r>
      <w:proofErr w:type="gramEnd"/>
      <w:r>
        <w:rPr>
          <w:rFonts w:ascii="Calibri" w:hAnsi="Calibri" w:cs="Calibri"/>
          <w:color w:val="000000"/>
          <w:sz w:val="22"/>
          <w:szCs w:val="22"/>
        </w:rPr>
        <w:t xml:space="preserve">. The new picnic table will be </w:t>
      </w:r>
      <w:proofErr w:type="gramStart"/>
      <w:r>
        <w:rPr>
          <w:rFonts w:ascii="Calibri" w:hAnsi="Calibri" w:cs="Calibri"/>
          <w:color w:val="000000"/>
          <w:sz w:val="22"/>
          <w:szCs w:val="22"/>
        </w:rPr>
        <w:t>order</w:t>
      </w:r>
      <w:proofErr w:type="gramEnd"/>
      <w:r>
        <w:rPr>
          <w:rFonts w:ascii="Calibri" w:hAnsi="Calibri" w:cs="Calibri"/>
          <w:color w:val="000000"/>
          <w:sz w:val="22"/>
          <w:szCs w:val="22"/>
        </w:rPr>
        <w:t xml:space="preserve"> to match the timings. </w:t>
      </w:r>
      <w:r w:rsidR="000D3BB6">
        <w:rPr>
          <w:rFonts w:ascii="Calibri" w:hAnsi="Calibri" w:cs="Calibri"/>
          <w:b/>
          <w:bCs/>
          <w:color w:val="000000"/>
          <w:sz w:val="22"/>
          <w:szCs w:val="22"/>
        </w:rPr>
        <w:br/>
      </w:r>
      <w:r w:rsidR="000D3BB6">
        <w:rPr>
          <w:rFonts w:ascii="Calibri" w:hAnsi="Calibri" w:cs="Calibri"/>
          <w:b/>
          <w:bCs/>
          <w:color w:val="000000"/>
          <w:sz w:val="22"/>
          <w:szCs w:val="22"/>
        </w:rPr>
        <w:br/>
      </w:r>
      <w:r w:rsidR="00CD31E6">
        <w:rPr>
          <w:rFonts w:ascii="Calibri" w:hAnsi="Calibri" w:cs="Calibri"/>
          <w:color w:val="000000"/>
          <w:sz w:val="22"/>
          <w:szCs w:val="22"/>
        </w:rPr>
        <w:t>The Councillors were pleased to note a</w:t>
      </w:r>
      <w:r w:rsidR="004D576A">
        <w:rPr>
          <w:rFonts w:ascii="Calibri" w:hAnsi="Calibri" w:cs="Calibri"/>
          <w:color w:val="000000"/>
          <w:sz w:val="22"/>
          <w:szCs w:val="22"/>
        </w:rPr>
        <w:t xml:space="preserve">n update from the Insurance company confirming that the claim submitted has been withdrawn. </w:t>
      </w:r>
      <w:r w:rsidR="000D3BB6">
        <w:rPr>
          <w:rFonts w:ascii="Calibri" w:hAnsi="Calibri" w:cs="Calibri"/>
          <w:b/>
          <w:bCs/>
          <w:color w:val="000000"/>
          <w:sz w:val="22"/>
          <w:szCs w:val="22"/>
        </w:rPr>
        <w:br/>
      </w:r>
    </w:p>
    <w:p w14:paraId="48F79FFE" w14:textId="45642E31" w:rsidR="002442CA" w:rsidRPr="00310334" w:rsidRDefault="00B4440D" w:rsidP="002442C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591</w:t>
      </w:r>
      <w:r w:rsidR="002442CA" w:rsidRPr="00310334">
        <w:rPr>
          <w:rFonts w:ascii="Calibri" w:hAnsi="Calibri" w:cs="Calibri"/>
          <w:color w:val="000000"/>
          <w:sz w:val="22"/>
          <w:szCs w:val="22"/>
        </w:rPr>
        <w:tab/>
      </w:r>
      <w:r w:rsidR="002442CA" w:rsidRPr="00310334">
        <w:rPr>
          <w:rFonts w:ascii="Calibri" w:hAnsi="Calibri" w:cs="Calibri"/>
          <w:b/>
          <w:color w:val="000000"/>
          <w:sz w:val="22"/>
          <w:szCs w:val="22"/>
        </w:rPr>
        <w:t>Finance</w:t>
      </w:r>
      <w:r w:rsidR="002442CA" w:rsidRPr="00310334">
        <w:rPr>
          <w:rFonts w:ascii="Calibri" w:hAnsi="Calibri" w:cs="Calibri"/>
          <w:color w:val="000000"/>
          <w:sz w:val="22"/>
          <w:szCs w:val="22"/>
        </w:rPr>
        <w:t>:</w:t>
      </w:r>
    </w:p>
    <w:p w14:paraId="5EC1ADA3" w14:textId="77777777" w:rsidR="002442CA" w:rsidRPr="00B61FBF" w:rsidRDefault="002442CA" w:rsidP="002442CA">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t>Year End b</w:t>
      </w:r>
      <w:r w:rsidRPr="00B61FBF">
        <w:rPr>
          <w:rFonts w:ascii="Calibri" w:hAnsi="Calibri" w:cs="Calibri"/>
          <w:color w:val="000000"/>
          <w:sz w:val="22"/>
          <w:szCs w:val="22"/>
        </w:rPr>
        <w:t>ank reconciliation</w:t>
      </w:r>
      <w:r>
        <w:rPr>
          <w:rFonts w:ascii="Calibri" w:hAnsi="Calibri" w:cs="Calibri"/>
          <w:color w:val="000000"/>
          <w:sz w:val="22"/>
          <w:szCs w:val="22"/>
        </w:rPr>
        <w:t xml:space="preserve">/ figures &amp; asset register </w:t>
      </w:r>
      <w:r w:rsidRPr="00B61FBF">
        <w:rPr>
          <w:rFonts w:ascii="Calibri" w:hAnsi="Calibri" w:cs="Calibri"/>
          <w:color w:val="000000"/>
          <w:sz w:val="22"/>
          <w:szCs w:val="22"/>
        </w:rPr>
        <w:t>for information/approval</w:t>
      </w:r>
    </w:p>
    <w:p w14:paraId="0DD0D071" w14:textId="77777777" w:rsidR="00C95202" w:rsidRDefault="00C95202" w:rsidP="002442C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Thornhill proposed approving the asset register, seconded by Cllr Martin, all agreed. Resolved. </w:t>
      </w:r>
    </w:p>
    <w:p w14:paraId="118BEE7C" w14:textId="77777777" w:rsidR="00472F3A" w:rsidRDefault="00C95202" w:rsidP="002442C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w:t>
      </w:r>
      <w:proofErr w:type="spellStart"/>
      <w:r>
        <w:rPr>
          <w:rFonts w:ascii="Calibri" w:hAnsi="Calibri" w:cs="Calibri"/>
          <w:color w:val="000000"/>
          <w:sz w:val="22"/>
          <w:szCs w:val="22"/>
        </w:rPr>
        <w:t>Thornhil</w:t>
      </w:r>
      <w:proofErr w:type="spellEnd"/>
      <w:r>
        <w:rPr>
          <w:rFonts w:ascii="Calibri" w:hAnsi="Calibri" w:cs="Calibri"/>
          <w:color w:val="000000"/>
          <w:sz w:val="22"/>
          <w:szCs w:val="22"/>
        </w:rPr>
        <w:t xml:space="preserve">, seconded by Cllr Kettle proposed approving the year end bank reconciliation, all agreed. Resolved. </w:t>
      </w:r>
    </w:p>
    <w:p w14:paraId="472F224D" w14:textId="77DB18BA" w:rsidR="002442CA" w:rsidRDefault="00472F3A" w:rsidP="002442C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advised the Councillors of the current bank balances and confirmed that she </w:t>
      </w:r>
      <w:r w:rsidR="001B3FE6">
        <w:rPr>
          <w:rFonts w:ascii="Calibri" w:hAnsi="Calibri" w:cs="Calibri"/>
          <w:color w:val="000000"/>
          <w:sz w:val="22"/>
          <w:szCs w:val="22"/>
        </w:rPr>
        <w:t xml:space="preserve">is in the process of applying for a new reserve account. The Councillors confirmed signatories for the account. </w:t>
      </w:r>
      <w:r w:rsidR="000D3BB6">
        <w:rPr>
          <w:rFonts w:ascii="Calibri" w:hAnsi="Calibri" w:cs="Calibri"/>
          <w:color w:val="000000"/>
          <w:sz w:val="22"/>
          <w:szCs w:val="22"/>
        </w:rPr>
        <w:br/>
      </w:r>
      <w:r w:rsidR="000D3BB6">
        <w:rPr>
          <w:rFonts w:ascii="Calibri" w:hAnsi="Calibri" w:cs="Calibri"/>
          <w:color w:val="000000"/>
          <w:sz w:val="22"/>
          <w:szCs w:val="22"/>
        </w:rPr>
        <w:br/>
      </w:r>
      <w:r w:rsidR="002442CA" w:rsidRPr="00B61FBF">
        <w:rPr>
          <w:rFonts w:ascii="Calibri" w:hAnsi="Calibri" w:cs="Calibri"/>
          <w:color w:val="000000"/>
          <w:sz w:val="22"/>
          <w:szCs w:val="22"/>
        </w:rPr>
        <w:t>b)</w:t>
      </w:r>
      <w:r w:rsidR="002442CA">
        <w:rPr>
          <w:rFonts w:ascii="Calibri" w:hAnsi="Calibri" w:cs="Calibri"/>
          <w:color w:val="000000"/>
          <w:sz w:val="22"/>
          <w:szCs w:val="22"/>
        </w:rPr>
        <w:tab/>
      </w:r>
      <w:r w:rsidR="002442CA" w:rsidRPr="00B61FBF">
        <w:rPr>
          <w:rFonts w:ascii="Calibri" w:hAnsi="Calibri" w:cs="Calibri"/>
          <w:color w:val="000000"/>
          <w:sz w:val="22"/>
          <w:szCs w:val="22"/>
        </w:rPr>
        <w:t xml:space="preserve">To approve invoices/payments </w:t>
      </w:r>
      <w:proofErr w:type="spellStart"/>
      <w:r w:rsidR="002442CA" w:rsidRPr="00B61FBF">
        <w:rPr>
          <w:rFonts w:ascii="Calibri" w:hAnsi="Calibri" w:cs="Calibri"/>
          <w:color w:val="000000"/>
          <w:sz w:val="22"/>
          <w:szCs w:val="22"/>
        </w:rPr>
        <w:t>inc</w:t>
      </w:r>
      <w:proofErr w:type="spellEnd"/>
      <w:r w:rsidR="002442CA" w:rsidRPr="00B61FBF">
        <w:rPr>
          <w:rFonts w:ascii="Calibri" w:hAnsi="Calibri" w:cs="Calibri"/>
          <w:color w:val="000000"/>
          <w:sz w:val="22"/>
          <w:szCs w:val="22"/>
        </w:rPr>
        <w:t xml:space="preserve"> those received post agenda publication (pls see below)</w:t>
      </w:r>
    </w:p>
    <w:p w14:paraId="63681F59" w14:textId="6411C382" w:rsidR="00D55CF3" w:rsidRDefault="00C95202" w:rsidP="002442C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All payments</w:t>
      </w:r>
      <w:r w:rsidR="00D55CF3">
        <w:rPr>
          <w:rFonts w:ascii="Calibri" w:hAnsi="Calibri" w:cs="Calibri"/>
          <w:color w:val="000000"/>
          <w:sz w:val="22"/>
          <w:szCs w:val="22"/>
        </w:rPr>
        <w:t xml:space="preserve">, including the insurance renewal, </w:t>
      </w:r>
      <w:r>
        <w:rPr>
          <w:rFonts w:ascii="Calibri" w:hAnsi="Calibri" w:cs="Calibri"/>
          <w:color w:val="000000"/>
          <w:sz w:val="22"/>
          <w:szCs w:val="22"/>
        </w:rPr>
        <w:t xml:space="preserve">were proposed for approval by Cllr </w:t>
      </w:r>
      <w:r w:rsidR="00C8659B">
        <w:rPr>
          <w:rFonts w:ascii="Calibri" w:hAnsi="Calibri" w:cs="Calibri"/>
          <w:color w:val="000000"/>
          <w:sz w:val="22"/>
          <w:szCs w:val="22"/>
        </w:rPr>
        <w:t xml:space="preserve">Thornhill, seconded </w:t>
      </w:r>
      <w:proofErr w:type="gramStart"/>
      <w:r w:rsidR="00C8659B">
        <w:rPr>
          <w:rFonts w:ascii="Calibri" w:hAnsi="Calibri" w:cs="Calibri"/>
          <w:color w:val="000000"/>
          <w:sz w:val="22"/>
          <w:szCs w:val="22"/>
        </w:rPr>
        <w:t>by  Cllr</w:t>
      </w:r>
      <w:proofErr w:type="gramEnd"/>
      <w:r w:rsidR="00C8659B">
        <w:rPr>
          <w:rFonts w:ascii="Calibri" w:hAnsi="Calibri" w:cs="Calibri"/>
          <w:color w:val="000000"/>
          <w:sz w:val="22"/>
          <w:szCs w:val="22"/>
        </w:rPr>
        <w:t xml:space="preserve"> A Allen, all agreed. Resolved. </w:t>
      </w:r>
      <w:r w:rsidR="006D667B">
        <w:rPr>
          <w:rFonts w:ascii="Calibri" w:hAnsi="Calibri" w:cs="Calibri"/>
          <w:color w:val="000000"/>
          <w:sz w:val="22"/>
          <w:szCs w:val="22"/>
        </w:rPr>
        <w:t xml:space="preserve">Grants to be paid as per approval at May’s meeting. </w:t>
      </w:r>
    </w:p>
    <w:p w14:paraId="7643C6E0" w14:textId="6291D4BF" w:rsidR="002442CA" w:rsidRDefault="000D3BB6" w:rsidP="002442C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r w:rsidR="002442CA">
        <w:rPr>
          <w:rFonts w:ascii="Calibri" w:hAnsi="Calibri" w:cs="Calibri"/>
          <w:color w:val="000000"/>
          <w:sz w:val="22"/>
          <w:szCs w:val="22"/>
        </w:rPr>
        <w:t>c)</w:t>
      </w:r>
      <w:r w:rsidR="002442CA">
        <w:rPr>
          <w:rFonts w:ascii="Calibri" w:hAnsi="Calibri" w:cs="Calibri"/>
          <w:color w:val="000000"/>
          <w:sz w:val="22"/>
          <w:szCs w:val="22"/>
        </w:rPr>
        <w:tab/>
        <w:t>To approve salary adjustment payment</w:t>
      </w:r>
      <w:r w:rsidR="002442CA">
        <w:rPr>
          <w:rFonts w:ascii="Calibri" w:hAnsi="Calibri" w:cs="Calibri"/>
          <w:color w:val="000000"/>
          <w:sz w:val="22"/>
          <w:szCs w:val="22"/>
        </w:rPr>
        <w:tab/>
      </w:r>
    </w:p>
    <w:p w14:paraId="21317697" w14:textId="1D767071" w:rsidR="002442CA" w:rsidRDefault="006A51CE" w:rsidP="002442C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This payment was approved under item b). </w:t>
      </w:r>
      <w:r w:rsidR="000D3BB6">
        <w:rPr>
          <w:rFonts w:ascii="Calibri" w:hAnsi="Calibri" w:cs="Calibri"/>
          <w:color w:val="000000"/>
          <w:sz w:val="22"/>
          <w:szCs w:val="22"/>
        </w:rPr>
        <w:br/>
      </w:r>
      <w:r w:rsidR="000D3BB6">
        <w:rPr>
          <w:rFonts w:ascii="Calibri" w:hAnsi="Calibri" w:cs="Calibri"/>
          <w:color w:val="000000"/>
          <w:sz w:val="22"/>
          <w:szCs w:val="22"/>
        </w:rPr>
        <w:br/>
      </w:r>
      <w:r w:rsidR="002442CA">
        <w:rPr>
          <w:rFonts w:ascii="Calibri" w:hAnsi="Calibri" w:cs="Calibri"/>
          <w:color w:val="000000"/>
          <w:sz w:val="22"/>
          <w:szCs w:val="22"/>
        </w:rPr>
        <w:t xml:space="preserve">d) </w:t>
      </w:r>
      <w:r w:rsidR="002442CA">
        <w:rPr>
          <w:rFonts w:ascii="Calibri" w:hAnsi="Calibri" w:cs="Calibri"/>
          <w:color w:val="000000"/>
          <w:sz w:val="22"/>
          <w:szCs w:val="22"/>
        </w:rPr>
        <w:tab/>
        <w:t>Completion of the Annual Governance Statement 2024-25</w:t>
      </w:r>
    </w:p>
    <w:p w14:paraId="1175C247" w14:textId="77777777" w:rsidR="008C76F4" w:rsidRDefault="002433B3" w:rsidP="002442C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reviewed the document and confirmed that they were content to </w:t>
      </w:r>
      <w:r w:rsidR="008C76F4">
        <w:rPr>
          <w:rFonts w:ascii="Calibri" w:hAnsi="Calibri" w:cs="Calibri"/>
          <w:color w:val="000000"/>
          <w:sz w:val="22"/>
          <w:szCs w:val="22"/>
        </w:rPr>
        <w:t xml:space="preserve">answer </w:t>
      </w:r>
      <w:r w:rsidR="005E100E">
        <w:rPr>
          <w:rFonts w:ascii="Calibri" w:hAnsi="Calibri" w:cs="Calibri"/>
          <w:color w:val="000000"/>
          <w:sz w:val="22"/>
          <w:szCs w:val="22"/>
        </w:rPr>
        <w:t xml:space="preserve">all </w:t>
      </w:r>
      <w:r w:rsidR="008C76F4">
        <w:rPr>
          <w:rFonts w:ascii="Calibri" w:hAnsi="Calibri" w:cs="Calibri"/>
          <w:color w:val="000000"/>
          <w:sz w:val="22"/>
          <w:szCs w:val="22"/>
        </w:rPr>
        <w:t xml:space="preserve">questions </w:t>
      </w:r>
      <w:r>
        <w:rPr>
          <w:rFonts w:ascii="Calibri" w:hAnsi="Calibri" w:cs="Calibri"/>
          <w:color w:val="000000"/>
          <w:sz w:val="22"/>
          <w:szCs w:val="22"/>
        </w:rPr>
        <w:t xml:space="preserve">positively as proposed by Cllr </w:t>
      </w:r>
      <w:r w:rsidR="005E100E">
        <w:rPr>
          <w:rFonts w:ascii="Calibri" w:hAnsi="Calibri" w:cs="Calibri"/>
          <w:color w:val="000000"/>
          <w:sz w:val="22"/>
          <w:szCs w:val="22"/>
        </w:rPr>
        <w:t xml:space="preserve">Haynes, seconded by Cllr Thornhill, all agreed. Resolved. </w:t>
      </w:r>
      <w:r w:rsidR="000D3BB6">
        <w:rPr>
          <w:rFonts w:ascii="Calibri" w:hAnsi="Calibri" w:cs="Calibri"/>
          <w:color w:val="000000"/>
          <w:sz w:val="22"/>
          <w:szCs w:val="22"/>
        </w:rPr>
        <w:br/>
      </w:r>
      <w:r w:rsidR="000D3BB6">
        <w:rPr>
          <w:rFonts w:ascii="Calibri" w:hAnsi="Calibri" w:cs="Calibri"/>
          <w:color w:val="000000"/>
          <w:sz w:val="22"/>
          <w:szCs w:val="22"/>
        </w:rPr>
        <w:lastRenderedPageBreak/>
        <w:br/>
      </w:r>
      <w:r w:rsidR="002442CA">
        <w:rPr>
          <w:rFonts w:ascii="Calibri" w:hAnsi="Calibri" w:cs="Calibri"/>
          <w:color w:val="000000"/>
          <w:sz w:val="22"/>
          <w:szCs w:val="22"/>
        </w:rPr>
        <w:t>e)</w:t>
      </w:r>
      <w:r w:rsidR="002442CA">
        <w:rPr>
          <w:rFonts w:ascii="Calibri" w:hAnsi="Calibri" w:cs="Calibri"/>
          <w:color w:val="000000"/>
          <w:sz w:val="22"/>
          <w:szCs w:val="22"/>
        </w:rPr>
        <w:tab/>
        <w:t>Completion of the Annual Accounting Statements 2024-25</w:t>
      </w:r>
    </w:p>
    <w:p w14:paraId="0F97B748" w14:textId="77777777" w:rsidR="00376247" w:rsidRDefault="008C76F4" w:rsidP="002442C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Thornhill proposed approving the </w:t>
      </w:r>
      <w:r w:rsidR="00376247">
        <w:rPr>
          <w:rFonts w:ascii="Calibri" w:hAnsi="Calibri" w:cs="Calibri"/>
          <w:color w:val="000000"/>
          <w:sz w:val="22"/>
          <w:szCs w:val="22"/>
        </w:rPr>
        <w:t xml:space="preserve">Accounting Statement, seconded by Cllr Martin, all agreed. Resolved. </w:t>
      </w:r>
    </w:p>
    <w:p w14:paraId="534F3911" w14:textId="3B67D434" w:rsidR="002442CA" w:rsidRPr="00623A72" w:rsidRDefault="00376247" w:rsidP="002442C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AGAR 2024-25 will be submitted to the External Auditor for examination. </w:t>
      </w:r>
      <w:r w:rsidR="000D3BB6">
        <w:rPr>
          <w:rFonts w:ascii="Calibri" w:hAnsi="Calibri" w:cs="Calibri"/>
          <w:color w:val="000000"/>
          <w:sz w:val="22"/>
          <w:szCs w:val="22"/>
        </w:rPr>
        <w:br/>
      </w:r>
      <w:r w:rsidR="000D3BB6">
        <w:rPr>
          <w:rFonts w:ascii="Calibri" w:hAnsi="Calibri" w:cs="Calibri"/>
          <w:color w:val="000000"/>
          <w:sz w:val="22"/>
          <w:szCs w:val="22"/>
        </w:rPr>
        <w:br/>
      </w:r>
      <w:r w:rsidR="002442CA">
        <w:rPr>
          <w:rFonts w:ascii="Calibri" w:hAnsi="Calibri" w:cs="Calibri"/>
          <w:color w:val="000000"/>
          <w:sz w:val="22"/>
          <w:szCs w:val="22"/>
        </w:rPr>
        <w:t>f)</w:t>
      </w:r>
      <w:r w:rsidR="002442CA">
        <w:rPr>
          <w:rFonts w:ascii="Calibri" w:hAnsi="Calibri" w:cs="Calibri"/>
          <w:color w:val="000000"/>
          <w:sz w:val="22"/>
          <w:szCs w:val="22"/>
        </w:rPr>
        <w:tab/>
        <w:t>Confirmation of the publication of elector’s rights notices</w:t>
      </w:r>
    </w:p>
    <w:p w14:paraId="214D2B0E" w14:textId="32979EA0" w:rsidR="002442CA" w:rsidRDefault="00376247" w:rsidP="002442C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Clerk issued notices for the notice boards and confirmed the inspection period to be from 3</w:t>
      </w:r>
      <w:r w:rsidRPr="00376247">
        <w:rPr>
          <w:rFonts w:ascii="Calibri" w:hAnsi="Calibri" w:cs="Calibri"/>
          <w:color w:val="000000"/>
          <w:sz w:val="22"/>
          <w:szCs w:val="22"/>
          <w:vertAlign w:val="superscript"/>
        </w:rPr>
        <w:t>rd</w:t>
      </w:r>
      <w:r>
        <w:rPr>
          <w:rFonts w:ascii="Calibri" w:hAnsi="Calibri" w:cs="Calibri"/>
          <w:color w:val="000000"/>
          <w:sz w:val="22"/>
          <w:szCs w:val="22"/>
        </w:rPr>
        <w:t xml:space="preserve"> June to 14</w:t>
      </w:r>
      <w:r w:rsidRPr="00376247">
        <w:rPr>
          <w:rFonts w:ascii="Calibri" w:hAnsi="Calibri" w:cs="Calibri"/>
          <w:color w:val="000000"/>
          <w:sz w:val="22"/>
          <w:szCs w:val="22"/>
          <w:vertAlign w:val="superscript"/>
        </w:rPr>
        <w:t>th</w:t>
      </w:r>
      <w:r>
        <w:rPr>
          <w:rFonts w:ascii="Calibri" w:hAnsi="Calibri" w:cs="Calibri"/>
          <w:color w:val="000000"/>
          <w:sz w:val="22"/>
          <w:szCs w:val="22"/>
        </w:rPr>
        <w:t xml:space="preserve"> July 2025. </w:t>
      </w:r>
      <w:r w:rsidR="000D3BB6">
        <w:rPr>
          <w:rFonts w:ascii="Calibri" w:hAnsi="Calibri" w:cs="Calibri"/>
          <w:color w:val="000000"/>
          <w:sz w:val="22"/>
          <w:szCs w:val="22"/>
        </w:rPr>
        <w:br/>
      </w:r>
    </w:p>
    <w:tbl>
      <w:tblPr>
        <w:tblpPr w:leftFromText="180" w:rightFromText="180" w:vertAnchor="text" w:horzAnchor="margin" w:tblpX="-572" w:tblpY="86"/>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006"/>
        <w:gridCol w:w="2155"/>
        <w:gridCol w:w="1364"/>
        <w:gridCol w:w="723"/>
        <w:gridCol w:w="2262"/>
      </w:tblGrid>
      <w:tr w:rsidR="002442CA" w:rsidRPr="0031525D" w14:paraId="551B05E9" w14:textId="77777777" w:rsidTr="0064752D">
        <w:tc>
          <w:tcPr>
            <w:tcW w:w="1696" w:type="dxa"/>
          </w:tcPr>
          <w:p w14:paraId="287969EA" w14:textId="77777777" w:rsidR="002442CA" w:rsidRPr="0031525D" w:rsidRDefault="002442CA" w:rsidP="0064752D">
            <w:pPr>
              <w:pStyle w:val="NormalWeb"/>
              <w:spacing w:before="0" w:beforeAutospacing="0" w:after="0" w:afterAutospacing="0"/>
              <w:rPr>
                <w:rFonts w:ascii="Calibri" w:hAnsi="Calibri" w:cs="Calibri"/>
                <w:b/>
                <w:bCs/>
                <w:color w:val="000000"/>
                <w:sz w:val="20"/>
                <w:szCs w:val="20"/>
              </w:rPr>
            </w:pPr>
            <w:r w:rsidRPr="0031525D">
              <w:rPr>
                <w:rFonts w:ascii="Calibri" w:hAnsi="Calibri" w:cs="Calibri"/>
                <w:b/>
                <w:bCs/>
                <w:color w:val="000000"/>
                <w:sz w:val="20"/>
                <w:szCs w:val="20"/>
              </w:rPr>
              <w:t>Date of invoice</w:t>
            </w:r>
          </w:p>
        </w:tc>
        <w:tc>
          <w:tcPr>
            <w:tcW w:w="2006" w:type="dxa"/>
          </w:tcPr>
          <w:p w14:paraId="54E107D4" w14:textId="77777777" w:rsidR="002442CA" w:rsidRPr="0031525D" w:rsidRDefault="002442CA" w:rsidP="0064752D">
            <w:pPr>
              <w:pStyle w:val="NormalWeb"/>
              <w:spacing w:before="0" w:beforeAutospacing="0" w:after="0" w:afterAutospacing="0"/>
              <w:rPr>
                <w:rFonts w:ascii="Calibri" w:hAnsi="Calibri" w:cs="Calibri"/>
                <w:b/>
                <w:bCs/>
                <w:color w:val="000000"/>
                <w:sz w:val="20"/>
                <w:szCs w:val="20"/>
              </w:rPr>
            </w:pPr>
            <w:r w:rsidRPr="0031525D">
              <w:rPr>
                <w:rFonts w:ascii="Calibri" w:hAnsi="Calibri" w:cs="Calibri"/>
                <w:b/>
                <w:bCs/>
                <w:color w:val="000000"/>
                <w:sz w:val="20"/>
                <w:szCs w:val="20"/>
              </w:rPr>
              <w:t>Name</w:t>
            </w:r>
          </w:p>
        </w:tc>
        <w:tc>
          <w:tcPr>
            <w:tcW w:w="2155" w:type="dxa"/>
          </w:tcPr>
          <w:p w14:paraId="57F63757" w14:textId="77777777" w:rsidR="002442CA" w:rsidRPr="0031525D" w:rsidRDefault="002442CA" w:rsidP="0064752D">
            <w:pPr>
              <w:pStyle w:val="NormalWeb"/>
              <w:spacing w:before="0" w:beforeAutospacing="0" w:after="0" w:afterAutospacing="0"/>
              <w:rPr>
                <w:rFonts w:ascii="Calibri" w:hAnsi="Calibri" w:cs="Calibri"/>
                <w:b/>
                <w:bCs/>
                <w:color w:val="000000"/>
                <w:sz w:val="20"/>
                <w:szCs w:val="20"/>
              </w:rPr>
            </w:pPr>
            <w:r w:rsidRPr="0031525D">
              <w:rPr>
                <w:rFonts w:ascii="Calibri" w:hAnsi="Calibri" w:cs="Calibri"/>
                <w:b/>
                <w:bCs/>
                <w:color w:val="000000"/>
                <w:sz w:val="20"/>
                <w:szCs w:val="20"/>
              </w:rPr>
              <w:t>Reason for Payment</w:t>
            </w:r>
          </w:p>
        </w:tc>
        <w:tc>
          <w:tcPr>
            <w:tcW w:w="1364" w:type="dxa"/>
          </w:tcPr>
          <w:p w14:paraId="1BB5F0F4" w14:textId="77777777" w:rsidR="002442CA" w:rsidRPr="0031525D" w:rsidRDefault="002442CA" w:rsidP="0064752D">
            <w:pPr>
              <w:pStyle w:val="NormalWeb"/>
              <w:spacing w:before="0" w:beforeAutospacing="0" w:after="0" w:afterAutospacing="0"/>
              <w:rPr>
                <w:rFonts w:ascii="Calibri" w:hAnsi="Calibri" w:cs="Calibri"/>
                <w:b/>
                <w:bCs/>
                <w:color w:val="000000"/>
                <w:sz w:val="20"/>
                <w:szCs w:val="20"/>
              </w:rPr>
            </w:pPr>
            <w:r w:rsidRPr="0031525D">
              <w:rPr>
                <w:rFonts w:ascii="Calibri" w:hAnsi="Calibri" w:cs="Calibri"/>
                <w:b/>
                <w:bCs/>
                <w:color w:val="000000"/>
                <w:sz w:val="20"/>
                <w:szCs w:val="20"/>
              </w:rPr>
              <w:t>Amount</w:t>
            </w:r>
          </w:p>
        </w:tc>
        <w:tc>
          <w:tcPr>
            <w:tcW w:w="723" w:type="dxa"/>
          </w:tcPr>
          <w:p w14:paraId="2DE98D25" w14:textId="77777777" w:rsidR="002442CA" w:rsidRPr="0031525D" w:rsidRDefault="002442CA" w:rsidP="0064752D">
            <w:pPr>
              <w:pStyle w:val="NormalWeb"/>
              <w:spacing w:before="0" w:beforeAutospacing="0" w:after="0" w:afterAutospacing="0"/>
              <w:rPr>
                <w:rFonts w:ascii="Calibri" w:hAnsi="Calibri" w:cs="Calibri"/>
                <w:b/>
                <w:bCs/>
                <w:color w:val="000000"/>
                <w:sz w:val="20"/>
                <w:szCs w:val="20"/>
              </w:rPr>
            </w:pPr>
            <w:proofErr w:type="spellStart"/>
            <w:r w:rsidRPr="0031525D">
              <w:rPr>
                <w:rFonts w:ascii="Calibri" w:hAnsi="Calibri" w:cs="Calibri"/>
                <w:b/>
                <w:bCs/>
                <w:color w:val="000000"/>
                <w:sz w:val="20"/>
                <w:szCs w:val="20"/>
              </w:rPr>
              <w:t>Chq</w:t>
            </w:r>
            <w:proofErr w:type="spellEnd"/>
            <w:r w:rsidRPr="0031525D">
              <w:rPr>
                <w:rFonts w:ascii="Calibri" w:hAnsi="Calibri" w:cs="Calibri"/>
                <w:b/>
                <w:bCs/>
                <w:color w:val="000000"/>
                <w:sz w:val="20"/>
                <w:szCs w:val="20"/>
              </w:rPr>
              <w:t xml:space="preserve"> no</w:t>
            </w:r>
          </w:p>
        </w:tc>
        <w:tc>
          <w:tcPr>
            <w:tcW w:w="2262" w:type="dxa"/>
          </w:tcPr>
          <w:p w14:paraId="73D8895F" w14:textId="77777777" w:rsidR="002442CA" w:rsidRPr="0031525D" w:rsidRDefault="002442CA" w:rsidP="0064752D">
            <w:pPr>
              <w:pStyle w:val="NormalWeb"/>
              <w:spacing w:before="0" w:beforeAutospacing="0" w:after="0" w:afterAutospacing="0"/>
              <w:rPr>
                <w:rFonts w:ascii="Calibri" w:hAnsi="Calibri" w:cs="Calibri"/>
                <w:b/>
                <w:bCs/>
                <w:color w:val="000000"/>
                <w:sz w:val="20"/>
                <w:szCs w:val="20"/>
              </w:rPr>
            </w:pPr>
            <w:r w:rsidRPr="0031525D">
              <w:rPr>
                <w:rFonts w:ascii="Calibri" w:hAnsi="Calibri" w:cs="Calibri"/>
                <w:b/>
                <w:bCs/>
                <w:color w:val="000000"/>
                <w:sz w:val="20"/>
                <w:szCs w:val="20"/>
              </w:rPr>
              <w:t>Power of Expenditure</w:t>
            </w:r>
          </w:p>
        </w:tc>
      </w:tr>
      <w:tr w:rsidR="002442CA" w:rsidRPr="0031525D" w14:paraId="3BB15E6B" w14:textId="77777777" w:rsidTr="0064752D">
        <w:tc>
          <w:tcPr>
            <w:tcW w:w="1696" w:type="dxa"/>
          </w:tcPr>
          <w:p w14:paraId="08BE93FD" w14:textId="77777777" w:rsidR="002442CA" w:rsidRPr="0031525D" w:rsidRDefault="002442CA" w:rsidP="0064752D">
            <w:pPr>
              <w:autoSpaceDE w:val="0"/>
              <w:autoSpaceDN w:val="0"/>
              <w:adjustRightInd w:val="0"/>
              <w:spacing w:after="0" w:line="240" w:lineRule="auto"/>
              <w:ind w:right="-11"/>
              <w:rPr>
                <w:rFonts w:cs="Calibri"/>
                <w:bCs/>
                <w:sz w:val="20"/>
                <w:szCs w:val="20"/>
              </w:rPr>
            </w:pPr>
            <w:r>
              <w:rPr>
                <w:rFonts w:cs="Calibri"/>
                <w:bCs/>
                <w:sz w:val="20"/>
                <w:szCs w:val="20"/>
              </w:rPr>
              <w:t>25/04/25</w:t>
            </w:r>
          </w:p>
        </w:tc>
        <w:tc>
          <w:tcPr>
            <w:tcW w:w="2006" w:type="dxa"/>
          </w:tcPr>
          <w:p w14:paraId="12400A4F" w14:textId="77777777" w:rsidR="002442CA" w:rsidRPr="0031525D" w:rsidRDefault="002442CA" w:rsidP="0064752D">
            <w:pPr>
              <w:autoSpaceDE w:val="0"/>
              <w:autoSpaceDN w:val="0"/>
              <w:adjustRightInd w:val="0"/>
              <w:spacing w:after="0" w:line="240" w:lineRule="auto"/>
              <w:ind w:right="-11"/>
              <w:rPr>
                <w:rFonts w:cs="Calibri"/>
                <w:bCs/>
                <w:sz w:val="20"/>
                <w:szCs w:val="20"/>
              </w:rPr>
            </w:pPr>
            <w:r>
              <w:rPr>
                <w:rFonts w:cs="Calibri"/>
                <w:bCs/>
                <w:sz w:val="20"/>
                <w:szCs w:val="20"/>
              </w:rPr>
              <w:t>HMRC</w:t>
            </w:r>
          </w:p>
        </w:tc>
        <w:tc>
          <w:tcPr>
            <w:tcW w:w="2155" w:type="dxa"/>
          </w:tcPr>
          <w:p w14:paraId="3DD8316C" w14:textId="77777777" w:rsidR="002442CA" w:rsidRPr="0031525D" w:rsidRDefault="002442CA" w:rsidP="0064752D">
            <w:pPr>
              <w:autoSpaceDE w:val="0"/>
              <w:autoSpaceDN w:val="0"/>
              <w:adjustRightInd w:val="0"/>
              <w:spacing w:after="0" w:line="240" w:lineRule="auto"/>
              <w:ind w:right="-11"/>
              <w:rPr>
                <w:rFonts w:cs="Calibri"/>
                <w:bCs/>
                <w:sz w:val="20"/>
                <w:szCs w:val="20"/>
              </w:rPr>
            </w:pPr>
            <w:r>
              <w:rPr>
                <w:rFonts w:cs="Calibri"/>
                <w:bCs/>
                <w:sz w:val="20"/>
                <w:szCs w:val="20"/>
              </w:rPr>
              <w:t>PAYE</w:t>
            </w:r>
          </w:p>
        </w:tc>
        <w:tc>
          <w:tcPr>
            <w:tcW w:w="1364" w:type="dxa"/>
          </w:tcPr>
          <w:p w14:paraId="29ECC2F8" w14:textId="77777777" w:rsidR="002442CA" w:rsidRPr="0031525D" w:rsidRDefault="002442CA" w:rsidP="0064752D">
            <w:pPr>
              <w:autoSpaceDE w:val="0"/>
              <w:autoSpaceDN w:val="0"/>
              <w:adjustRightInd w:val="0"/>
              <w:spacing w:after="0" w:line="240" w:lineRule="auto"/>
              <w:ind w:right="-11"/>
              <w:rPr>
                <w:rFonts w:cs="Calibri"/>
                <w:bCs/>
                <w:sz w:val="20"/>
                <w:szCs w:val="20"/>
              </w:rPr>
            </w:pPr>
            <w:r>
              <w:rPr>
                <w:rFonts w:cs="Calibri"/>
                <w:bCs/>
                <w:sz w:val="20"/>
                <w:szCs w:val="20"/>
              </w:rPr>
              <w:t>£86.14</w:t>
            </w:r>
          </w:p>
        </w:tc>
        <w:tc>
          <w:tcPr>
            <w:tcW w:w="723" w:type="dxa"/>
          </w:tcPr>
          <w:p w14:paraId="7B00698D" w14:textId="77777777" w:rsidR="002442CA" w:rsidRPr="0031525D" w:rsidRDefault="002442CA" w:rsidP="0064752D">
            <w:pPr>
              <w:autoSpaceDE w:val="0"/>
              <w:autoSpaceDN w:val="0"/>
              <w:adjustRightInd w:val="0"/>
              <w:spacing w:after="0" w:line="240" w:lineRule="auto"/>
              <w:ind w:right="-11"/>
              <w:rPr>
                <w:rFonts w:cs="Calibri"/>
                <w:bCs/>
                <w:sz w:val="20"/>
                <w:szCs w:val="20"/>
              </w:rPr>
            </w:pPr>
            <w:r>
              <w:rPr>
                <w:rFonts w:cs="Calibri"/>
                <w:bCs/>
                <w:sz w:val="20"/>
                <w:szCs w:val="20"/>
              </w:rPr>
              <w:t>DD</w:t>
            </w:r>
          </w:p>
        </w:tc>
        <w:tc>
          <w:tcPr>
            <w:tcW w:w="2262" w:type="dxa"/>
          </w:tcPr>
          <w:p w14:paraId="59DE2EAC" w14:textId="0CF0A9F0" w:rsidR="002442CA" w:rsidRPr="0031525D" w:rsidRDefault="009A4734" w:rsidP="0064752D">
            <w:pPr>
              <w:autoSpaceDE w:val="0"/>
              <w:autoSpaceDN w:val="0"/>
              <w:adjustRightInd w:val="0"/>
              <w:spacing w:after="0" w:line="240" w:lineRule="auto"/>
              <w:ind w:right="-11"/>
              <w:rPr>
                <w:rFonts w:cs="Calibri"/>
                <w:bCs/>
                <w:sz w:val="20"/>
                <w:szCs w:val="20"/>
              </w:rPr>
            </w:pPr>
            <w:r w:rsidRPr="0031525D">
              <w:rPr>
                <w:rFonts w:cs="Calibri"/>
                <w:bCs/>
                <w:sz w:val="20"/>
                <w:szCs w:val="20"/>
              </w:rPr>
              <w:t>LGA 1972 s11</w:t>
            </w:r>
            <w:r>
              <w:rPr>
                <w:rFonts w:cs="Calibri"/>
                <w:bCs/>
                <w:sz w:val="20"/>
                <w:szCs w:val="20"/>
              </w:rPr>
              <w:t>2</w:t>
            </w:r>
          </w:p>
        </w:tc>
      </w:tr>
      <w:tr w:rsidR="002442CA" w:rsidRPr="0031525D" w14:paraId="06833CCE" w14:textId="77777777" w:rsidTr="0064752D">
        <w:trPr>
          <w:trHeight w:val="342"/>
        </w:trPr>
        <w:tc>
          <w:tcPr>
            <w:tcW w:w="1696" w:type="dxa"/>
          </w:tcPr>
          <w:p w14:paraId="1E7FF1DC"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30/04/25</w:t>
            </w:r>
          </w:p>
        </w:tc>
        <w:tc>
          <w:tcPr>
            <w:tcW w:w="2006" w:type="dxa"/>
          </w:tcPr>
          <w:p w14:paraId="2D6E473C"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BT</w:t>
            </w:r>
          </w:p>
        </w:tc>
        <w:tc>
          <w:tcPr>
            <w:tcW w:w="2155" w:type="dxa"/>
          </w:tcPr>
          <w:p w14:paraId="7AAF991E"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Broadband</w:t>
            </w:r>
          </w:p>
        </w:tc>
        <w:tc>
          <w:tcPr>
            <w:tcW w:w="1364" w:type="dxa"/>
          </w:tcPr>
          <w:p w14:paraId="3D920950"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£67.12</w:t>
            </w:r>
          </w:p>
        </w:tc>
        <w:tc>
          <w:tcPr>
            <w:tcW w:w="723" w:type="dxa"/>
          </w:tcPr>
          <w:p w14:paraId="267C0DD1" w14:textId="4CA4FD3C" w:rsidR="002442CA" w:rsidRPr="0031525D" w:rsidRDefault="00300A5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2262" w:type="dxa"/>
          </w:tcPr>
          <w:p w14:paraId="002AD6E8" w14:textId="07B41789" w:rsidR="002442CA" w:rsidRPr="0031525D" w:rsidRDefault="009A4734" w:rsidP="0064752D">
            <w:pPr>
              <w:pStyle w:val="NormalWeb"/>
              <w:spacing w:before="0" w:beforeAutospacing="0" w:after="0" w:afterAutospacing="0"/>
              <w:rPr>
                <w:rFonts w:ascii="Calibri" w:hAnsi="Calibri" w:cs="Calibri"/>
                <w:bCs/>
                <w:sz w:val="20"/>
                <w:szCs w:val="20"/>
              </w:rPr>
            </w:pPr>
            <w:r w:rsidRPr="0031525D">
              <w:rPr>
                <w:rFonts w:ascii="Calibri" w:hAnsi="Calibri" w:cs="Calibri"/>
                <w:bCs/>
                <w:sz w:val="20"/>
                <w:szCs w:val="20"/>
              </w:rPr>
              <w:t>LGA 1972 s11</w:t>
            </w:r>
            <w:r>
              <w:rPr>
                <w:rFonts w:ascii="Calibri" w:hAnsi="Calibri" w:cs="Calibri"/>
                <w:bCs/>
                <w:sz w:val="20"/>
                <w:szCs w:val="20"/>
              </w:rPr>
              <w:t>1</w:t>
            </w:r>
          </w:p>
        </w:tc>
      </w:tr>
      <w:tr w:rsidR="002442CA" w:rsidRPr="0031525D" w14:paraId="051152D0" w14:textId="77777777" w:rsidTr="0064752D">
        <w:trPr>
          <w:trHeight w:val="342"/>
        </w:trPr>
        <w:tc>
          <w:tcPr>
            <w:tcW w:w="1696" w:type="dxa"/>
          </w:tcPr>
          <w:p w14:paraId="73C058FE"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07/05/25</w:t>
            </w:r>
          </w:p>
        </w:tc>
        <w:tc>
          <w:tcPr>
            <w:tcW w:w="2006" w:type="dxa"/>
          </w:tcPr>
          <w:p w14:paraId="3522EC4A"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Bank</w:t>
            </w:r>
          </w:p>
        </w:tc>
        <w:tc>
          <w:tcPr>
            <w:tcW w:w="2155" w:type="dxa"/>
          </w:tcPr>
          <w:p w14:paraId="17CFA8AE"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Charges</w:t>
            </w:r>
          </w:p>
        </w:tc>
        <w:tc>
          <w:tcPr>
            <w:tcW w:w="1364" w:type="dxa"/>
          </w:tcPr>
          <w:p w14:paraId="1486CDDE"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£5.80</w:t>
            </w:r>
          </w:p>
        </w:tc>
        <w:tc>
          <w:tcPr>
            <w:tcW w:w="723" w:type="dxa"/>
          </w:tcPr>
          <w:p w14:paraId="12946909" w14:textId="0C8DCC58" w:rsidR="00300A5A" w:rsidRPr="0031525D" w:rsidRDefault="00300A5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2262" w:type="dxa"/>
          </w:tcPr>
          <w:p w14:paraId="628E3843" w14:textId="2C191130" w:rsidR="002442CA" w:rsidRPr="0031525D" w:rsidRDefault="009A4734" w:rsidP="0064752D">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LGA 1972 s11</w:t>
            </w:r>
            <w:r>
              <w:rPr>
                <w:rFonts w:ascii="Calibri" w:hAnsi="Calibri" w:cs="Calibri"/>
                <w:bCs/>
                <w:sz w:val="20"/>
                <w:szCs w:val="20"/>
              </w:rPr>
              <w:t>1</w:t>
            </w:r>
          </w:p>
        </w:tc>
      </w:tr>
      <w:tr w:rsidR="002442CA" w:rsidRPr="0031525D" w14:paraId="1E08AE1B" w14:textId="77777777" w:rsidTr="0064752D">
        <w:trPr>
          <w:trHeight w:val="342"/>
        </w:trPr>
        <w:tc>
          <w:tcPr>
            <w:tcW w:w="1696" w:type="dxa"/>
          </w:tcPr>
          <w:p w14:paraId="04A29B55" w14:textId="77777777" w:rsidR="002442CA" w:rsidRPr="0031525D" w:rsidRDefault="002442CA" w:rsidP="0064752D">
            <w:pPr>
              <w:pStyle w:val="NormalWeb"/>
              <w:spacing w:before="0" w:beforeAutospacing="0" w:after="0" w:afterAutospacing="0"/>
              <w:rPr>
                <w:rFonts w:ascii="Calibri" w:hAnsi="Calibri" w:cs="Calibri"/>
                <w:bCs/>
                <w:sz w:val="20"/>
                <w:szCs w:val="20"/>
              </w:rPr>
            </w:pPr>
            <w:r>
              <w:rPr>
                <w:rFonts w:ascii="Calibri" w:hAnsi="Calibri" w:cs="Calibri"/>
                <w:bCs/>
                <w:sz w:val="20"/>
                <w:szCs w:val="20"/>
              </w:rPr>
              <w:t>19/05/25</w:t>
            </w:r>
          </w:p>
        </w:tc>
        <w:tc>
          <w:tcPr>
            <w:tcW w:w="2006" w:type="dxa"/>
          </w:tcPr>
          <w:p w14:paraId="6D2DADF8" w14:textId="77777777" w:rsidR="002442CA" w:rsidRPr="0031525D" w:rsidRDefault="002442CA" w:rsidP="0064752D">
            <w:pPr>
              <w:pStyle w:val="NormalWeb"/>
              <w:spacing w:before="0" w:beforeAutospacing="0" w:after="0" w:afterAutospacing="0"/>
              <w:rPr>
                <w:rFonts w:ascii="Calibri" w:hAnsi="Calibri" w:cs="Calibri"/>
                <w:bCs/>
                <w:sz w:val="20"/>
                <w:szCs w:val="20"/>
              </w:rPr>
            </w:pPr>
            <w:r>
              <w:rPr>
                <w:rFonts w:ascii="Calibri" w:hAnsi="Calibri" w:cs="Calibri"/>
                <w:bCs/>
                <w:sz w:val="20"/>
                <w:szCs w:val="20"/>
              </w:rPr>
              <w:t>Shropshire Council</w:t>
            </w:r>
          </w:p>
        </w:tc>
        <w:tc>
          <w:tcPr>
            <w:tcW w:w="2155" w:type="dxa"/>
          </w:tcPr>
          <w:p w14:paraId="0C77F5BD" w14:textId="77777777" w:rsidR="002442CA" w:rsidRPr="0031525D" w:rsidRDefault="002442CA" w:rsidP="0064752D">
            <w:pPr>
              <w:pStyle w:val="NormalWeb"/>
              <w:spacing w:before="0" w:beforeAutospacing="0" w:after="0" w:afterAutospacing="0"/>
              <w:rPr>
                <w:rFonts w:ascii="Calibri" w:hAnsi="Calibri" w:cs="Calibri"/>
                <w:bCs/>
                <w:sz w:val="20"/>
                <w:szCs w:val="20"/>
              </w:rPr>
            </w:pPr>
            <w:r>
              <w:rPr>
                <w:rFonts w:ascii="Calibri" w:hAnsi="Calibri" w:cs="Calibri"/>
                <w:bCs/>
                <w:sz w:val="20"/>
                <w:szCs w:val="20"/>
              </w:rPr>
              <w:t>Energy supply</w:t>
            </w:r>
          </w:p>
        </w:tc>
        <w:tc>
          <w:tcPr>
            <w:tcW w:w="1364" w:type="dxa"/>
          </w:tcPr>
          <w:p w14:paraId="711B03D6" w14:textId="77777777" w:rsidR="002442CA" w:rsidRPr="0031525D" w:rsidRDefault="002442CA" w:rsidP="0064752D">
            <w:pPr>
              <w:pStyle w:val="NormalWeb"/>
              <w:spacing w:before="0" w:beforeAutospacing="0" w:after="0" w:afterAutospacing="0"/>
              <w:rPr>
                <w:rFonts w:ascii="Calibri" w:hAnsi="Calibri" w:cs="Calibri"/>
                <w:bCs/>
                <w:sz w:val="20"/>
                <w:szCs w:val="20"/>
              </w:rPr>
            </w:pPr>
            <w:r>
              <w:rPr>
                <w:rFonts w:ascii="Calibri" w:hAnsi="Calibri" w:cs="Calibri"/>
                <w:bCs/>
                <w:sz w:val="20"/>
                <w:szCs w:val="20"/>
              </w:rPr>
              <w:t>£383.78</w:t>
            </w:r>
          </w:p>
        </w:tc>
        <w:tc>
          <w:tcPr>
            <w:tcW w:w="723" w:type="dxa"/>
          </w:tcPr>
          <w:p w14:paraId="346F2114" w14:textId="0BAC98A1" w:rsidR="002442CA" w:rsidRPr="0031525D" w:rsidRDefault="00300A5A" w:rsidP="0064752D">
            <w:pPr>
              <w:pStyle w:val="NormalWeb"/>
              <w:spacing w:before="0" w:beforeAutospacing="0" w:after="0" w:afterAutospacing="0"/>
              <w:rPr>
                <w:rFonts w:ascii="Calibri" w:hAnsi="Calibri" w:cs="Calibri"/>
                <w:bCs/>
                <w:sz w:val="20"/>
                <w:szCs w:val="20"/>
              </w:rPr>
            </w:pPr>
            <w:r>
              <w:rPr>
                <w:rFonts w:ascii="Calibri" w:hAnsi="Calibri" w:cs="Calibri"/>
                <w:bCs/>
                <w:sz w:val="20"/>
                <w:szCs w:val="20"/>
              </w:rPr>
              <w:t>DD</w:t>
            </w:r>
          </w:p>
        </w:tc>
        <w:tc>
          <w:tcPr>
            <w:tcW w:w="2262" w:type="dxa"/>
          </w:tcPr>
          <w:p w14:paraId="2654CB51" w14:textId="09555062" w:rsidR="002442CA" w:rsidRPr="0031525D" w:rsidRDefault="00555DCA" w:rsidP="0064752D">
            <w:pPr>
              <w:pStyle w:val="NormalWeb"/>
              <w:spacing w:before="0" w:beforeAutospacing="0" w:after="0" w:afterAutospacing="0"/>
              <w:rPr>
                <w:rFonts w:ascii="Calibri" w:hAnsi="Calibri" w:cs="Calibri"/>
                <w:bCs/>
                <w:sz w:val="20"/>
                <w:szCs w:val="20"/>
              </w:rPr>
            </w:pPr>
            <w:r>
              <w:rPr>
                <w:rFonts w:ascii="Calibri" w:hAnsi="Calibri" w:cs="Calibri"/>
                <w:bCs/>
                <w:sz w:val="20"/>
                <w:szCs w:val="20"/>
              </w:rPr>
              <w:t>PCA 1957 s3; HA 1980 s301</w:t>
            </w:r>
          </w:p>
        </w:tc>
      </w:tr>
      <w:tr w:rsidR="006A51CE" w:rsidRPr="0031525D" w14:paraId="1DE59299" w14:textId="77777777" w:rsidTr="0064752D">
        <w:trPr>
          <w:trHeight w:val="342"/>
        </w:trPr>
        <w:tc>
          <w:tcPr>
            <w:tcW w:w="1696" w:type="dxa"/>
          </w:tcPr>
          <w:p w14:paraId="4708327F" w14:textId="0C482CCC" w:rsidR="006A51CE" w:rsidRPr="0031525D" w:rsidRDefault="006A51CE" w:rsidP="0064752D">
            <w:pPr>
              <w:pStyle w:val="NormalWeb"/>
              <w:spacing w:before="0" w:beforeAutospacing="0" w:after="0" w:afterAutospacing="0"/>
              <w:rPr>
                <w:rFonts w:ascii="Calibri" w:hAnsi="Calibri" w:cs="Calibri"/>
                <w:bCs/>
                <w:sz w:val="20"/>
                <w:szCs w:val="20"/>
              </w:rPr>
            </w:pPr>
            <w:r>
              <w:rPr>
                <w:rFonts w:ascii="Calibri" w:hAnsi="Calibri" w:cs="Calibri"/>
                <w:bCs/>
                <w:sz w:val="20"/>
                <w:szCs w:val="20"/>
              </w:rPr>
              <w:t>02/05/25</w:t>
            </w:r>
          </w:p>
        </w:tc>
        <w:tc>
          <w:tcPr>
            <w:tcW w:w="2006" w:type="dxa"/>
          </w:tcPr>
          <w:p w14:paraId="2085FB0B" w14:textId="7FDCE503" w:rsidR="006A51CE" w:rsidRPr="0031525D" w:rsidRDefault="006A51CE" w:rsidP="0064752D">
            <w:pPr>
              <w:pStyle w:val="NormalWeb"/>
              <w:spacing w:before="0" w:beforeAutospacing="0" w:after="0" w:afterAutospacing="0"/>
              <w:rPr>
                <w:rFonts w:ascii="Calibri" w:hAnsi="Calibri" w:cs="Calibri"/>
                <w:bCs/>
                <w:sz w:val="20"/>
                <w:szCs w:val="20"/>
              </w:rPr>
            </w:pPr>
            <w:r>
              <w:rPr>
                <w:rFonts w:ascii="Calibri" w:hAnsi="Calibri" w:cs="Calibri"/>
                <w:bCs/>
                <w:sz w:val="20"/>
                <w:szCs w:val="20"/>
              </w:rPr>
              <w:t>Employee</w:t>
            </w:r>
          </w:p>
        </w:tc>
        <w:tc>
          <w:tcPr>
            <w:tcW w:w="2155" w:type="dxa"/>
          </w:tcPr>
          <w:p w14:paraId="4EFCA4B8" w14:textId="69B79C26" w:rsidR="006A51CE" w:rsidRPr="0031525D" w:rsidRDefault="006A51CE" w:rsidP="0064752D">
            <w:pPr>
              <w:pStyle w:val="NormalWeb"/>
              <w:spacing w:before="0" w:beforeAutospacing="0" w:after="0" w:afterAutospacing="0"/>
              <w:rPr>
                <w:rFonts w:ascii="Calibri" w:hAnsi="Calibri" w:cs="Calibri"/>
                <w:bCs/>
                <w:sz w:val="20"/>
                <w:szCs w:val="20"/>
              </w:rPr>
            </w:pPr>
            <w:r>
              <w:rPr>
                <w:rFonts w:ascii="Calibri" w:hAnsi="Calibri" w:cs="Calibri"/>
                <w:bCs/>
                <w:sz w:val="20"/>
                <w:szCs w:val="20"/>
              </w:rPr>
              <w:t xml:space="preserve">Salary </w:t>
            </w:r>
            <w:proofErr w:type="spellStart"/>
            <w:r>
              <w:rPr>
                <w:rFonts w:ascii="Calibri" w:hAnsi="Calibri" w:cs="Calibri"/>
                <w:bCs/>
                <w:sz w:val="20"/>
                <w:szCs w:val="20"/>
              </w:rPr>
              <w:t>adj</w:t>
            </w:r>
            <w:proofErr w:type="spellEnd"/>
            <w:r>
              <w:rPr>
                <w:rFonts w:ascii="Calibri" w:hAnsi="Calibri" w:cs="Calibri"/>
                <w:bCs/>
                <w:sz w:val="20"/>
                <w:szCs w:val="20"/>
              </w:rPr>
              <w:t xml:space="preserve"> payment</w:t>
            </w:r>
          </w:p>
        </w:tc>
        <w:tc>
          <w:tcPr>
            <w:tcW w:w="1364" w:type="dxa"/>
          </w:tcPr>
          <w:p w14:paraId="4D480ADF" w14:textId="4EABAB23" w:rsidR="006A51CE" w:rsidRPr="0031525D" w:rsidRDefault="006A51CE" w:rsidP="0064752D">
            <w:pPr>
              <w:pStyle w:val="NormalWeb"/>
              <w:spacing w:before="0" w:beforeAutospacing="0" w:after="0" w:afterAutospacing="0"/>
              <w:rPr>
                <w:rFonts w:ascii="Calibri" w:hAnsi="Calibri" w:cs="Calibri"/>
                <w:bCs/>
                <w:sz w:val="20"/>
                <w:szCs w:val="20"/>
              </w:rPr>
            </w:pPr>
            <w:r>
              <w:rPr>
                <w:rFonts w:ascii="Calibri" w:hAnsi="Calibri" w:cs="Calibri"/>
                <w:bCs/>
                <w:sz w:val="20"/>
                <w:szCs w:val="20"/>
              </w:rPr>
              <w:t>£</w:t>
            </w:r>
            <w:r w:rsidR="00E9627B">
              <w:rPr>
                <w:rFonts w:ascii="Calibri" w:hAnsi="Calibri" w:cs="Calibri"/>
                <w:bCs/>
                <w:sz w:val="20"/>
                <w:szCs w:val="20"/>
              </w:rPr>
              <w:t>189.04</w:t>
            </w:r>
          </w:p>
        </w:tc>
        <w:tc>
          <w:tcPr>
            <w:tcW w:w="723" w:type="dxa"/>
          </w:tcPr>
          <w:p w14:paraId="5FD5F9A8" w14:textId="77777777" w:rsidR="006A51CE" w:rsidRPr="0031525D" w:rsidRDefault="006A51CE" w:rsidP="0064752D">
            <w:pPr>
              <w:pStyle w:val="NormalWeb"/>
              <w:spacing w:before="0" w:beforeAutospacing="0" w:after="0" w:afterAutospacing="0"/>
              <w:rPr>
                <w:rFonts w:ascii="Calibri" w:hAnsi="Calibri" w:cs="Calibri"/>
                <w:bCs/>
                <w:sz w:val="20"/>
                <w:szCs w:val="20"/>
              </w:rPr>
            </w:pPr>
          </w:p>
        </w:tc>
        <w:tc>
          <w:tcPr>
            <w:tcW w:w="2262" w:type="dxa"/>
          </w:tcPr>
          <w:p w14:paraId="2ED78A68" w14:textId="38B18439" w:rsidR="006A51CE" w:rsidRPr="0031525D" w:rsidRDefault="00E9627B" w:rsidP="0064752D">
            <w:pPr>
              <w:pStyle w:val="NormalWeb"/>
              <w:spacing w:before="0" w:beforeAutospacing="0" w:after="0" w:afterAutospacing="0"/>
              <w:rPr>
                <w:rFonts w:ascii="Calibri" w:hAnsi="Calibri" w:cs="Calibri"/>
                <w:bCs/>
                <w:sz w:val="20"/>
                <w:szCs w:val="20"/>
              </w:rPr>
            </w:pPr>
            <w:r w:rsidRPr="0031525D">
              <w:rPr>
                <w:rFonts w:ascii="Calibri" w:hAnsi="Calibri" w:cs="Calibri"/>
                <w:bCs/>
                <w:sz w:val="20"/>
                <w:szCs w:val="20"/>
              </w:rPr>
              <w:t>LGA 1972 s112</w:t>
            </w:r>
          </w:p>
        </w:tc>
      </w:tr>
      <w:tr w:rsidR="00E9627B" w:rsidRPr="0031525D" w14:paraId="26F6573F" w14:textId="77777777" w:rsidTr="0064752D">
        <w:trPr>
          <w:trHeight w:val="342"/>
        </w:trPr>
        <w:tc>
          <w:tcPr>
            <w:tcW w:w="1696" w:type="dxa"/>
          </w:tcPr>
          <w:p w14:paraId="1E8EA903" w14:textId="2D0FCDE4" w:rsidR="00E9627B" w:rsidRPr="0031525D" w:rsidRDefault="00E9627B" w:rsidP="0064752D">
            <w:pPr>
              <w:pStyle w:val="NormalWeb"/>
              <w:spacing w:before="0" w:beforeAutospacing="0" w:after="0" w:afterAutospacing="0"/>
              <w:rPr>
                <w:rFonts w:ascii="Calibri" w:hAnsi="Calibri" w:cs="Calibri"/>
                <w:bCs/>
                <w:sz w:val="20"/>
                <w:szCs w:val="20"/>
              </w:rPr>
            </w:pPr>
            <w:r>
              <w:rPr>
                <w:rFonts w:ascii="Calibri" w:hAnsi="Calibri" w:cs="Calibri"/>
                <w:bCs/>
                <w:sz w:val="20"/>
                <w:szCs w:val="20"/>
              </w:rPr>
              <w:t>02/05/25</w:t>
            </w:r>
          </w:p>
        </w:tc>
        <w:tc>
          <w:tcPr>
            <w:tcW w:w="2006" w:type="dxa"/>
          </w:tcPr>
          <w:p w14:paraId="61F69860" w14:textId="525A7859" w:rsidR="00E9627B" w:rsidRPr="0031525D" w:rsidRDefault="00E9627B" w:rsidP="0064752D">
            <w:pPr>
              <w:pStyle w:val="NormalWeb"/>
              <w:spacing w:before="0" w:beforeAutospacing="0" w:after="0" w:afterAutospacing="0"/>
              <w:rPr>
                <w:rFonts w:ascii="Calibri" w:hAnsi="Calibri" w:cs="Calibri"/>
                <w:bCs/>
                <w:sz w:val="20"/>
                <w:szCs w:val="20"/>
              </w:rPr>
            </w:pPr>
            <w:r>
              <w:rPr>
                <w:rFonts w:ascii="Calibri" w:hAnsi="Calibri" w:cs="Calibri"/>
                <w:bCs/>
                <w:sz w:val="20"/>
                <w:szCs w:val="20"/>
              </w:rPr>
              <w:t>Employee</w:t>
            </w:r>
          </w:p>
        </w:tc>
        <w:tc>
          <w:tcPr>
            <w:tcW w:w="2155" w:type="dxa"/>
          </w:tcPr>
          <w:p w14:paraId="4C40953C" w14:textId="4EADDC97" w:rsidR="00E9627B" w:rsidRPr="0031525D" w:rsidRDefault="00E9627B" w:rsidP="0064752D">
            <w:pPr>
              <w:pStyle w:val="NormalWeb"/>
              <w:spacing w:before="0" w:beforeAutospacing="0" w:after="0" w:afterAutospacing="0"/>
              <w:rPr>
                <w:rFonts w:ascii="Calibri" w:hAnsi="Calibri" w:cs="Calibri"/>
                <w:bCs/>
                <w:sz w:val="20"/>
                <w:szCs w:val="20"/>
              </w:rPr>
            </w:pPr>
            <w:r>
              <w:rPr>
                <w:rFonts w:ascii="Calibri" w:hAnsi="Calibri" w:cs="Calibri"/>
                <w:bCs/>
                <w:sz w:val="20"/>
                <w:szCs w:val="20"/>
              </w:rPr>
              <w:t>Expenses</w:t>
            </w:r>
          </w:p>
        </w:tc>
        <w:tc>
          <w:tcPr>
            <w:tcW w:w="1364" w:type="dxa"/>
          </w:tcPr>
          <w:p w14:paraId="64A9EA06" w14:textId="0915F710" w:rsidR="00E9627B" w:rsidRPr="0031525D" w:rsidRDefault="00E9627B" w:rsidP="0064752D">
            <w:pPr>
              <w:pStyle w:val="NormalWeb"/>
              <w:spacing w:before="0" w:beforeAutospacing="0" w:after="0" w:afterAutospacing="0"/>
              <w:rPr>
                <w:rFonts w:ascii="Calibri" w:hAnsi="Calibri" w:cs="Calibri"/>
                <w:bCs/>
                <w:sz w:val="20"/>
                <w:szCs w:val="20"/>
              </w:rPr>
            </w:pPr>
            <w:r>
              <w:rPr>
                <w:rFonts w:ascii="Calibri" w:hAnsi="Calibri" w:cs="Calibri"/>
                <w:bCs/>
                <w:sz w:val="20"/>
                <w:szCs w:val="20"/>
              </w:rPr>
              <w:t>£1</w:t>
            </w:r>
            <w:r w:rsidR="009A4734">
              <w:rPr>
                <w:rFonts w:ascii="Calibri" w:hAnsi="Calibri" w:cs="Calibri"/>
                <w:bCs/>
                <w:sz w:val="20"/>
                <w:szCs w:val="20"/>
              </w:rPr>
              <w:t>34.63</w:t>
            </w:r>
          </w:p>
        </w:tc>
        <w:tc>
          <w:tcPr>
            <w:tcW w:w="723" w:type="dxa"/>
          </w:tcPr>
          <w:p w14:paraId="6583D01A" w14:textId="77777777" w:rsidR="00E9627B" w:rsidRPr="0031525D" w:rsidRDefault="00E9627B" w:rsidP="0064752D">
            <w:pPr>
              <w:pStyle w:val="NormalWeb"/>
              <w:spacing w:before="0" w:beforeAutospacing="0" w:after="0" w:afterAutospacing="0"/>
              <w:rPr>
                <w:rFonts w:ascii="Calibri" w:hAnsi="Calibri" w:cs="Calibri"/>
                <w:bCs/>
                <w:sz w:val="20"/>
                <w:szCs w:val="20"/>
              </w:rPr>
            </w:pPr>
          </w:p>
        </w:tc>
        <w:tc>
          <w:tcPr>
            <w:tcW w:w="2262" w:type="dxa"/>
          </w:tcPr>
          <w:p w14:paraId="0CD3732E" w14:textId="01251D63" w:rsidR="00E9627B" w:rsidRPr="0031525D" w:rsidRDefault="00E9627B" w:rsidP="0064752D">
            <w:pPr>
              <w:pStyle w:val="NormalWeb"/>
              <w:spacing w:before="0" w:beforeAutospacing="0" w:after="0" w:afterAutospacing="0"/>
              <w:rPr>
                <w:rFonts w:ascii="Calibri" w:hAnsi="Calibri" w:cs="Calibri"/>
                <w:bCs/>
                <w:sz w:val="20"/>
                <w:szCs w:val="20"/>
              </w:rPr>
            </w:pPr>
            <w:r w:rsidRPr="0031525D">
              <w:rPr>
                <w:rFonts w:ascii="Calibri" w:hAnsi="Calibri" w:cs="Calibri"/>
                <w:bCs/>
                <w:sz w:val="20"/>
                <w:szCs w:val="20"/>
              </w:rPr>
              <w:t>LGA 1972 s11</w:t>
            </w:r>
            <w:r>
              <w:rPr>
                <w:rFonts w:ascii="Calibri" w:hAnsi="Calibri" w:cs="Calibri"/>
                <w:bCs/>
                <w:sz w:val="20"/>
                <w:szCs w:val="20"/>
              </w:rPr>
              <w:t>1</w:t>
            </w:r>
          </w:p>
        </w:tc>
      </w:tr>
      <w:tr w:rsidR="002442CA" w:rsidRPr="0031525D" w14:paraId="1E2DF085" w14:textId="77777777" w:rsidTr="0064752D">
        <w:trPr>
          <w:trHeight w:val="342"/>
        </w:trPr>
        <w:tc>
          <w:tcPr>
            <w:tcW w:w="1696" w:type="dxa"/>
          </w:tcPr>
          <w:p w14:paraId="4E0C06D1"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30/04/25</w:t>
            </w:r>
          </w:p>
        </w:tc>
        <w:tc>
          <w:tcPr>
            <w:tcW w:w="2006" w:type="dxa"/>
          </w:tcPr>
          <w:p w14:paraId="3E6E64EE"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Employee</w:t>
            </w:r>
          </w:p>
        </w:tc>
        <w:tc>
          <w:tcPr>
            <w:tcW w:w="2155" w:type="dxa"/>
          </w:tcPr>
          <w:p w14:paraId="2C22D29B"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Salary</w:t>
            </w:r>
          </w:p>
        </w:tc>
        <w:tc>
          <w:tcPr>
            <w:tcW w:w="1364" w:type="dxa"/>
          </w:tcPr>
          <w:p w14:paraId="4EF65D79"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£665.60</w:t>
            </w:r>
          </w:p>
        </w:tc>
        <w:tc>
          <w:tcPr>
            <w:tcW w:w="723" w:type="dxa"/>
          </w:tcPr>
          <w:p w14:paraId="5C6CCAA4"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SO</w:t>
            </w:r>
          </w:p>
        </w:tc>
        <w:tc>
          <w:tcPr>
            <w:tcW w:w="2262" w:type="dxa"/>
          </w:tcPr>
          <w:p w14:paraId="54A6CDB1"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LGA 1972 s112</w:t>
            </w:r>
          </w:p>
        </w:tc>
      </w:tr>
      <w:tr w:rsidR="002442CA" w:rsidRPr="0031525D" w14:paraId="39164369" w14:textId="77777777" w:rsidTr="0064752D">
        <w:trPr>
          <w:trHeight w:val="342"/>
        </w:trPr>
        <w:tc>
          <w:tcPr>
            <w:tcW w:w="1696" w:type="dxa"/>
          </w:tcPr>
          <w:p w14:paraId="6370E366"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13/05/25</w:t>
            </w:r>
          </w:p>
        </w:tc>
        <w:tc>
          <w:tcPr>
            <w:tcW w:w="2006" w:type="dxa"/>
          </w:tcPr>
          <w:p w14:paraId="7CD0AC06"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SDH Accounting</w:t>
            </w:r>
          </w:p>
        </w:tc>
        <w:tc>
          <w:tcPr>
            <w:tcW w:w="2155" w:type="dxa"/>
          </w:tcPr>
          <w:p w14:paraId="6C645890"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Internal Audit Fee</w:t>
            </w:r>
          </w:p>
        </w:tc>
        <w:tc>
          <w:tcPr>
            <w:tcW w:w="1364" w:type="dxa"/>
          </w:tcPr>
          <w:p w14:paraId="60A68C37"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£200.87</w:t>
            </w:r>
          </w:p>
        </w:tc>
        <w:tc>
          <w:tcPr>
            <w:tcW w:w="723" w:type="dxa"/>
          </w:tcPr>
          <w:p w14:paraId="705DF637" w14:textId="506B9955" w:rsidR="002442CA" w:rsidRPr="0031525D" w:rsidRDefault="00226AD3"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online</w:t>
            </w:r>
          </w:p>
        </w:tc>
        <w:tc>
          <w:tcPr>
            <w:tcW w:w="2262" w:type="dxa"/>
          </w:tcPr>
          <w:p w14:paraId="5FBB8CD2" w14:textId="77777777" w:rsidR="002442CA" w:rsidRPr="005F3CED" w:rsidRDefault="002442CA" w:rsidP="0064752D">
            <w:pPr>
              <w:pStyle w:val="NormalWeb"/>
              <w:spacing w:before="0" w:beforeAutospacing="0" w:after="0" w:afterAutospacing="0"/>
              <w:rPr>
                <w:rFonts w:ascii="Calibri" w:hAnsi="Calibri" w:cs="Calibri"/>
                <w:color w:val="000000"/>
                <w:sz w:val="16"/>
                <w:szCs w:val="16"/>
              </w:rPr>
            </w:pPr>
          </w:p>
        </w:tc>
      </w:tr>
      <w:tr w:rsidR="002442CA" w:rsidRPr="0031525D" w14:paraId="019CA75D" w14:textId="77777777" w:rsidTr="0064752D">
        <w:trPr>
          <w:trHeight w:val="342"/>
        </w:trPr>
        <w:tc>
          <w:tcPr>
            <w:tcW w:w="1696" w:type="dxa"/>
          </w:tcPr>
          <w:p w14:paraId="2624D4EF" w14:textId="77777777" w:rsidR="002442CA"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30/04/25</w:t>
            </w:r>
          </w:p>
        </w:tc>
        <w:tc>
          <w:tcPr>
            <w:tcW w:w="2006" w:type="dxa"/>
          </w:tcPr>
          <w:p w14:paraId="6E099ABB" w14:textId="77777777" w:rsidR="002442CA"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Ray Parry </w:t>
            </w:r>
          </w:p>
        </w:tc>
        <w:tc>
          <w:tcPr>
            <w:tcW w:w="2155" w:type="dxa"/>
          </w:tcPr>
          <w:p w14:paraId="0181E3D6" w14:textId="77777777" w:rsidR="002442CA"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Inspection </w:t>
            </w:r>
            <w:proofErr w:type="spellStart"/>
            <w:r>
              <w:rPr>
                <w:rFonts w:ascii="Calibri" w:hAnsi="Calibri" w:cs="Calibri"/>
                <w:color w:val="000000"/>
                <w:sz w:val="20"/>
                <w:szCs w:val="20"/>
              </w:rPr>
              <w:t>inv</w:t>
            </w:r>
            <w:proofErr w:type="spellEnd"/>
            <w:r>
              <w:rPr>
                <w:rFonts w:ascii="Calibri" w:hAnsi="Calibri" w:cs="Calibri"/>
                <w:color w:val="000000"/>
                <w:sz w:val="20"/>
                <w:szCs w:val="20"/>
              </w:rPr>
              <w:t xml:space="preserve"> 2780-25</w:t>
            </w:r>
          </w:p>
        </w:tc>
        <w:tc>
          <w:tcPr>
            <w:tcW w:w="1364" w:type="dxa"/>
          </w:tcPr>
          <w:p w14:paraId="6F0E2B6E" w14:textId="77777777" w:rsidR="002442CA"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£42.00</w:t>
            </w:r>
          </w:p>
        </w:tc>
        <w:tc>
          <w:tcPr>
            <w:tcW w:w="723" w:type="dxa"/>
          </w:tcPr>
          <w:p w14:paraId="0DA51EFD" w14:textId="69793F37" w:rsidR="002442CA" w:rsidRDefault="00300A5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online</w:t>
            </w:r>
          </w:p>
        </w:tc>
        <w:tc>
          <w:tcPr>
            <w:tcW w:w="2262" w:type="dxa"/>
          </w:tcPr>
          <w:p w14:paraId="12A290E0" w14:textId="77777777" w:rsidR="002442CA" w:rsidRPr="0031525D" w:rsidRDefault="002442CA" w:rsidP="0064752D">
            <w:pPr>
              <w:pStyle w:val="NormalWeb"/>
              <w:spacing w:before="0" w:beforeAutospacing="0" w:after="0" w:afterAutospacing="0"/>
              <w:rPr>
                <w:rFonts w:ascii="Calibri" w:hAnsi="Calibri" w:cs="Calibri"/>
                <w:bCs/>
                <w:sz w:val="20"/>
                <w:szCs w:val="20"/>
              </w:rPr>
            </w:pPr>
            <w:r w:rsidRPr="005F3CED">
              <w:rPr>
                <w:rFonts w:ascii="Calibri" w:hAnsi="Calibri" w:cs="Calibri"/>
                <w:color w:val="000000"/>
                <w:sz w:val="16"/>
                <w:szCs w:val="16"/>
              </w:rPr>
              <w:t>OSA 1906 ss9&amp;10; PHA 1875 s64</w:t>
            </w:r>
          </w:p>
        </w:tc>
      </w:tr>
      <w:tr w:rsidR="002442CA" w:rsidRPr="0031525D" w14:paraId="0D991020" w14:textId="77777777" w:rsidTr="0064752D">
        <w:trPr>
          <w:trHeight w:val="342"/>
        </w:trPr>
        <w:tc>
          <w:tcPr>
            <w:tcW w:w="1696" w:type="dxa"/>
          </w:tcPr>
          <w:p w14:paraId="71CD40EC" w14:textId="77777777" w:rsidR="002442CA"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30/04/25</w:t>
            </w:r>
          </w:p>
        </w:tc>
        <w:tc>
          <w:tcPr>
            <w:tcW w:w="2006" w:type="dxa"/>
          </w:tcPr>
          <w:p w14:paraId="6A408908" w14:textId="77777777" w:rsidR="002442CA"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Ray Parry </w:t>
            </w:r>
          </w:p>
        </w:tc>
        <w:tc>
          <w:tcPr>
            <w:tcW w:w="2155" w:type="dxa"/>
          </w:tcPr>
          <w:p w14:paraId="48D5E17B" w14:textId="77777777" w:rsidR="002442CA"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Inspection </w:t>
            </w:r>
            <w:proofErr w:type="spellStart"/>
            <w:r>
              <w:rPr>
                <w:rFonts w:ascii="Calibri" w:hAnsi="Calibri" w:cs="Calibri"/>
                <w:color w:val="000000"/>
                <w:sz w:val="20"/>
                <w:szCs w:val="20"/>
              </w:rPr>
              <w:t>inv</w:t>
            </w:r>
            <w:proofErr w:type="spellEnd"/>
            <w:r>
              <w:rPr>
                <w:rFonts w:ascii="Calibri" w:hAnsi="Calibri" w:cs="Calibri"/>
                <w:color w:val="000000"/>
                <w:sz w:val="20"/>
                <w:szCs w:val="20"/>
              </w:rPr>
              <w:t xml:space="preserve"> 2779-25</w:t>
            </w:r>
          </w:p>
        </w:tc>
        <w:tc>
          <w:tcPr>
            <w:tcW w:w="1364" w:type="dxa"/>
          </w:tcPr>
          <w:p w14:paraId="503802E6" w14:textId="77777777" w:rsidR="002442CA"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£42.00</w:t>
            </w:r>
          </w:p>
        </w:tc>
        <w:tc>
          <w:tcPr>
            <w:tcW w:w="723" w:type="dxa"/>
          </w:tcPr>
          <w:p w14:paraId="0FD41BE2" w14:textId="5C6385BB" w:rsidR="002442CA" w:rsidRDefault="00300A5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online</w:t>
            </w:r>
          </w:p>
        </w:tc>
        <w:tc>
          <w:tcPr>
            <w:tcW w:w="2262" w:type="dxa"/>
          </w:tcPr>
          <w:p w14:paraId="573E56E9" w14:textId="77777777" w:rsidR="002442CA" w:rsidRPr="0031525D" w:rsidRDefault="002442CA" w:rsidP="0064752D">
            <w:pPr>
              <w:pStyle w:val="NormalWeb"/>
              <w:spacing w:before="0" w:beforeAutospacing="0" w:after="0" w:afterAutospacing="0"/>
              <w:rPr>
                <w:rFonts w:ascii="Calibri" w:hAnsi="Calibri" w:cs="Calibri"/>
                <w:bCs/>
                <w:sz w:val="20"/>
                <w:szCs w:val="20"/>
              </w:rPr>
            </w:pPr>
            <w:r w:rsidRPr="005F3CED">
              <w:rPr>
                <w:rFonts w:ascii="Calibri" w:hAnsi="Calibri" w:cs="Calibri"/>
                <w:color w:val="000000"/>
                <w:sz w:val="16"/>
                <w:szCs w:val="16"/>
              </w:rPr>
              <w:t>OSA 1906 ss9&amp;10; PHA 1875 s64</w:t>
            </w:r>
          </w:p>
        </w:tc>
      </w:tr>
      <w:tr w:rsidR="002442CA" w:rsidRPr="0031525D" w14:paraId="266695A9" w14:textId="77777777" w:rsidTr="0064752D">
        <w:trPr>
          <w:trHeight w:val="342"/>
        </w:trPr>
        <w:tc>
          <w:tcPr>
            <w:tcW w:w="1696" w:type="dxa"/>
          </w:tcPr>
          <w:p w14:paraId="440C492E"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01/05/25</w:t>
            </w:r>
          </w:p>
        </w:tc>
        <w:tc>
          <w:tcPr>
            <w:tcW w:w="2006" w:type="dxa"/>
          </w:tcPr>
          <w:p w14:paraId="26605456"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Hugo Fox</w:t>
            </w:r>
          </w:p>
        </w:tc>
        <w:tc>
          <w:tcPr>
            <w:tcW w:w="2155" w:type="dxa"/>
          </w:tcPr>
          <w:p w14:paraId="58902CED"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Email hosting</w:t>
            </w:r>
          </w:p>
        </w:tc>
        <w:tc>
          <w:tcPr>
            <w:tcW w:w="1364" w:type="dxa"/>
          </w:tcPr>
          <w:p w14:paraId="2E185717"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£29.99</w:t>
            </w:r>
          </w:p>
        </w:tc>
        <w:tc>
          <w:tcPr>
            <w:tcW w:w="723" w:type="dxa"/>
          </w:tcPr>
          <w:p w14:paraId="76D1E2C5"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2262" w:type="dxa"/>
          </w:tcPr>
          <w:p w14:paraId="6CF5A277"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LGA 1972 s111</w:t>
            </w:r>
          </w:p>
        </w:tc>
      </w:tr>
      <w:tr w:rsidR="002442CA" w:rsidRPr="0031525D" w14:paraId="4D071510" w14:textId="77777777" w:rsidTr="0064752D">
        <w:trPr>
          <w:trHeight w:val="342"/>
        </w:trPr>
        <w:tc>
          <w:tcPr>
            <w:tcW w:w="1696" w:type="dxa"/>
          </w:tcPr>
          <w:p w14:paraId="4888338F"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12/05/25</w:t>
            </w:r>
          </w:p>
        </w:tc>
        <w:tc>
          <w:tcPr>
            <w:tcW w:w="2006" w:type="dxa"/>
          </w:tcPr>
          <w:p w14:paraId="2C2ED383"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Hugo Fox</w:t>
            </w:r>
          </w:p>
        </w:tc>
        <w:tc>
          <w:tcPr>
            <w:tcW w:w="2155" w:type="dxa"/>
          </w:tcPr>
          <w:p w14:paraId="1B7504E9"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Website hosting</w:t>
            </w:r>
          </w:p>
        </w:tc>
        <w:tc>
          <w:tcPr>
            <w:tcW w:w="1364" w:type="dxa"/>
          </w:tcPr>
          <w:p w14:paraId="734A1A96"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£23.99</w:t>
            </w:r>
          </w:p>
        </w:tc>
        <w:tc>
          <w:tcPr>
            <w:tcW w:w="723" w:type="dxa"/>
          </w:tcPr>
          <w:p w14:paraId="7CEAD251"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2262" w:type="dxa"/>
          </w:tcPr>
          <w:p w14:paraId="579367EF"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LGA 1972 s111</w:t>
            </w:r>
          </w:p>
        </w:tc>
      </w:tr>
      <w:tr w:rsidR="00FD6DCE" w:rsidRPr="0031525D" w14:paraId="6893D4C7" w14:textId="77777777" w:rsidTr="0064752D">
        <w:trPr>
          <w:trHeight w:val="342"/>
        </w:trPr>
        <w:tc>
          <w:tcPr>
            <w:tcW w:w="1696" w:type="dxa"/>
          </w:tcPr>
          <w:p w14:paraId="174786A0" w14:textId="59AF6FE2" w:rsidR="00FD6DCE" w:rsidRDefault="00300A5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09/05/25</w:t>
            </w:r>
          </w:p>
        </w:tc>
        <w:tc>
          <w:tcPr>
            <w:tcW w:w="2006" w:type="dxa"/>
          </w:tcPr>
          <w:p w14:paraId="2E045755" w14:textId="7E7CB4F8" w:rsidR="00FD6DCE" w:rsidRDefault="00FD6DCE"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2"/>
                <w:szCs w:val="22"/>
              </w:rPr>
              <w:t>Zurich Municipal</w:t>
            </w:r>
          </w:p>
        </w:tc>
        <w:tc>
          <w:tcPr>
            <w:tcW w:w="2155" w:type="dxa"/>
          </w:tcPr>
          <w:p w14:paraId="77971BFC" w14:textId="11377785" w:rsidR="00FD6DCE" w:rsidRDefault="00FD6DCE"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2"/>
                <w:szCs w:val="22"/>
              </w:rPr>
              <w:t>Insurance</w:t>
            </w:r>
          </w:p>
        </w:tc>
        <w:tc>
          <w:tcPr>
            <w:tcW w:w="1364" w:type="dxa"/>
          </w:tcPr>
          <w:p w14:paraId="7B199704" w14:textId="0993D46C" w:rsidR="00FD6DCE" w:rsidRDefault="00FD6DCE"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2"/>
                <w:szCs w:val="22"/>
              </w:rPr>
              <w:t>£</w:t>
            </w:r>
            <w:r w:rsidR="00300A5A">
              <w:rPr>
                <w:rFonts w:ascii="Calibri" w:hAnsi="Calibri" w:cs="Calibri"/>
                <w:color w:val="000000"/>
                <w:sz w:val="22"/>
                <w:szCs w:val="22"/>
              </w:rPr>
              <w:t>885.03</w:t>
            </w:r>
          </w:p>
        </w:tc>
        <w:tc>
          <w:tcPr>
            <w:tcW w:w="723" w:type="dxa"/>
          </w:tcPr>
          <w:p w14:paraId="1FC37A0D" w14:textId="22DA1534" w:rsidR="00FD6DCE" w:rsidRDefault="00300A5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online</w:t>
            </w:r>
          </w:p>
        </w:tc>
        <w:tc>
          <w:tcPr>
            <w:tcW w:w="2262" w:type="dxa"/>
          </w:tcPr>
          <w:p w14:paraId="292E1978" w14:textId="6FB98F55" w:rsidR="00FD6DCE" w:rsidRPr="0031525D" w:rsidRDefault="00FD6DCE" w:rsidP="0064752D">
            <w:pPr>
              <w:pStyle w:val="NormalWeb"/>
              <w:spacing w:before="0" w:beforeAutospacing="0" w:after="0" w:afterAutospacing="0"/>
              <w:rPr>
                <w:rFonts w:ascii="Calibri" w:hAnsi="Calibri" w:cs="Calibri"/>
                <w:bCs/>
                <w:sz w:val="20"/>
                <w:szCs w:val="20"/>
              </w:rPr>
            </w:pPr>
            <w:r w:rsidRPr="002A4439">
              <w:rPr>
                <w:rFonts w:asciiTheme="minorHAnsi" w:hAnsiTheme="minorHAnsi" w:cstheme="minorHAnsi"/>
                <w:sz w:val="16"/>
                <w:szCs w:val="16"/>
              </w:rPr>
              <w:t>LGA 1972 s140</w:t>
            </w:r>
          </w:p>
        </w:tc>
      </w:tr>
      <w:tr w:rsidR="002442CA" w:rsidRPr="0031525D" w14:paraId="11B702F8" w14:textId="77777777" w:rsidTr="0064752D">
        <w:trPr>
          <w:trHeight w:val="342"/>
        </w:trPr>
        <w:tc>
          <w:tcPr>
            <w:tcW w:w="1696" w:type="dxa"/>
          </w:tcPr>
          <w:p w14:paraId="23BFED77" w14:textId="77777777" w:rsidR="002442CA"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27/05/25</w:t>
            </w:r>
          </w:p>
        </w:tc>
        <w:tc>
          <w:tcPr>
            <w:tcW w:w="2006" w:type="dxa"/>
          </w:tcPr>
          <w:p w14:paraId="1505C23A" w14:textId="77777777" w:rsidR="002442CA"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Scribe</w:t>
            </w:r>
          </w:p>
        </w:tc>
        <w:tc>
          <w:tcPr>
            <w:tcW w:w="2155" w:type="dxa"/>
          </w:tcPr>
          <w:p w14:paraId="18F8F64D" w14:textId="77777777" w:rsidR="002442CA"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Accounting software</w:t>
            </w:r>
          </w:p>
        </w:tc>
        <w:tc>
          <w:tcPr>
            <w:tcW w:w="1364" w:type="dxa"/>
          </w:tcPr>
          <w:p w14:paraId="220DA989" w14:textId="77777777" w:rsidR="002442CA"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£414.72</w:t>
            </w:r>
          </w:p>
        </w:tc>
        <w:tc>
          <w:tcPr>
            <w:tcW w:w="723" w:type="dxa"/>
          </w:tcPr>
          <w:p w14:paraId="012DC424" w14:textId="73A175FB" w:rsidR="002442CA" w:rsidRDefault="00226AD3"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online</w:t>
            </w:r>
          </w:p>
        </w:tc>
        <w:tc>
          <w:tcPr>
            <w:tcW w:w="2262" w:type="dxa"/>
          </w:tcPr>
          <w:p w14:paraId="53CA449C" w14:textId="22F790DA" w:rsidR="002442CA" w:rsidRPr="0031525D" w:rsidRDefault="009A4734" w:rsidP="0064752D">
            <w:pPr>
              <w:pStyle w:val="NormalWeb"/>
              <w:spacing w:before="0" w:beforeAutospacing="0" w:after="0" w:afterAutospacing="0"/>
              <w:rPr>
                <w:rFonts w:ascii="Calibri" w:hAnsi="Calibri" w:cs="Calibri"/>
                <w:color w:val="000000"/>
                <w:sz w:val="20"/>
                <w:szCs w:val="20"/>
              </w:rPr>
            </w:pPr>
            <w:r w:rsidRPr="0031525D">
              <w:rPr>
                <w:rFonts w:ascii="Calibri" w:hAnsi="Calibri" w:cs="Calibri"/>
                <w:bCs/>
                <w:sz w:val="20"/>
                <w:szCs w:val="20"/>
              </w:rPr>
              <w:t>LGA 1972 s11</w:t>
            </w:r>
            <w:r>
              <w:rPr>
                <w:rFonts w:ascii="Calibri" w:hAnsi="Calibri" w:cs="Calibri"/>
                <w:bCs/>
                <w:sz w:val="20"/>
                <w:szCs w:val="20"/>
              </w:rPr>
              <w:t>1</w:t>
            </w:r>
          </w:p>
        </w:tc>
      </w:tr>
      <w:tr w:rsidR="00C20F15" w:rsidRPr="0031525D" w14:paraId="0E12E695" w14:textId="77777777" w:rsidTr="0064752D">
        <w:trPr>
          <w:trHeight w:val="342"/>
        </w:trPr>
        <w:tc>
          <w:tcPr>
            <w:tcW w:w="1696" w:type="dxa"/>
          </w:tcPr>
          <w:p w14:paraId="0B93A17D" w14:textId="5A88C103" w:rsidR="00C20F15" w:rsidRDefault="00C20F15"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02/0</w:t>
            </w:r>
            <w:r w:rsidR="006D667B">
              <w:rPr>
                <w:rFonts w:ascii="Calibri" w:hAnsi="Calibri" w:cs="Calibri"/>
                <w:color w:val="000000"/>
                <w:sz w:val="20"/>
                <w:szCs w:val="20"/>
              </w:rPr>
              <w:t>6</w:t>
            </w:r>
            <w:r>
              <w:rPr>
                <w:rFonts w:ascii="Calibri" w:hAnsi="Calibri" w:cs="Calibri"/>
                <w:color w:val="000000"/>
                <w:sz w:val="20"/>
                <w:szCs w:val="20"/>
              </w:rPr>
              <w:t>/25</w:t>
            </w:r>
          </w:p>
        </w:tc>
        <w:tc>
          <w:tcPr>
            <w:tcW w:w="2006" w:type="dxa"/>
          </w:tcPr>
          <w:p w14:paraId="39A6FEC5" w14:textId="534CB9A4" w:rsidR="00C20F15" w:rsidRDefault="00C20F15" w:rsidP="0064752D">
            <w:pPr>
              <w:pStyle w:val="NormalWeb"/>
              <w:spacing w:before="0" w:beforeAutospacing="0" w:after="0" w:afterAutospacing="0"/>
              <w:rPr>
                <w:rFonts w:ascii="Calibri" w:hAnsi="Calibri" w:cs="Calibri"/>
                <w:color w:val="000000"/>
                <w:sz w:val="20"/>
                <w:szCs w:val="20"/>
              </w:rPr>
            </w:pPr>
            <w:proofErr w:type="spellStart"/>
            <w:r>
              <w:rPr>
                <w:rFonts w:ascii="Calibri" w:hAnsi="Calibri" w:cs="Calibri"/>
                <w:color w:val="000000"/>
                <w:sz w:val="20"/>
                <w:szCs w:val="20"/>
              </w:rPr>
              <w:t>Tilstock</w:t>
            </w:r>
            <w:proofErr w:type="spellEnd"/>
            <w:r>
              <w:rPr>
                <w:rFonts w:ascii="Calibri" w:hAnsi="Calibri" w:cs="Calibri"/>
                <w:color w:val="000000"/>
                <w:sz w:val="20"/>
                <w:szCs w:val="20"/>
              </w:rPr>
              <w:t xml:space="preserve"> PCC</w:t>
            </w:r>
          </w:p>
        </w:tc>
        <w:tc>
          <w:tcPr>
            <w:tcW w:w="2155" w:type="dxa"/>
          </w:tcPr>
          <w:p w14:paraId="5688948C" w14:textId="0980165B" w:rsidR="00C20F15" w:rsidRDefault="00C20F15"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Grant</w:t>
            </w:r>
          </w:p>
        </w:tc>
        <w:tc>
          <w:tcPr>
            <w:tcW w:w="1364" w:type="dxa"/>
          </w:tcPr>
          <w:p w14:paraId="50B7958D" w14:textId="5A46EBBC" w:rsidR="00C20F15" w:rsidRDefault="00C20F15"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£750.00</w:t>
            </w:r>
          </w:p>
        </w:tc>
        <w:tc>
          <w:tcPr>
            <w:tcW w:w="723" w:type="dxa"/>
          </w:tcPr>
          <w:p w14:paraId="2DF12222" w14:textId="03846320" w:rsidR="00C20F15" w:rsidRDefault="00C20F15" w:rsidP="0064752D">
            <w:pPr>
              <w:pStyle w:val="NormalWeb"/>
              <w:spacing w:before="0" w:beforeAutospacing="0" w:after="0" w:afterAutospacing="0"/>
              <w:rPr>
                <w:rFonts w:ascii="Calibri" w:hAnsi="Calibri" w:cs="Calibri"/>
                <w:color w:val="000000"/>
                <w:sz w:val="20"/>
                <w:szCs w:val="20"/>
              </w:rPr>
            </w:pPr>
            <w:r w:rsidRPr="00874BCE">
              <w:rPr>
                <w:rFonts w:ascii="Calibri" w:hAnsi="Calibri" w:cs="Calibri"/>
                <w:color w:val="000000"/>
                <w:sz w:val="20"/>
                <w:szCs w:val="20"/>
              </w:rPr>
              <w:t>online</w:t>
            </w:r>
          </w:p>
        </w:tc>
        <w:tc>
          <w:tcPr>
            <w:tcW w:w="2262" w:type="dxa"/>
          </w:tcPr>
          <w:p w14:paraId="16B73903" w14:textId="4FF622EF" w:rsidR="00C20F15" w:rsidRPr="0064752D" w:rsidRDefault="009B161D" w:rsidP="0064752D">
            <w:pPr>
              <w:pStyle w:val="NormalWeb"/>
              <w:spacing w:before="0" w:beforeAutospacing="0" w:after="0" w:afterAutospacing="0"/>
              <w:rPr>
                <w:rFonts w:ascii="Calibri" w:hAnsi="Calibri" w:cs="Calibri"/>
                <w:bCs/>
                <w:sz w:val="16"/>
                <w:szCs w:val="16"/>
              </w:rPr>
            </w:pPr>
            <w:r w:rsidRPr="0064752D">
              <w:rPr>
                <w:rFonts w:ascii="Calibri" w:hAnsi="Calibri" w:cs="Calibri"/>
                <w:color w:val="000000"/>
                <w:sz w:val="16"/>
                <w:szCs w:val="16"/>
              </w:rPr>
              <w:t>Local Government Act 1894 section 19A (as inserted by section 82 of the Levelling Up and Regeneration Act 2023)</w:t>
            </w:r>
            <w:r w:rsidRPr="0064752D">
              <w:rPr>
                <w:rFonts w:ascii="Calibri" w:hAnsi="Calibri" w:cs="Calibri"/>
                <w:color w:val="000000"/>
                <w:sz w:val="16"/>
                <w:szCs w:val="16"/>
              </w:rPr>
              <w:br/>
            </w:r>
          </w:p>
        </w:tc>
      </w:tr>
      <w:tr w:rsidR="00C20F15" w:rsidRPr="0031525D" w14:paraId="77738AC9" w14:textId="77777777" w:rsidTr="0064752D">
        <w:trPr>
          <w:trHeight w:val="342"/>
        </w:trPr>
        <w:tc>
          <w:tcPr>
            <w:tcW w:w="1696" w:type="dxa"/>
          </w:tcPr>
          <w:p w14:paraId="3F236061" w14:textId="67119CD1" w:rsidR="00C20F15" w:rsidRDefault="00C20F15"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02/0</w:t>
            </w:r>
            <w:r w:rsidR="006D667B">
              <w:rPr>
                <w:rFonts w:ascii="Calibri" w:hAnsi="Calibri" w:cs="Calibri"/>
                <w:color w:val="000000"/>
                <w:sz w:val="20"/>
                <w:szCs w:val="20"/>
              </w:rPr>
              <w:t>6</w:t>
            </w:r>
            <w:r>
              <w:rPr>
                <w:rFonts w:ascii="Calibri" w:hAnsi="Calibri" w:cs="Calibri"/>
                <w:color w:val="000000"/>
                <w:sz w:val="20"/>
                <w:szCs w:val="20"/>
              </w:rPr>
              <w:t>/25</w:t>
            </w:r>
          </w:p>
        </w:tc>
        <w:tc>
          <w:tcPr>
            <w:tcW w:w="2006" w:type="dxa"/>
          </w:tcPr>
          <w:p w14:paraId="4B35313E" w14:textId="7C3FFF9B" w:rsidR="00C20F15" w:rsidRDefault="00C20F15"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Ash PCC</w:t>
            </w:r>
          </w:p>
        </w:tc>
        <w:tc>
          <w:tcPr>
            <w:tcW w:w="2155" w:type="dxa"/>
          </w:tcPr>
          <w:p w14:paraId="52AF06B7" w14:textId="1D19865C" w:rsidR="00C20F15" w:rsidRDefault="00C20F15" w:rsidP="0064752D">
            <w:pPr>
              <w:pStyle w:val="NormalWeb"/>
              <w:spacing w:before="0" w:beforeAutospacing="0" w:after="0" w:afterAutospacing="0"/>
              <w:rPr>
                <w:rFonts w:ascii="Calibri" w:hAnsi="Calibri" w:cs="Calibri"/>
                <w:color w:val="000000"/>
                <w:sz w:val="20"/>
                <w:szCs w:val="20"/>
              </w:rPr>
            </w:pPr>
            <w:r w:rsidRPr="00E21C96">
              <w:rPr>
                <w:rFonts w:ascii="Calibri" w:hAnsi="Calibri" w:cs="Calibri"/>
                <w:color w:val="000000"/>
                <w:sz w:val="20"/>
                <w:szCs w:val="20"/>
              </w:rPr>
              <w:t>Grant</w:t>
            </w:r>
          </w:p>
        </w:tc>
        <w:tc>
          <w:tcPr>
            <w:tcW w:w="1364" w:type="dxa"/>
          </w:tcPr>
          <w:p w14:paraId="1FA1899A" w14:textId="534660EB" w:rsidR="00C20F15" w:rsidRDefault="00C20F15" w:rsidP="0064752D">
            <w:pPr>
              <w:pStyle w:val="NormalWeb"/>
              <w:spacing w:before="0" w:beforeAutospacing="0" w:after="0" w:afterAutospacing="0"/>
              <w:rPr>
                <w:rFonts w:ascii="Calibri" w:hAnsi="Calibri" w:cs="Calibri"/>
                <w:color w:val="000000"/>
                <w:sz w:val="20"/>
                <w:szCs w:val="20"/>
              </w:rPr>
            </w:pPr>
            <w:r w:rsidRPr="00825894">
              <w:rPr>
                <w:rFonts w:ascii="Calibri" w:hAnsi="Calibri" w:cs="Calibri"/>
                <w:color w:val="000000"/>
                <w:sz w:val="20"/>
                <w:szCs w:val="20"/>
              </w:rPr>
              <w:t>£750.00</w:t>
            </w:r>
          </w:p>
        </w:tc>
        <w:tc>
          <w:tcPr>
            <w:tcW w:w="723" w:type="dxa"/>
          </w:tcPr>
          <w:p w14:paraId="13289ABC" w14:textId="08DB68FE" w:rsidR="00C20F15" w:rsidRDefault="00C20F15" w:rsidP="0064752D">
            <w:pPr>
              <w:pStyle w:val="NormalWeb"/>
              <w:spacing w:before="0" w:beforeAutospacing="0" w:after="0" w:afterAutospacing="0"/>
              <w:rPr>
                <w:rFonts w:ascii="Calibri" w:hAnsi="Calibri" w:cs="Calibri"/>
                <w:color w:val="000000"/>
                <w:sz w:val="20"/>
                <w:szCs w:val="20"/>
              </w:rPr>
            </w:pPr>
            <w:r w:rsidRPr="00874BCE">
              <w:rPr>
                <w:rFonts w:ascii="Calibri" w:hAnsi="Calibri" w:cs="Calibri"/>
                <w:color w:val="000000"/>
                <w:sz w:val="20"/>
                <w:szCs w:val="20"/>
              </w:rPr>
              <w:t>online</w:t>
            </w:r>
          </w:p>
        </w:tc>
        <w:tc>
          <w:tcPr>
            <w:tcW w:w="2262" w:type="dxa"/>
          </w:tcPr>
          <w:p w14:paraId="17C4E435" w14:textId="6EEBF412" w:rsidR="00C20F15" w:rsidRPr="0031525D" w:rsidRDefault="0064752D" w:rsidP="0064752D">
            <w:pPr>
              <w:pStyle w:val="NormalWeb"/>
              <w:spacing w:before="0" w:beforeAutospacing="0" w:after="0" w:afterAutospacing="0"/>
              <w:rPr>
                <w:rFonts w:ascii="Calibri" w:hAnsi="Calibri" w:cs="Calibri"/>
                <w:bCs/>
                <w:sz w:val="20"/>
                <w:szCs w:val="20"/>
              </w:rPr>
            </w:pPr>
            <w:r w:rsidRPr="0064752D">
              <w:rPr>
                <w:rFonts w:ascii="Calibri" w:hAnsi="Calibri" w:cs="Calibri"/>
                <w:color w:val="000000"/>
                <w:sz w:val="16"/>
                <w:szCs w:val="16"/>
              </w:rPr>
              <w:t>Local Government Act 1894 section 19A (as inserted by section 82 of the Levelling Up and Regeneration Act 2023)</w:t>
            </w:r>
          </w:p>
        </w:tc>
      </w:tr>
      <w:tr w:rsidR="009B161D" w:rsidRPr="0031525D" w14:paraId="5038643C" w14:textId="77777777" w:rsidTr="0064752D">
        <w:trPr>
          <w:trHeight w:val="342"/>
        </w:trPr>
        <w:tc>
          <w:tcPr>
            <w:tcW w:w="1696" w:type="dxa"/>
          </w:tcPr>
          <w:p w14:paraId="70760735" w14:textId="2AF9C64C" w:rsidR="009B161D" w:rsidRDefault="009B161D"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02/0</w:t>
            </w:r>
            <w:r w:rsidR="006D667B">
              <w:rPr>
                <w:rFonts w:ascii="Calibri" w:hAnsi="Calibri" w:cs="Calibri"/>
                <w:color w:val="000000"/>
                <w:sz w:val="20"/>
                <w:szCs w:val="20"/>
              </w:rPr>
              <w:t>6</w:t>
            </w:r>
            <w:r>
              <w:rPr>
                <w:rFonts w:ascii="Calibri" w:hAnsi="Calibri" w:cs="Calibri"/>
                <w:color w:val="000000"/>
                <w:sz w:val="20"/>
                <w:szCs w:val="20"/>
              </w:rPr>
              <w:t>/25</w:t>
            </w:r>
          </w:p>
        </w:tc>
        <w:tc>
          <w:tcPr>
            <w:tcW w:w="2006" w:type="dxa"/>
          </w:tcPr>
          <w:p w14:paraId="7AFF702A" w14:textId="45C4E668" w:rsidR="009B161D" w:rsidRDefault="009B161D"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Ash Village Hall</w:t>
            </w:r>
          </w:p>
        </w:tc>
        <w:tc>
          <w:tcPr>
            <w:tcW w:w="2155" w:type="dxa"/>
          </w:tcPr>
          <w:p w14:paraId="347EFB76" w14:textId="77442CEB" w:rsidR="009B161D" w:rsidRDefault="009B161D" w:rsidP="0064752D">
            <w:pPr>
              <w:pStyle w:val="NormalWeb"/>
              <w:spacing w:before="0" w:beforeAutospacing="0" w:after="0" w:afterAutospacing="0"/>
              <w:rPr>
                <w:rFonts w:ascii="Calibri" w:hAnsi="Calibri" w:cs="Calibri"/>
                <w:color w:val="000000"/>
                <w:sz w:val="20"/>
                <w:szCs w:val="20"/>
              </w:rPr>
            </w:pPr>
            <w:r w:rsidRPr="00E21C96">
              <w:rPr>
                <w:rFonts w:ascii="Calibri" w:hAnsi="Calibri" w:cs="Calibri"/>
                <w:color w:val="000000"/>
                <w:sz w:val="20"/>
                <w:szCs w:val="20"/>
              </w:rPr>
              <w:t>Grant</w:t>
            </w:r>
          </w:p>
        </w:tc>
        <w:tc>
          <w:tcPr>
            <w:tcW w:w="1364" w:type="dxa"/>
          </w:tcPr>
          <w:p w14:paraId="0681AF9E" w14:textId="4E00F328" w:rsidR="009B161D" w:rsidRDefault="009B161D" w:rsidP="0064752D">
            <w:pPr>
              <w:pStyle w:val="NormalWeb"/>
              <w:spacing w:before="0" w:beforeAutospacing="0" w:after="0" w:afterAutospacing="0"/>
              <w:rPr>
                <w:rFonts w:ascii="Calibri" w:hAnsi="Calibri" w:cs="Calibri"/>
                <w:color w:val="000000"/>
                <w:sz w:val="20"/>
                <w:szCs w:val="20"/>
              </w:rPr>
            </w:pPr>
            <w:r w:rsidRPr="00825894">
              <w:rPr>
                <w:rFonts w:ascii="Calibri" w:hAnsi="Calibri" w:cs="Calibri"/>
                <w:color w:val="000000"/>
                <w:sz w:val="20"/>
                <w:szCs w:val="20"/>
              </w:rPr>
              <w:t>£750.00</w:t>
            </w:r>
          </w:p>
        </w:tc>
        <w:tc>
          <w:tcPr>
            <w:tcW w:w="723" w:type="dxa"/>
          </w:tcPr>
          <w:p w14:paraId="383AFA65" w14:textId="64578BBF" w:rsidR="009B161D" w:rsidRDefault="009B161D" w:rsidP="0064752D">
            <w:pPr>
              <w:pStyle w:val="NormalWeb"/>
              <w:spacing w:before="0" w:beforeAutospacing="0" w:after="0" w:afterAutospacing="0"/>
              <w:rPr>
                <w:rFonts w:ascii="Calibri" w:hAnsi="Calibri" w:cs="Calibri"/>
                <w:color w:val="000000"/>
                <w:sz w:val="20"/>
                <w:szCs w:val="20"/>
              </w:rPr>
            </w:pPr>
            <w:r w:rsidRPr="00874BCE">
              <w:rPr>
                <w:rFonts w:ascii="Calibri" w:hAnsi="Calibri" w:cs="Calibri"/>
                <w:color w:val="000000"/>
                <w:sz w:val="20"/>
                <w:szCs w:val="20"/>
              </w:rPr>
              <w:t>online</w:t>
            </w:r>
          </w:p>
        </w:tc>
        <w:tc>
          <w:tcPr>
            <w:tcW w:w="2262" w:type="dxa"/>
          </w:tcPr>
          <w:p w14:paraId="49A4BECC" w14:textId="0FF7D869" w:rsidR="009B161D" w:rsidRPr="0031525D" w:rsidRDefault="009B161D" w:rsidP="0064752D">
            <w:pPr>
              <w:pStyle w:val="NormalWeb"/>
              <w:spacing w:before="0" w:beforeAutospacing="0" w:after="0" w:afterAutospacing="0"/>
              <w:rPr>
                <w:rFonts w:ascii="Calibri" w:hAnsi="Calibri" w:cs="Calibri"/>
                <w:bCs/>
                <w:sz w:val="20"/>
                <w:szCs w:val="20"/>
              </w:rPr>
            </w:pPr>
            <w:r>
              <w:rPr>
                <w:rFonts w:ascii="Calibri" w:hAnsi="Calibri" w:cs="Calibri"/>
                <w:bCs/>
                <w:sz w:val="20"/>
                <w:szCs w:val="20"/>
              </w:rPr>
              <w:t xml:space="preserve">LGA Misc </w:t>
            </w:r>
            <w:proofErr w:type="spellStart"/>
            <w:r>
              <w:rPr>
                <w:rFonts w:ascii="Calibri" w:hAnsi="Calibri" w:cs="Calibri"/>
                <w:bCs/>
                <w:sz w:val="20"/>
                <w:szCs w:val="20"/>
              </w:rPr>
              <w:t>Provs</w:t>
            </w:r>
            <w:proofErr w:type="spellEnd"/>
            <w:r>
              <w:rPr>
                <w:rFonts w:ascii="Calibri" w:hAnsi="Calibri" w:cs="Calibri"/>
                <w:bCs/>
                <w:sz w:val="20"/>
                <w:szCs w:val="20"/>
              </w:rPr>
              <w:t xml:space="preserve"> Act 1976 s19</w:t>
            </w:r>
          </w:p>
        </w:tc>
      </w:tr>
      <w:tr w:rsidR="009B161D" w:rsidRPr="0031525D" w14:paraId="6E76D5F7" w14:textId="77777777" w:rsidTr="0064752D">
        <w:trPr>
          <w:trHeight w:val="342"/>
        </w:trPr>
        <w:tc>
          <w:tcPr>
            <w:tcW w:w="1696" w:type="dxa"/>
          </w:tcPr>
          <w:p w14:paraId="0799A082" w14:textId="72F5E375" w:rsidR="009B161D" w:rsidRDefault="009B161D"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02/0</w:t>
            </w:r>
            <w:r w:rsidR="006D667B">
              <w:rPr>
                <w:rFonts w:ascii="Calibri" w:hAnsi="Calibri" w:cs="Calibri"/>
                <w:color w:val="000000"/>
                <w:sz w:val="20"/>
                <w:szCs w:val="20"/>
              </w:rPr>
              <w:t>6</w:t>
            </w:r>
            <w:r>
              <w:rPr>
                <w:rFonts w:ascii="Calibri" w:hAnsi="Calibri" w:cs="Calibri"/>
                <w:color w:val="000000"/>
                <w:sz w:val="20"/>
                <w:szCs w:val="20"/>
              </w:rPr>
              <w:t>/25</w:t>
            </w:r>
          </w:p>
        </w:tc>
        <w:tc>
          <w:tcPr>
            <w:tcW w:w="2006" w:type="dxa"/>
          </w:tcPr>
          <w:p w14:paraId="2BAF58D2" w14:textId="26732CA2" w:rsidR="009B161D" w:rsidRDefault="009B161D" w:rsidP="0064752D">
            <w:pPr>
              <w:pStyle w:val="NormalWeb"/>
              <w:spacing w:before="0" w:beforeAutospacing="0" w:after="0" w:afterAutospacing="0"/>
              <w:rPr>
                <w:rFonts w:ascii="Calibri" w:hAnsi="Calibri" w:cs="Calibri"/>
                <w:color w:val="000000"/>
                <w:sz w:val="20"/>
                <w:szCs w:val="20"/>
              </w:rPr>
            </w:pPr>
            <w:proofErr w:type="spellStart"/>
            <w:r>
              <w:rPr>
                <w:rFonts w:ascii="Calibri" w:hAnsi="Calibri" w:cs="Calibri"/>
                <w:color w:val="000000"/>
                <w:sz w:val="20"/>
                <w:szCs w:val="20"/>
              </w:rPr>
              <w:t>Tilstock</w:t>
            </w:r>
            <w:proofErr w:type="spellEnd"/>
            <w:r>
              <w:rPr>
                <w:rFonts w:ascii="Calibri" w:hAnsi="Calibri" w:cs="Calibri"/>
                <w:color w:val="000000"/>
                <w:sz w:val="20"/>
                <w:szCs w:val="20"/>
              </w:rPr>
              <w:t xml:space="preserve"> Village Hall</w:t>
            </w:r>
          </w:p>
        </w:tc>
        <w:tc>
          <w:tcPr>
            <w:tcW w:w="2155" w:type="dxa"/>
          </w:tcPr>
          <w:p w14:paraId="00EF2F9C" w14:textId="0D7C333D" w:rsidR="009B161D" w:rsidRDefault="009B161D" w:rsidP="0064752D">
            <w:pPr>
              <w:pStyle w:val="NormalWeb"/>
              <w:spacing w:before="0" w:beforeAutospacing="0" w:after="0" w:afterAutospacing="0"/>
              <w:rPr>
                <w:rFonts w:ascii="Calibri" w:hAnsi="Calibri" w:cs="Calibri"/>
                <w:color w:val="000000"/>
                <w:sz w:val="20"/>
                <w:szCs w:val="20"/>
              </w:rPr>
            </w:pPr>
            <w:r w:rsidRPr="00E21C96">
              <w:rPr>
                <w:rFonts w:ascii="Calibri" w:hAnsi="Calibri" w:cs="Calibri"/>
                <w:color w:val="000000"/>
                <w:sz w:val="20"/>
                <w:szCs w:val="20"/>
              </w:rPr>
              <w:t>Grant</w:t>
            </w:r>
          </w:p>
        </w:tc>
        <w:tc>
          <w:tcPr>
            <w:tcW w:w="1364" w:type="dxa"/>
          </w:tcPr>
          <w:p w14:paraId="73021370" w14:textId="157D32EE" w:rsidR="009B161D" w:rsidRDefault="009B161D" w:rsidP="0064752D">
            <w:pPr>
              <w:pStyle w:val="NormalWeb"/>
              <w:spacing w:before="0" w:beforeAutospacing="0" w:after="0" w:afterAutospacing="0"/>
              <w:rPr>
                <w:rFonts w:ascii="Calibri" w:hAnsi="Calibri" w:cs="Calibri"/>
                <w:color w:val="000000"/>
                <w:sz w:val="20"/>
                <w:szCs w:val="20"/>
              </w:rPr>
            </w:pPr>
            <w:r w:rsidRPr="00825894">
              <w:rPr>
                <w:rFonts w:ascii="Calibri" w:hAnsi="Calibri" w:cs="Calibri"/>
                <w:color w:val="000000"/>
                <w:sz w:val="20"/>
                <w:szCs w:val="20"/>
              </w:rPr>
              <w:t>£750.00</w:t>
            </w:r>
          </w:p>
        </w:tc>
        <w:tc>
          <w:tcPr>
            <w:tcW w:w="723" w:type="dxa"/>
          </w:tcPr>
          <w:p w14:paraId="31B0B07E" w14:textId="0D99166D" w:rsidR="009B161D" w:rsidRDefault="009B161D" w:rsidP="0064752D">
            <w:pPr>
              <w:pStyle w:val="NormalWeb"/>
              <w:spacing w:before="0" w:beforeAutospacing="0" w:after="0" w:afterAutospacing="0"/>
              <w:rPr>
                <w:rFonts w:ascii="Calibri" w:hAnsi="Calibri" w:cs="Calibri"/>
                <w:color w:val="000000"/>
                <w:sz w:val="20"/>
                <w:szCs w:val="20"/>
              </w:rPr>
            </w:pPr>
            <w:r w:rsidRPr="00874BCE">
              <w:rPr>
                <w:rFonts w:ascii="Calibri" w:hAnsi="Calibri" w:cs="Calibri"/>
                <w:color w:val="000000"/>
                <w:sz w:val="20"/>
                <w:szCs w:val="20"/>
              </w:rPr>
              <w:t>online</w:t>
            </w:r>
          </w:p>
        </w:tc>
        <w:tc>
          <w:tcPr>
            <w:tcW w:w="2262" w:type="dxa"/>
          </w:tcPr>
          <w:p w14:paraId="626F9A14" w14:textId="3235F269" w:rsidR="009B161D" w:rsidRPr="0031525D" w:rsidRDefault="009B161D" w:rsidP="0064752D">
            <w:pPr>
              <w:pStyle w:val="NormalWeb"/>
              <w:spacing w:before="0" w:beforeAutospacing="0" w:after="0" w:afterAutospacing="0"/>
              <w:rPr>
                <w:rFonts w:ascii="Calibri" w:hAnsi="Calibri" w:cs="Calibri"/>
                <w:bCs/>
                <w:sz w:val="20"/>
                <w:szCs w:val="20"/>
              </w:rPr>
            </w:pPr>
            <w:r>
              <w:rPr>
                <w:rFonts w:ascii="Calibri" w:hAnsi="Calibri" w:cs="Calibri"/>
                <w:bCs/>
                <w:sz w:val="20"/>
                <w:szCs w:val="20"/>
              </w:rPr>
              <w:t xml:space="preserve">LGA Misc </w:t>
            </w:r>
            <w:proofErr w:type="spellStart"/>
            <w:r>
              <w:rPr>
                <w:rFonts w:ascii="Calibri" w:hAnsi="Calibri" w:cs="Calibri"/>
                <w:bCs/>
                <w:sz w:val="20"/>
                <w:szCs w:val="20"/>
              </w:rPr>
              <w:t>Provs</w:t>
            </w:r>
            <w:proofErr w:type="spellEnd"/>
            <w:r>
              <w:rPr>
                <w:rFonts w:ascii="Calibri" w:hAnsi="Calibri" w:cs="Calibri"/>
                <w:bCs/>
                <w:sz w:val="20"/>
                <w:szCs w:val="20"/>
              </w:rPr>
              <w:t xml:space="preserve"> Act 1976 s19</w:t>
            </w:r>
          </w:p>
        </w:tc>
      </w:tr>
      <w:tr w:rsidR="002442CA" w:rsidRPr="0031525D" w14:paraId="192A6ACB" w14:textId="77777777" w:rsidTr="0064752D">
        <w:trPr>
          <w:trHeight w:val="342"/>
        </w:trPr>
        <w:tc>
          <w:tcPr>
            <w:tcW w:w="1696" w:type="dxa"/>
          </w:tcPr>
          <w:p w14:paraId="34F9B16C"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sidRPr="0031525D">
              <w:rPr>
                <w:rFonts w:ascii="Calibri" w:hAnsi="Calibri" w:cs="Calibri"/>
                <w:b/>
                <w:bCs/>
                <w:color w:val="000000"/>
                <w:sz w:val="20"/>
                <w:szCs w:val="20"/>
              </w:rPr>
              <w:t>Date</w:t>
            </w:r>
          </w:p>
        </w:tc>
        <w:tc>
          <w:tcPr>
            <w:tcW w:w="2006" w:type="dxa"/>
          </w:tcPr>
          <w:p w14:paraId="6A184117"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sidRPr="0031525D">
              <w:rPr>
                <w:rFonts w:ascii="Calibri" w:hAnsi="Calibri" w:cs="Calibri"/>
                <w:b/>
                <w:bCs/>
                <w:color w:val="000000"/>
                <w:sz w:val="20"/>
                <w:szCs w:val="20"/>
              </w:rPr>
              <w:t>Name</w:t>
            </w:r>
          </w:p>
        </w:tc>
        <w:tc>
          <w:tcPr>
            <w:tcW w:w="2155" w:type="dxa"/>
          </w:tcPr>
          <w:p w14:paraId="3F860CC9"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sidRPr="0031525D">
              <w:rPr>
                <w:rFonts w:ascii="Calibri" w:hAnsi="Calibri" w:cs="Calibri"/>
                <w:b/>
                <w:bCs/>
                <w:color w:val="000000"/>
                <w:sz w:val="20"/>
                <w:szCs w:val="20"/>
              </w:rPr>
              <w:t>Purpose</w:t>
            </w:r>
          </w:p>
        </w:tc>
        <w:tc>
          <w:tcPr>
            <w:tcW w:w="1364" w:type="dxa"/>
          </w:tcPr>
          <w:p w14:paraId="14A55769"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sidRPr="0031525D">
              <w:rPr>
                <w:rFonts w:ascii="Calibri" w:hAnsi="Calibri" w:cs="Calibri"/>
                <w:b/>
                <w:bCs/>
                <w:color w:val="000000"/>
                <w:sz w:val="20"/>
                <w:szCs w:val="20"/>
              </w:rPr>
              <w:t>Amount</w:t>
            </w:r>
          </w:p>
        </w:tc>
        <w:tc>
          <w:tcPr>
            <w:tcW w:w="723" w:type="dxa"/>
          </w:tcPr>
          <w:p w14:paraId="26170933"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p>
        </w:tc>
        <w:tc>
          <w:tcPr>
            <w:tcW w:w="2262" w:type="dxa"/>
          </w:tcPr>
          <w:p w14:paraId="5CC8A9E4"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p>
        </w:tc>
      </w:tr>
      <w:tr w:rsidR="002442CA" w:rsidRPr="0031525D" w14:paraId="1F71BF48" w14:textId="77777777" w:rsidTr="0064752D">
        <w:trPr>
          <w:trHeight w:val="342"/>
        </w:trPr>
        <w:tc>
          <w:tcPr>
            <w:tcW w:w="1696" w:type="dxa"/>
          </w:tcPr>
          <w:p w14:paraId="0B4FB4DB"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16/0</w:t>
            </w:r>
            <w:r>
              <w:rPr>
                <w:rFonts w:ascii="Calibri" w:hAnsi="Calibri" w:cs="Calibri"/>
                <w:color w:val="000000"/>
                <w:sz w:val="20"/>
                <w:szCs w:val="20"/>
              </w:rPr>
              <w:t>5160.82</w:t>
            </w:r>
            <w:r w:rsidRPr="0031525D">
              <w:rPr>
                <w:rFonts w:ascii="Calibri" w:hAnsi="Calibri" w:cs="Calibri"/>
                <w:color w:val="000000"/>
                <w:sz w:val="20"/>
                <w:szCs w:val="20"/>
              </w:rPr>
              <w:t>/25</w:t>
            </w:r>
          </w:p>
        </w:tc>
        <w:tc>
          <w:tcPr>
            <w:tcW w:w="2006" w:type="dxa"/>
          </w:tcPr>
          <w:p w14:paraId="0BD9F780"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Bank</w:t>
            </w:r>
          </w:p>
        </w:tc>
        <w:tc>
          <w:tcPr>
            <w:tcW w:w="2155" w:type="dxa"/>
          </w:tcPr>
          <w:p w14:paraId="43F896FB"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Bank interest</w:t>
            </w:r>
          </w:p>
        </w:tc>
        <w:tc>
          <w:tcPr>
            <w:tcW w:w="1364" w:type="dxa"/>
          </w:tcPr>
          <w:p w14:paraId="32C4FED7"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sidRPr="0031525D">
              <w:rPr>
                <w:rFonts w:ascii="Calibri" w:hAnsi="Calibri" w:cs="Calibri"/>
                <w:color w:val="000000"/>
                <w:sz w:val="20"/>
                <w:szCs w:val="20"/>
              </w:rPr>
              <w:t>£</w:t>
            </w:r>
            <w:r>
              <w:rPr>
                <w:rFonts w:ascii="Calibri" w:hAnsi="Calibri" w:cs="Calibri"/>
                <w:color w:val="000000"/>
                <w:sz w:val="20"/>
                <w:szCs w:val="20"/>
              </w:rPr>
              <w:t>160.82</w:t>
            </w:r>
          </w:p>
        </w:tc>
        <w:tc>
          <w:tcPr>
            <w:tcW w:w="723" w:type="dxa"/>
          </w:tcPr>
          <w:p w14:paraId="4A7147E9"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p>
        </w:tc>
        <w:tc>
          <w:tcPr>
            <w:tcW w:w="2262" w:type="dxa"/>
          </w:tcPr>
          <w:p w14:paraId="76E08C42"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p>
        </w:tc>
      </w:tr>
      <w:tr w:rsidR="002442CA" w:rsidRPr="0031525D" w14:paraId="73EBC867" w14:textId="77777777" w:rsidTr="0064752D">
        <w:trPr>
          <w:trHeight w:val="342"/>
        </w:trPr>
        <w:tc>
          <w:tcPr>
            <w:tcW w:w="1696" w:type="dxa"/>
          </w:tcPr>
          <w:p w14:paraId="69C3F802"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25/04/25</w:t>
            </w:r>
          </w:p>
        </w:tc>
        <w:tc>
          <w:tcPr>
            <w:tcW w:w="2006" w:type="dxa"/>
          </w:tcPr>
          <w:p w14:paraId="1E0E502D"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Shropshire Council</w:t>
            </w:r>
          </w:p>
        </w:tc>
        <w:tc>
          <w:tcPr>
            <w:tcW w:w="2155" w:type="dxa"/>
          </w:tcPr>
          <w:p w14:paraId="262693F5"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Precept</w:t>
            </w:r>
          </w:p>
        </w:tc>
        <w:tc>
          <w:tcPr>
            <w:tcW w:w="1364" w:type="dxa"/>
          </w:tcPr>
          <w:p w14:paraId="3106EE07"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£28,126.35</w:t>
            </w:r>
          </w:p>
        </w:tc>
        <w:tc>
          <w:tcPr>
            <w:tcW w:w="723" w:type="dxa"/>
          </w:tcPr>
          <w:p w14:paraId="71E65C14"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p>
        </w:tc>
        <w:tc>
          <w:tcPr>
            <w:tcW w:w="2262" w:type="dxa"/>
          </w:tcPr>
          <w:p w14:paraId="2D676DCB" w14:textId="77777777" w:rsidR="002442CA" w:rsidRPr="0031525D" w:rsidRDefault="002442CA" w:rsidP="0064752D">
            <w:pPr>
              <w:pStyle w:val="NormalWeb"/>
              <w:spacing w:before="0" w:beforeAutospacing="0" w:after="0" w:afterAutospacing="0"/>
              <w:rPr>
                <w:rFonts w:ascii="Calibri" w:hAnsi="Calibri" w:cs="Calibri"/>
                <w:color w:val="000000"/>
                <w:sz w:val="20"/>
                <w:szCs w:val="20"/>
              </w:rPr>
            </w:pPr>
          </w:p>
        </w:tc>
      </w:tr>
    </w:tbl>
    <w:p w14:paraId="37741872" w14:textId="77777777" w:rsidR="002442CA" w:rsidRDefault="002442CA" w:rsidP="002442CA">
      <w:pPr>
        <w:pStyle w:val="NormalWeb"/>
        <w:spacing w:before="0" w:beforeAutospacing="0" w:after="0" w:afterAutospacing="0"/>
        <w:rPr>
          <w:rFonts w:ascii="Calibri" w:hAnsi="Calibri" w:cs="Calibri"/>
          <w:color w:val="000000"/>
          <w:sz w:val="22"/>
          <w:szCs w:val="22"/>
        </w:rPr>
      </w:pPr>
    </w:p>
    <w:p w14:paraId="7BDA9F28" w14:textId="4EF5EF4B" w:rsidR="002442CA" w:rsidRDefault="00B4440D" w:rsidP="002442C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592</w:t>
      </w:r>
      <w:r w:rsidR="002442CA" w:rsidRPr="009266EA">
        <w:rPr>
          <w:rFonts w:ascii="Calibri" w:hAnsi="Calibri" w:cs="Calibri"/>
          <w:b/>
          <w:bCs/>
          <w:color w:val="000000"/>
          <w:sz w:val="22"/>
          <w:szCs w:val="22"/>
        </w:rPr>
        <w:t xml:space="preserve"> </w:t>
      </w:r>
      <w:r w:rsidR="002442CA">
        <w:rPr>
          <w:rFonts w:ascii="Calibri" w:hAnsi="Calibri" w:cs="Calibri"/>
          <w:color w:val="000000"/>
          <w:sz w:val="22"/>
          <w:szCs w:val="22"/>
        </w:rPr>
        <w:tab/>
      </w:r>
      <w:r w:rsidR="002442CA" w:rsidRPr="000F2634">
        <w:rPr>
          <w:rFonts w:ascii="Calibri" w:hAnsi="Calibri" w:cs="Calibri"/>
          <w:b/>
          <w:color w:val="000000"/>
          <w:sz w:val="22"/>
          <w:szCs w:val="22"/>
        </w:rPr>
        <w:t>Agenda items</w:t>
      </w:r>
      <w:r w:rsidR="002442CA" w:rsidRPr="00B61FBF">
        <w:rPr>
          <w:rFonts w:ascii="Calibri" w:hAnsi="Calibri" w:cs="Calibri"/>
          <w:color w:val="000000"/>
          <w:sz w:val="22"/>
          <w:szCs w:val="22"/>
        </w:rPr>
        <w:t xml:space="preserve"> for the </w:t>
      </w:r>
      <w:r w:rsidR="002442CA">
        <w:rPr>
          <w:rFonts w:ascii="Calibri" w:hAnsi="Calibri" w:cs="Calibri"/>
          <w:color w:val="000000"/>
          <w:sz w:val="22"/>
          <w:szCs w:val="22"/>
        </w:rPr>
        <w:t xml:space="preserve">July Meeting of the Parish Council </w:t>
      </w:r>
    </w:p>
    <w:p w14:paraId="5129A7DE" w14:textId="77777777" w:rsidR="00065D96" w:rsidRDefault="004D576A" w:rsidP="002442C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Howell conveyed sincere thanks to Cllr Thornhill for his tenure as Chairman</w:t>
      </w:r>
      <w:r w:rsidR="00C95202">
        <w:rPr>
          <w:rFonts w:ascii="Calibri" w:hAnsi="Calibri" w:cs="Calibri"/>
          <w:color w:val="000000"/>
          <w:sz w:val="22"/>
          <w:szCs w:val="22"/>
        </w:rPr>
        <w:t xml:space="preserve">. His outstanding contribution to the Council was much appreciated. </w:t>
      </w:r>
      <w:r w:rsidR="000D3BB6">
        <w:rPr>
          <w:rFonts w:ascii="Calibri" w:hAnsi="Calibri" w:cs="Calibri"/>
          <w:color w:val="000000"/>
          <w:sz w:val="22"/>
          <w:szCs w:val="22"/>
        </w:rPr>
        <w:br/>
      </w:r>
      <w:r w:rsidR="009D4491">
        <w:rPr>
          <w:rFonts w:ascii="Calibri" w:hAnsi="Calibri" w:cs="Calibri"/>
          <w:color w:val="000000"/>
          <w:sz w:val="22"/>
          <w:szCs w:val="22"/>
        </w:rPr>
        <w:t>Asset register, Strategic Objectives</w:t>
      </w:r>
      <w:r w:rsidR="00065D96">
        <w:rPr>
          <w:rFonts w:ascii="Calibri" w:hAnsi="Calibri" w:cs="Calibri"/>
          <w:color w:val="000000"/>
          <w:sz w:val="22"/>
          <w:szCs w:val="22"/>
        </w:rPr>
        <w:t xml:space="preserve">.  </w:t>
      </w:r>
    </w:p>
    <w:p w14:paraId="0D18C841" w14:textId="134B5F44" w:rsidR="002442CA" w:rsidRDefault="00065D96" w:rsidP="002442C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 xml:space="preserve">Cllr Ebbs left the Meeting. </w:t>
      </w:r>
      <w:r w:rsidR="000D3BB6">
        <w:rPr>
          <w:rFonts w:ascii="Calibri" w:hAnsi="Calibri" w:cs="Calibri"/>
          <w:color w:val="000000"/>
          <w:sz w:val="22"/>
          <w:szCs w:val="22"/>
        </w:rPr>
        <w:br/>
      </w:r>
    </w:p>
    <w:p w14:paraId="0AC72FDF" w14:textId="07F995ED" w:rsidR="002442CA" w:rsidRPr="00B61FBF" w:rsidRDefault="00B4440D" w:rsidP="002442C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593</w:t>
      </w:r>
      <w:r w:rsidR="002442CA">
        <w:rPr>
          <w:rFonts w:ascii="Calibri" w:hAnsi="Calibri" w:cs="Calibri"/>
          <w:color w:val="000000"/>
          <w:sz w:val="22"/>
          <w:szCs w:val="22"/>
        </w:rPr>
        <w:tab/>
      </w:r>
      <w:r w:rsidR="002442CA" w:rsidRPr="000F2634">
        <w:rPr>
          <w:rFonts w:ascii="Calibri" w:hAnsi="Calibri" w:cs="Calibri"/>
          <w:b/>
          <w:color w:val="000000"/>
          <w:sz w:val="22"/>
          <w:szCs w:val="22"/>
        </w:rPr>
        <w:t>Exclusion of press and public</w:t>
      </w:r>
      <w:r w:rsidR="002442CA" w:rsidRPr="00B61FBF">
        <w:rPr>
          <w:rFonts w:ascii="Calibri" w:hAnsi="Calibri" w:cs="Calibri"/>
          <w:color w:val="000000"/>
          <w:sz w:val="22"/>
          <w:szCs w:val="22"/>
        </w:rPr>
        <w:t xml:space="preserve">: </w:t>
      </w:r>
      <w:r w:rsidR="002442CA" w:rsidRPr="002F7733">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168431B7" w14:textId="77777777" w:rsidR="002442CA" w:rsidRDefault="002442CA" w:rsidP="002442CA">
      <w:pPr>
        <w:pStyle w:val="NormalWeb"/>
        <w:numPr>
          <w:ilvl w:val="0"/>
          <w:numId w:val="2"/>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To enable Councillors to receive any updates in relation to Planning Enforcement matters previously raised/ an opportunity to raise any potential breaches</w:t>
      </w:r>
    </w:p>
    <w:p w14:paraId="1B45E3B7" w14:textId="3055D053" w:rsidR="002442CA" w:rsidRDefault="00065D96">
      <w:r>
        <w:t xml:space="preserve">No matters were raised. </w:t>
      </w:r>
    </w:p>
    <w:p w14:paraId="5D16EBE7" w14:textId="1A1FFD6E" w:rsidR="00065D96" w:rsidRDefault="00065D96" w:rsidP="00065D96">
      <w:pPr>
        <w:pBdr>
          <w:bottom w:val="single" w:sz="4" w:space="1" w:color="auto"/>
        </w:pBdr>
      </w:pPr>
      <w:r>
        <w:t>There being no further matters for consideration, the Chairman thanked everyone for attending and declared the Meeting closed at 8:14pm.</w:t>
      </w:r>
    </w:p>
    <w:sectPr w:rsidR="00065D96" w:rsidSect="00723366">
      <w:headerReference w:type="default" r:id="rId9"/>
      <w:footerReference w:type="default" r:id="rId10"/>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7D22C" w14:textId="77777777" w:rsidR="00065D96" w:rsidRDefault="00065D96" w:rsidP="00065D96">
      <w:pPr>
        <w:spacing w:after="0" w:line="240" w:lineRule="auto"/>
      </w:pPr>
      <w:r>
        <w:separator/>
      </w:r>
    </w:p>
  </w:endnote>
  <w:endnote w:type="continuationSeparator" w:id="0">
    <w:p w14:paraId="7DFA1081" w14:textId="77777777" w:rsidR="00065D96" w:rsidRDefault="00065D96" w:rsidP="00065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379787"/>
      <w:docPartObj>
        <w:docPartGallery w:val="Page Numbers (Bottom of Page)"/>
        <w:docPartUnique/>
      </w:docPartObj>
    </w:sdtPr>
    <w:sdtEndPr>
      <w:rPr>
        <w:color w:val="7F7F7F" w:themeColor="background1" w:themeShade="7F"/>
        <w:spacing w:val="60"/>
      </w:rPr>
    </w:sdtEndPr>
    <w:sdtContent>
      <w:p w14:paraId="376C92FC" w14:textId="18859A46" w:rsidR="006D667B" w:rsidRDefault="006D667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WRPC 02/06/25</w:t>
        </w:r>
      </w:p>
    </w:sdtContent>
  </w:sdt>
  <w:p w14:paraId="7467A0C9" w14:textId="77777777" w:rsidR="00065D96" w:rsidRDefault="00065D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8FB70" w14:textId="77777777" w:rsidR="00065D96" w:rsidRDefault="00065D96" w:rsidP="00065D96">
      <w:pPr>
        <w:spacing w:after="0" w:line="240" w:lineRule="auto"/>
      </w:pPr>
      <w:r>
        <w:separator/>
      </w:r>
    </w:p>
  </w:footnote>
  <w:footnote w:type="continuationSeparator" w:id="0">
    <w:p w14:paraId="4992AEDE" w14:textId="77777777" w:rsidR="00065D96" w:rsidRDefault="00065D96" w:rsidP="00065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3C0D2" w14:textId="1B4B8292" w:rsidR="00065D96" w:rsidRDefault="00065D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43FB6"/>
    <w:multiLevelType w:val="hybridMultilevel"/>
    <w:tmpl w:val="8B4C7380"/>
    <w:lvl w:ilvl="0" w:tplc="C6AC43C0">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9D4782"/>
    <w:multiLevelType w:val="hybridMultilevel"/>
    <w:tmpl w:val="335A4EC2"/>
    <w:lvl w:ilvl="0" w:tplc="47D4E91A">
      <w:start w:val="580"/>
      <w:numFmt w:val="decimal"/>
      <w:lvlText w:val="%1"/>
      <w:lvlJc w:val="left"/>
      <w:pPr>
        <w:ind w:left="720" w:hanging="360"/>
      </w:pPr>
      <w:rPr>
        <w:rFonts w:hint="default"/>
        <w:b/>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7696678">
    <w:abstractNumId w:val="2"/>
  </w:num>
  <w:num w:numId="2" w16cid:durableId="1332566257">
    <w:abstractNumId w:val="4"/>
  </w:num>
  <w:num w:numId="3" w16cid:durableId="1313095538">
    <w:abstractNumId w:val="3"/>
  </w:num>
  <w:num w:numId="4" w16cid:durableId="933780916">
    <w:abstractNumId w:val="0"/>
  </w:num>
  <w:num w:numId="5" w16cid:durableId="1746608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2CA"/>
    <w:rsid w:val="0001788B"/>
    <w:rsid w:val="00020083"/>
    <w:rsid w:val="00065D96"/>
    <w:rsid w:val="00075E1D"/>
    <w:rsid w:val="000D3BB6"/>
    <w:rsid w:val="001416EE"/>
    <w:rsid w:val="00164BBB"/>
    <w:rsid w:val="00175FA2"/>
    <w:rsid w:val="001B3FE6"/>
    <w:rsid w:val="001C1043"/>
    <w:rsid w:val="001D4218"/>
    <w:rsid w:val="00203A45"/>
    <w:rsid w:val="002060B2"/>
    <w:rsid w:val="00226AD3"/>
    <w:rsid w:val="00230F16"/>
    <w:rsid w:val="002433B3"/>
    <w:rsid w:val="002442CA"/>
    <w:rsid w:val="002E6261"/>
    <w:rsid w:val="00300A5A"/>
    <w:rsid w:val="00376247"/>
    <w:rsid w:val="0043787C"/>
    <w:rsid w:val="00472F3A"/>
    <w:rsid w:val="004B61FD"/>
    <w:rsid w:val="004C170E"/>
    <w:rsid w:val="004D576A"/>
    <w:rsid w:val="004E2728"/>
    <w:rsid w:val="005036D5"/>
    <w:rsid w:val="00555DCA"/>
    <w:rsid w:val="00585F29"/>
    <w:rsid w:val="005E100E"/>
    <w:rsid w:val="0064752D"/>
    <w:rsid w:val="00673951"/>
    <w:rsid w:val="006A51CE"/>
    <w:rsid w:val="006B5732"/>
    <w:rsid w:val="006C786A"/>
    <w:rsid w:val="006D667B"/>
    <w:rsid w:val="00723366"/>
    <w:rsid w:val="007F15FE"/>
    <w:rsid w:val="00827F12"/>
    <w:rsid w:val="008902A7"/>
    <w:rsid w:val="00893D77"/>
    <w:rsid w:val="008C76F4"/>
    <w:rsid w:val="0091442A"/>
    <w:rsid w:val="00960D66"/>
    <w:rsid w:val="009A4734"/>
    <w:rsid w:val="009B161D"/>
    <w:rsid w:val="009D4491"/>
    <w:rsid w:val="00A2246C"/>
    <w:rsid w:val="00B4440D"/>
    <w:rsid w:val="00B80CB4"/>
    <w:rsid w:val="00BC3611"/>
    <w:rsid w:val="00BD1363"/>
    <w:rsid w:val="00C20F15"/>
    <w:rsid w:val="00C25696"/>
    <w:rsid w:val="00C8659B"/>
    <w:rsid w:val="00C95202"/>
    <w:rsid w:val="00CD31E6"/>
    <w:rsid w:val="00D30AA8"/>
    <w:rsid w:val="00D55CF3"/>
    <w:rsid w:val="00D727A0"/>
    <w:rsid w:val="00D80563"/>
    <w:rsid w:val="00DD71C3"/>
    <w:rsid w:val="00DE6FD7"/>
    <w:rsid w:val="00E63C32"/>
    <w:rsid w:val="00E66DFB"/>
    <w:rsid w:val="00E9627B"/>
    <w:rsid w:val="00EE03AC"/>
    <w:rsid w:val="00FD6DCE"/>
    <w:rsid w:val="00FE2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EAF02A"/>
  <w15:chartTrackingRefBased/>
  <w15:docId w15:val="{AD7DC97A-FBEE-4334-8DD1-F5A29CB69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2CA"/>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2442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42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42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42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42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42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42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42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42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42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42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42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42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42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42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42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42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42CA"/>
    <w:rPr>
      <w:rFonts w:eastAsiaTheme="majorEastAsia" w:cstheme="majorBidi"/>
      <w:color w:val="272727" w:themeColor="text1" w:themeTint="D8"/>
    </w:rPr>
  </w:style>
  <w:style w:type="paragraph" w:styleId="Title">
    <w:name w:val="Title"/>
    <w:basedOn w:val="Normal"/>
    <w:next w:val="Normal"/>
    <w:link w:val="TitleChar"/>
    <w:uiPriority w:val="10"/>
    <w:qFormat/>
    <w:rsid w:val="002442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42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42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42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42CA"/>
    <w:pPr>
      <w:spacing w:before="160"/>
      <w:jc w:val="center"/>
    </w:pPr>
    <w:rPr>
      <w:i/>
      <w:iCs/>
      <w:color w:val="404040" w:themeColor="text1" w:themeTint="BF"/>
    </w:rPr>
  </w:style>
  <w:style w:type="character" w:customStyle="1" w:styleId="QuoteChar">
    <w:name w:val="Quote Char"/>
    <w:basedOn w:val="DefaultParagraphFont"/>
    <w:link w:val="Quote"/>
    <w:uiPriority w:val="29"/>
    <w:rsid w:val="002442CA"/>
    <w:rPr>
      <w:i/>
      <w:iCs/>
      <w:color w:val="404040" w:themeColor="text1" w:themeTint="BF"/>
    </w:rPr>
  </w:style>
  <w:style w:type="paragraph" w:styleId="ListParagraph">
    <w:name w:val="List Paragraph"/>
    <w:basedOn w:val="Normal"/>
    <w:qFormat/>
    <w:rsid w:val="002442CA"/>
    <w:pPr>
      <w:ind w:left="720"/>
      <w:contextualSpacing/>
    </w:pPr>
  </w:style>
  <w:style w:type="character" w:styleId="IntenseEmphasis">
    <w:name w:val="Intense Emphasis"/>
    <w:basedOn w:val="DefaultParagraphFont"/>
    <w:uiPriority w:val="21"/>
    <w:qFormat/>
    <w:rsid w:val="002442CA"/>
    <w:rPr>
      <w:i/>
      <w:iCs/>
      <w:color w:val="2F5496" w:themeColor="accent1" w:themeShade="BF"/>
    </w:rPr>
  </w:style>
  <w:style w:type="paragraph" w:styleId="IntenseQuote">
    <w:name w:val="Intense Quote"/>
    <w:basedOn w:val="Normal"/>
    <w:next w:val="Normal"/>
    <w:link w:val="IntenseQuoteChar"/>
    <w:uiPriority w:val="30"/>
    <w:qFormat/>
    <w:rsid w:val="002442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42CA"/>
    <w:rPr>
      <w:i/>
      <w:iCs/>
      <w:color w:val="2F5496" w:themeColor="accent1" w:themeShade="BF"/>
    </w:rPr>
  </w:style>
  <w:style w:type="character" w:styleId="IntenseReference">
    <w:name w:val="Intense Reference"/>
    <w:basedOn w:val="DefaultParagraphFont"/>
    <w:uiPriority w:val="32"/>
    <w:qFormat/>
    <w:rsid w:val="002442CA"/>
    <w:rPr>
      <w:b/>
      <w:bCs/>
      <w:smallCaps/>
      <w:color w:val="2F5496" w:themeColor="accent1" w:themeShade="BF"/>
      <w:spacing w:val="5"/>
    </w:rPr>
  </w:style>
  <w:style w:type="character" w:styleId="Hyperlink">
    <w:name w:val="Hyperlink"/>
    <w:unhideWhenUsed/>
    <w:rsid w:val="002442CA"/>
    <w:rPr>
      <w:color w:val="0000FF"/>
      <w:u w:val="single"/>
    </w:rPr>
  </w:style>
  <w:style w:type="paragraph" w:styleId="NormalWeb">
    <w:name w:val="Normal (Web)"/>
    <w:basedOn w:val="Normal"/>
    <w:uiPriority w:val="99"/>
    <w:unhideWhenUsed/>
    <w:rsid w:val="002442CA"/>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065D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D96"/>
    <w:rPr>
      <w:rFonts w:ascii="Calibri" w:eastAsia="Calibri" w:hAnsi="Calibri" w:cs="Times New Roman"/>
      <w:kern w:val="0"/>
      <w14:ligatures w14:val="none"/>
    </w:rPr>
  </w:style>
  <w:style w:type="paragraph" w:styleId="Footer">
    <w:name w:val="footer"/>
    <w:basedOn w:val="Normal"/>
    <w:link w:val="FooterChar"/>
    <w:uiPriority w:val="99"/>
    <w:unhideWhenUsed/>
    <w:rsid w:val="00065D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D96"/>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3A%2F%2Fpa.shropshire.gov.uk%2Fonline-applications%2FapplicationDetails.do%3FactiveTab%3Dsummary%26keyVal%3DSUC8ZYTD06Z00&amp;data=05%7C02%7C%7C417770dcf6244443b97e08dd8f279c5c%7C84df9e7fe9f640afb435aaaaaaaaaaaa%7C1%7C0%7C638824122459668541%7CUnknown%7CTWFpbGZsb3d8eyJFbXB0eU1hcGkiOnRydWUsIlYiOiIwLjAuMDAwMCIsIlAiOiJXaW4zMiIsIkFOIjoiTWFpbCIsIldUIjoyfQ%3D%3D%7C0%7C%7C%7C&amp;sdata=ss03dTcfhlay7EnUM82vksat6c7ezCErKJUQL885fDQ%3D&amp;reserved=0" TargetMode="External"/><Relationship Id="rId3" Type="http://schemas.openxmlformats.org/officeDocument/2006/relationships/settings" Target="settings.xml"/><Relationship Id="rId7" Type="http://schemas.openxmlformats.org/officeDocument/2006/relationships/hyperlink" Target="https://gbr01.safelinks.protection.outlook.com/?url=http%3A%2F%2Fpa.shropshire.gov.uk%2Fonline-applications%2FapplicationDetails.do%3FactiveTab%3Dsummary%26keyVal%3DSW0AF9TDHTC00&amp;data=05%7C02%7C%7C53306bb65fbd402e9a0208dd995ebb50%7C84df9e7fe9f640afb435aaaaaaaaaaaa%7C1%7C0%7C638835354334347444%7CUnknown%7CTWFpbGZsb3d8eyJFbXB0eU1hcGkiOnRydWUsIlYiOiIwLjAuMDAwMCIsIlAiOiJXaW4zMiIsIkFOIjoiTWFpbCIsIldUIjoyfQ%3D%3D%7C0%7C%7C%7C&amp;sdata=I5QyjSLLV2hcA8ywzdVaiIrXUdEeGx9%2Fg7SvR1GtqqI%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5</Pages>
  <Words>1989</Words>
  <Characters>11339</Characters>
  <Application>Microsoft Office Word</Application>
  <DocSecurity>0</DocSecurity>
  <Lines>94</Lines>
  <Paragraphs>26</Paragraphs>
  <ScaleCrop>false</ScaleCrop>
  <Company/>
  <LinksUpToDate>false</LinksUpToDate>
  <CharactersWithSpaces>13302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66</cp:revision>
  <dcterms:created xsi:type="dcterms:W3CDTF">2025-06-02T13:15:00Z</dcterms:created>
  <dcterms:modified xsi:type="dcterms:W3CDTF">2025-07-07T10:01:00Z</dcterms:modified>
</cp:coreProperties>
</file>