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46ACB" w14:textId="77777777" w:rsidR="006536A9" w:rsidRPr="004223FF" w:rsidRDefault="006536A9" w:rsidP="006536A9">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0D05CBB3" wp14:editId="32644488">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256CC2F8" w14:textId="77777777" w:rsidR="006536A9" w:rsidRPr="00D13084" w:rsidRDefault="006536A9" w:rsidP="006536A9">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D05CBB3"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256CC2F8" w14:textId="77777777" w:rsidR="006536A9" w:rsidRPr="00D13084" w:rsidRDefault="006536A9" w:rsidP="006536A9">
                      <w:pPr>
                        <w:jc w:val="center"/>
                        <w:rPr>
                          <w:color w:val="000000"/>
                          <w:lang w:val="en-US"/>
                        </w:rPr>
                      </w:pPr>
                      <w:r w:rsidRPr="00D13084">
                        <w:rPr>
                          <w:color w:val="000000"/>
                          <w:lang w:val="en-US"/>
                        </w:rPr>
                        <w:t>WHITCHURCH RURAL PARISH COUNCIL</w:t>
                      </w:r>
                    </w:p>
                  </w:txbxContent>
                </v:textbox>
              </v:shape>
            </w:pict>
          </mc:Fallback>
        </mc:AlternateContent>
      </w:r>
      <w:r>
        <w:rPr>
          <w:rFonts w:cstheme="minorHAnsi"/>
          <w:b/>
          <w:noProof/>
        </w:rPr>
        <w:t xml:space="preserve"> </w:t>
      </w:r>
      <w:r w:rsidRPr="004223FF">
        <w:rPr>
          <w:rFonts w:cstheme="minorHAnsi"/>
          <w:b/>
          <w:noProof/>
        </w:rPr>
        <w:t>Chairman:</w:t>
      </w:r>
      <w:r w:rsidRPr="004223FF">
        <w:rPr>
          <w:rFonts w:cstheme="minorHAnsi"/>
          <w:b/>
          <w:noProof/>
        </w:rPr>
        <w:tab/>
        <w:t>Cllr R Thornhill</w:t>
      </w:r>
    </w:p>
    <w:p w14:paraId="0046A4F5" w14:textId="77777777" w:rsidR="00C66F04" w:rsidRDefault="006536A9" w:rsidP="006536A9">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 xml:space="preserve">Cllr T Blyth; Cllr W Allen; Cllr C Kettle; Cllr W Kay; </w:t>
      </w:r>
      <w:r>
        <w:rPr>
          <w:rFonts w:cstheme="minorHAnsi"/>
          <w:b/>
          <w:noProof/>
        </w:rPr>
        <w:t xml:space="preserve">Cllr R Thomspon; Cllr A Allen; </w:t>
      </w:r>
    </w:p>
    <w:p w14:paraId="1171C6FD" w14:textId="3F53789B" w:rsidR="006536A9" w:rsidRPr="004223FF" w:rsidRDefault="006536A9" w:rsidP="00324244">
      <w:pPr>
        <w:spacing w:after="0" w:line="240" w:lineRule="auto"/>
        <w:ind w:left="1440"/>
        <w:rPr>
          <w:rFonts w:cstheme="minorHAnsi"/>
          <w:b/>
          <w:noProof/>
        </w:rPr>
      </w:pPr>
      <w:r>
        <w:rPr>
          <w:rFonts w:cstheme="minorHAnsi"/>
          <w:b/>
          <w:noProof/>
        </w:rPr>
        <w:t>Cllr L Loweth; Cllr A Martin; Cllr M Haynes</w:t>
      </w:r>
    </w:p>
    <w:p w14:paraId="54EB9833" w14:textId="77777777" w:rsidR="006536A9" w:rsidRDefault="006536A9" w:rsidP="006536A9">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071A2692" w14:textId="17D8ED54" w:rsidR="008710AB" w:rsidRPr="004223FF" w:rsidRDefault="008710AB" w:rsidP="006536A9">
      <w:pPr>
        <w:spacing w:after="0" w:line="240" w:lineRule="auto"/>
        <w:rPr>
          <w:rFonts w:cstheme="minorHAnsi"/>
          <w:b/>
          <w:noProof/>
        </w:rPr>
      </w:pPr>
      <w:r>
        <w:rPr>
          <w:rFonts w:cstheme="minorHAnsi"/>
          <w:b/>
          <w:noProof/>
        </w:rPr>
        <w:t>Unitary Cllr:</w:t>
      </w:r>
      <w:r>
        <w:rPr>
          <w:rFonts w:cstheme="minorHAnsi"/>
          <w:b/>
          <w:noProof/>
        </w:rPr>
        <w:tab/>
        <w:t>Cllr G Dakin</w:t>
      </w:r>
    </w:p>
    <w:p w14:paraId="6D3AB085" w14:textId="77777777" w:rsidR="006536A9" w:rsidRPr="004223FF" w:rsidRDefault="006536A9" w:rsidP="006536A9">
      <w:pPr>
        <w:spacing w:after="0" w:line="240" w:lineRule="auto"/>
        <w:rPr>
          <w:rFonts w:cstheme="minorHAnsi"/>
        </w:rPr>
      </w:pPr>
    </w:p>
    <w:p w14:paraId="7F92CFE7" w14:textId="532996E5" w:rsidR="006536A9" w:rsidRPr="00F4567C" w:rsidRDefault="006536A9" w:rsidP="006536A9">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4</w:t>
      </w:r>
      <w:r w:rsidRPr="006536A9">
        <w:rPr>
          <w:rFonts w:cstheme="minorHAnsi"/>
          <w:b/>
          <w:bCs/>
          <w:vertAlign w:val="superscript"/>
        </w:rPr>
        <w:t>th</w:t>
      </w:r>
      <w:r>
        <w:rPr>
          <w:rFonts w:cstheme="minorHAnsi"/>
          <w:b/>
          <w:bCs/>
        </w:rPr>
        <w:t xml:space="preserve"> December </w:t>
      </w:r>
      <w:r w:rsidRPr="00F4567C">
        <w:rPr>
          <w:rFonts w:cstheme="minorHAnsi"/>
          <w:b/>
          <w:bCs/>
        </w:rPr>
        <w:t>2023 at</w:t>
      </w:r>
    </w:p>
    <w:p w14:paraId="3E3EDF35" w14:textId="2E7F7E2A" w:rsidR="006536A9" w:rsidRPr="00F4567C" w:rsidRDefault="006536A9" w:rsidP="006536A9">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4B9ED038" w14:textId="470CE648" w:rsidR="006536A9" w:rsidRDefault="006536A9" w:rsidP="006536A9">
      <w:pPr>
        <w:pStyle w:val="NormalWeb"/>
        <w:spacing w:before="0" w:beforeAutospacing="0" w:after="0" w:afterAutospacing="0"/>
        <w:rPr>
          <w:rFonts w:ascii="Calibri" w:hAnsi="Calibri" w:cs="Calibri"/>
          <w:b/>
          <w:color w:val="000000"/>
          <w:sz w:val="16"/>
          <w:szCs w:val="16"/>
        </w:rPr>
      </w:pPr>
      <w:r>
        <w:rPr>
          <w:rFonts w:ascii="Calibri" w:hAnsi="Calibri" w:cs="Calibri"/>
          <w:color w:val="000000"/>
          <w:sz w:val="22"/>
          <w:szCs w:val="22"/>
        </w:rPr>
        <w:t>379</w:t>
      </w:r>
      <w:r>
        <w:rPr>
          <w:rFonts w:ascii="Calibri" w:hAnsi="Calibri" w:cs="Calibri"/>
          <w:color w:val="000000"/>
          <w:sz w:val="22"/>
          <w:szCs w:val="22"/>
        </w:rPr>
        <w:tab/>
      </w:r>
      <w:r w:rsidRPr="000F2634">
        <w:rPr>
          <w:rFonts w:ascii="Calibri" w:hAnsi="Calibri" w:cs="Calibri"/>
          <w:b/>
          <w:color w:val="000000"/>
          <w:sz w:val="22"/>
          <w:szCs w:val="22"/>
        </w:rPr>
        <w:t xml:space="preserve">Chairman’s welcome, apologies, absences, announcements &amp; Public participation </w:t>
      </w:r>
      <w:r w:rsidRPr="00C8316C">
        <w:rPr>
          <w:rFonts w:ascii="Calibri" w:hAnsi="Calibri" w:cs="Calibri"/>
          <w:b/>
          <w:color w:val="000000"/>
          <w:sz w:val="16"/>
          <w:szCs w:val="16"/>
        </w:rPr>
        <w:t>(no decisions to be taken)</w:t>
      </w:r>
    </w:p>
    <w:p w14:paraId="535E3E51" w14:textId="3EF5CFA4" w:rsidR="006536A9" w:rsidRDefault="008710AB" w:rsidP="006536A9">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The Chairman welcomed everyone to the </w:t>
      </w:r>
      <w:r w:rsidR="000367EA">
        <w:rPr>
          <w:rFonts w:ascii="Calibri" w:hAnsi="Calibri" w:cs="Calibri"/>
          <w:bCs/>
          <w:color w:val="000000"/>
          <w:sz w:val="22"/>
          <w:szCs w:val="22"/>
        </w:rPr>
        <w:t xml:space="preserve">last Parish Council </w:t>
      </w:r>
      <w:r>
        <w:rPr>
          <w:rFonts w:ascii="Calibri" w:hAnsi="Calibri" w:cs="Calibri"/>
          <w:bCs/>
          <w:color w:val="000000"/>
          <w:sz w:val="22"/>
          <w:szCs w:val="22"/>
        </w:rPr>
        <w:t xml:space="preserve">Meeting </w:t>
      </w:r>
      <w:r w:rsidR="000367EA">
        <w:rPr>
          <w:rFonts w:ascii="Calibri" w:hAnsi="Calibri" w:cs="Calibri"/>
          <w:bCs/>
          <w:color w:val="000000"/>
          <w:sz w:val="22"/>
          <w:szCs w:val="22"/>
        </w:rPr>
        <w:t xml:space="preserve">of 2023, </w:t>
      </w:r>
      <w:r>
        <w:rPr>
          <w:rFonts w:ascii="Calibri" w:hAnsi="Calibri" w:cs="Calibri"/>
          <w:bCs/>
          <w:color w:val="000000"/>
          <w:sz w:val="22"/>
          <w:szCs w:val="22"/>
        </w:rPr>
        <w:t xml:space="preserve">declaring it open at 7:15pm.  Apologies were received from Cllrs Martin, </w:t>
      </w:r>
      <w:proofErr w:type="gramStart"/>
      <w:r>
        <w:rPr>
          <w:rFonts w:ascii="Calibri" w:hAnsi="Calibri" w:cs="Calibri"/>
          <w:bCs/>
          <w:color w:val="000000"/>
          <w:sz w:val="22"/>
          <w:szCs w:val="22"/>
        </w:rPr>
        <w:t>Hunter</w:t>
      </w:r>
      <w:proofErr w:type="gramEnd"/>
      <w:r>
        <w:rPr>
          <w:rFonts w:ascii="Calibri" w:hAnsi="Calibri" w:cs="Calibri"/>
          <w:bCs/>
          <w:color w:val="000000"/>
          <w:sz w:val="22"/>
          <w:szCs w:val="22"/>
        </w:rPr>
        <w:t xml:space="preserve"> and Richardson. Two members of the public attending the Meeting. </w:t>
      </w:r>
      <w:r w:rsidR="000367EA">
        <w:rPr>
          <w:rFonts w:ascii="Calibri" w:hAnsi="Calibri" w:cs="Calibri"/>
          <w:bCs/>
          <w:color w:val="000000"/>
          <w:sz w:val="22"/>
          <w:szCs w:val="22"/>
        </w:rPr>
        <w:t xml:space="preserve"> A representative from </w:t>
      </w:r>
      <w:proofErr w:type="spellStart"/>
      <w:r w:rsidR="000367EA">
        <w:rPr>
          <w:rFonts w:ascii="Calibri" w:hAnsi="Calibri" w:cs="Calibri"/>
          <w:bCs/>
          <w:color w:val="000000"/>
          <w:sz w:val="22"/>
          <w:szCs w:val="22"/>
        </w:rPr>
        <w:t>Tilstock</w:t>
      </w:r>
      <w:proofErr w:type="spellEnd"/>
      <w:r w:rsidR="000367EA">
        <w:rPr>
          <w:rFonts w:ascii="Calibri" w:hAnsi="Calibri" w:cs="Calibri"/>
          <w:bCs/>
          <w:color w:val="000000"/>
          <w:sz w:val="22"/>
          <w:szCs w:val="22"/>
        </w:rPr>
        <w:t xml:space="preserve"> Bowling and Tennis Club gave an overview of their grant funding application</w:t>
      </w:r>
      <w:r w:rsidR="00A2039F">
        <w:rPr>
          <w:rFonts w:ascii="Calibri" w:hAnsi="Calibri" w:cs="Calibri"/>
          <w:bCs/>
          <w:color w:val="000000"/>
          <w:sz w:val="22"/>
          <w:szCs w:val="22"/>
        </w:rPr>
        <w:t>.</w:t>
      </w:r>
    </w:p>
    <w:p w14:paraId="26A6D142" w14:textId="3D46775F" w:rsidR="006536A9" w:rsidRDefault="006536A9" w:rsidP="006536A9">
      <w:pPr>
        <w:pStyle w:val="NormalWeb"/>
        <w:spacing w:before="0" w:beforeAutospacing="0" w:after="0" w:afterAutospacing="0"/>
        <w:rPr>
          <w:rFonts w:ascii="Calibri" w:hAnsi="Calibri" w:cs="Calibri"/>
          <w:b/>
          <w:color w:val="000000"/>
          <w:sz w:val="16"/>
          <w:szCs w:val="16"/>
        </w:rPr>
      </w:pPr>
      <w:r>
        <w:rPr>
          <w:rFonts w:ascii="Calibri" w:hAnsi="Calibri" w:cs="Calibri"/>
          <w:b/>
          <w:color w:val="000000"/>
          <w:sz w:val="16"/>
          <w:szCs w:val="16"/>
        </w:rPr>
        <w:br/>
      </w:r>
    </w:p>
    <w:p w14:paraId="68B68D71" w14:textId="62983662" w:rsidR="006536A9" w:rsidRPr="00310334" w:rsidRDefault="006536A9" w:rsidP="006536A9">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380</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 xml:space="preserve"> (LGA 1972 s94)</w:t>
      </w:r>
    </w:p>
    <w:p w14:paraId="3E5D184B" w14:textId="04B2A820" w:rsidR="006536A9" w:rsidRDefault="0051406A"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Thompson and </w:t>
      </w:r>
      <w:r w:rsidR="00C147DA">
        <w:rPr>
          <w:rFonts w:ascii="Calibri" w:hAnsi="Calibri" w:cs="Calibri"/>
          <w:color w:val="000000"/>
          <w:sz w:val="22"/>
          <w:szCs w:val="22"/>
        </w:rPr>
        <w:t>Loweth declared interests in the TBVH grant funding application to be discussed. Cllr Haynes declared an interest in the application from the TB&amp;T Club.</w:t>
      </w:r>
    </w:p>
    <w:p w14:paraId="1F26BAD5" w14:textId="77777777" w:rsidR="006536A9" w:rsidRDefault="006536A9" w:rsidP="006536A9">
      <w:pPr>
        <w:pStyle w:val="NormalWeb"/>
        <w:spacing w:before="0" w:beforeAutospacing="0" w:after="0" w:afterAutospacing="0"/>
        <w:rPr>
          <w:rFonts w:ascii="Calibri" w:hAnsi="Calibri" w:cs="Calibri"/>
          <w:color w:val="000000"/>
          <w:sz w:val="22"/>
          <w:szCs w:val="22"/>
        </w:rPr>
      </w:pPr>
    </w:p>
    <w:p w14:paraId="1479D2D6" w14:textId="79045403" w:rsidR="006536A9" w:rsidRDefault="006536A9" w:rsidP="006536A9">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381</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6</w:t>
      </w:r>
      <w:r w:rsidRPr="009A551F">
        <w:rPr>
          <w:rFonts w:ascii="Calibri" w:hAnsi="Calibri" w:cs="Calibri"/>
          <w:b/>
          <w:color w:val="000000"/>
          <w:sz w:val="22"/>
          <w:szCs w:val="22"/>
          <w:vertAlign w:val="superscript"/>
        </w:rPr>
        <w:t>th</w:t>
      </w:r>
      <w:r>
        <w:rPr>
          <w:rFonts w:ascii="Calibri" w:hAnsi="Calibri" w:cs="Calibri"/>
          <w:b/>
          <w:color w:val="000000"/>
          <w:sz w:val="22"/>
          <w:szCs w:val="22"/>
        </w:rPr>
        <w:t xml:space="preserve"> November 2023 </w:t>
      </w:r>
      <w:r w:rsidRPr="00D727A3">
        <w:rPr>
          <w:rFonts w:ascii="Calibri" w:hAnsi="Calibri" w:cs="Calibri"/>
          <w:color w:val="000000"/>
          <w:sz w:val="16"/>
          <w:szCs w:val="16"/>
        </w:rPr>
        <w:t>(Local Government Act 1972, s12 p 41(1)</w:t>
      </w:r>
    </w:p>
    <w:p w14:paraId="209A0A33" w14:textId="04D80ACC" w:rsidR="006536A9" w:rsidRPr="00A3240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16"/>
          <w:szCs w:val="16"/>
        </w:rPr>
        <w:br/>
      </w:r>
      <w:r>
        <w:rPr>
          <w:rFonts w:ascii="Calibri" w:hAnsi="Calibri" w:cs="Calibri"/>
          <w:color w:val="000000"/>
          <w:sz w:val="22"/>
          <w:szCs w:val="22"/>
        </w:rPr>
        <w:t>Councillors confirmed that they had received and read the Minutes of the Meeting held on 6</w:t>
      </w:r>
      <w:r w:rsidRPr="006536A9">
        <w:rPr>
          <w:rFonts w:ascii="Calibri" w:hAnsi="Calibri" w:cs="Calibri"/>
          <w:color w:val="000000"/>
          <w:sz w:val="22"/>
          <w:szCs w:val="22"/>
          <w:vertAlign w:val="superscript"/>
        </w:rPr>
        <w:t>th</w:t>
      </w:r>
      <w:r>
        <w:rPr>
          <w:rFonts w:ascii="Calibri" w:hAnsi="Calibri" w:cs="Calibri"/>
          <w:color w:val="000000"/>
          <w:sz w:val="22"/>
          <w:szCs w:val="22"/>
        </w:rPr>
        <w:t xml:space="preserve"> November 2023.  Cllr </w:t>
      </w:r>
      <w:r w:rsidR="00A32409">
        <w:rPr>
          <w:rFonts w:ascii="Calibri" w:hAnsi="Calibri" w:cs="Calibri"/>
          <w:color w:val="000000"/>
          <w:sz w:val="22"/>
          <w:szCs w:val="22"/>
        </w:rPr>
        <w:t xml:space="preserve">Kay </w:t>
      </w:r>
      <w:r>
        <w:rPr>
          <w:rFonts w:ascii="Calibri" w:hAnsi="Calibri" w:cs="Calibri"/>
          <w:color w:val="000000"/>
          <w:sz w:val="22"/>
          <w:szCs w:val="22"/>
        </w:rPr>
        <w:t xml:space="preserve">proposed them to be a true and accurate record of the Meeting, seconded by Cllr </w:t>
      </w:r>
      <w:r w:rsidR="00A32409">
        <w:rPr>
          <w:rFonts w:ascii="Calibri" w:hAnsi="Calibri" w:cs="Calibri"/>
          <w:color w:val="000000"/>
          <w:sz w:val="22"/>
          <w:szCs w:val="22"/>
        </w:rPr>
        <w:t>Loweth</w:t>
      </w:r>
      <w:r>
        <w:rPr>
          <w:rFonts w:ascii="Calibri" w:hAnsi="Calibri" w:cs="Calibri"/>
          <w:color w:val="000000"/>
          <w:sz w:val="22"/>
          <w:szCs w:val="22"/>
        </w:rPr>
        <w:t xml:space="preserve">, all agreed. Resolved. The Chairman duly signed the Minutes. </w:t>
      </w:r>
      <w:r>
        <w:rPr>
          <w:rFonts w:ascii="Calibri" w:hAnsi="Calibri" w:cs="Calibri"/>
          <w:color w:val="000000"/>
          <w:sz w:val="16"/>
          <w:szCs w:val="16"/>
        </w:rPr>
        <w:br/>
      </w:r>
    </w:p>
    <w:p w14:paraId="508611AE" w14:textId="32122C1A" w:rsidR="006536A9" w:rsidRPr="000F2634" w:rsidRDefault="006536A9" w:rsidP="006536A9">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382</w:t>
      </w:r>
      <w:r w:rsidRPr="00B61FBF">
        <w:rPr>
          <w:rFonts w:ascii="Calibri" w:hAnsi="Calibri" w:cs="Calibri"/>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 xml:space="preserve">Matters arising from the Minutes not otherwise included on the </w:t>
      </w:r>
      <w:proofErr w:type="gramStart"/>
      <w:r w:rsidRPr="000F2634">
        <w:rPr>
          <w:rFonts w:ascii="Calibri" w:hAnsi="Calibri" w:cs="Calibri"/>
          <w:b/>
          <w:color w:val="000000"/>
          <w:sz w:val="22"/>
          <w:szCs w:val="22"/>
        </w:rPr>
        <w:t>agenda</w:t>
      </w:r>
      <w:proofErr w:type="gramEnd"/>
    </w:p>
    <w:p w14:paraId="58B0B05F" w14:textId="77777777" w:rsidR="00E0409B" w:rsidRDefault="00A3240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Cllrs Allen and Thornhill confirmed that the wreaths had been laid on Remembrance Sunday.</w:t>
      </w:r>
    </w:p>
    <w:p w14:paraId="4261212B" w14:textId="238D2CB1" w:rsidR="006536A9" w:rsidRDefault="00E0409B"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she has not yet received a response as to whether the Parish Council will need to apply for planning permission to have a new bus shelter installed. </w:t>
      </w:r>
      <w:r w:rsidR="00C50ED7">
        <w:rPr>
          <w:rFonts w:ascii="Calibri" w:hAnsi="Calibri" w:cs="Calibri"/>
          <w:color w:val="000000"/>
          <w:sz w:val="22"/>
          <w:szCs w:val="22"/>
        </w:rPr>
        <w:t xml:space="preserve">Action: Clerk to follow up. </w:t>
      </w:r>
      <w:r w:rsidR="006536A9">
        <w:rPr>
          <w:rFonts w:ascii="Calibri" w:hAnsi="Calibri" w:cs="Calibri"/>
          <w:color w:val="000000"/>
          <w:sz w:val="22"/>
          <w:szCs w:val="22"/>
        </w:rPr>
        <w:br/>
      </w:r>
    </w:p>
    <w:p w14:paraId="23424A1C" w14:textId="0B1DA10B" w:rsidR="006536A9" w:rsidRPr="00B61FBF"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383</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w:t>
      </w:r>
      <w:proofErr w:type="gramStart"/>
      <w:r w:rsidRPr="00B61FBF">
        <w:rPr>
          <w:rFonts w:ascii="Calibri" w:hAnsi="Calibri" w:cs="Calibri"/>
          <w:color w:val="000000"/>
          <w:sz w:val="22"/>
          <w:szCs w:val="22"/>
        </w:rPr>
        <w:t>questions</w:t>
      </w:r>
      <w:proofErr w:type="gramEnd"/>
    </w:p>
    <w:p w14:paraId="7B6182FB" w14:textId="77777777" w:rsidR="00BA6AE7" w:rsidRDefault="00BA6AE7"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reported that Shropshire Council has not yet managed to make the savings it had hoped to.  </w:t>
      </w:r>
    </w:p>
    <w:p w14:paraId="6589425F" w14:textId="77777777" w:rsidR="00334757" w:rsidRDefault="0098281D"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He reported that </w:t>
      </w:r>
      <w:r w:rsidR="00E02975">
        <w:rPr>
          <w:rFonts w:ascii="Calibri" w:hAnsi="Calibri" w:cs="Calibri"/>
          <w:color w:val="000000"/>
          <w:sz w:val="22"/>
          <w:szCs w:val="22"/>
        </w:rPr>
        <w:t xml:space="preserve">he has been unable to </w:t>
      </w:r>
      <w:r w:rsidR="00A07CEA">
        <w:rPr>
          <w:rFonts w:ascii="Calibri" w:hAnsi="Calibri" w:cs="Calibri"/>
          <w:color w:val="000000"/>
          <w:sz w:val="22"/>
          <w:szCs w:val="22"/>
        </w:rPr>
        <w:t xml:space="preserve">reach anyone to discuss the spending of the £10k given </w:t>
      </w:r>
      <w:r w:rsidR="00AD76C2">
        <w:rPr>
          <w:rFonts w:ascii="Calibri" w:hAnsi="Calibri" w:cs="Calibri"/>
          <w:color w:val="000000"/>
          <w:sz w:val="22"/>
          <w:szCs w:val="22"/>
        </w:rPr>
        <w:t xml:space="preserve">by the anaerobic digester to improve passing places. Action: Clerk to email </w:t>
      </w:r>
      <w:r w:rsidR="002E1422">
        <w:rPr>
          <w:rFonts w:ascii="Calibri" w:hAnsi="Calibri" w:cs="Calibri"/>
          <w:color w:val="000000"/>
          <w:sz w:val="22"/>
          <w:szCs w:val="22"/>
        </w:rPr>
        <w:t xml:space="preserve">Officer Mark Wootton to arrange a site visit/discussion of spend. </w:t>
      </w:r>
    </w:p>
    <w:p w14:paraId="184D5AA1" w14:textId="77777777" w:rsidR="007F3A02" w:rsidRDefault="00334757"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reported that Shropshire Council doesn’t know at this time how much funding will be received from central Government. 80% of the Council’s budget goes on Child/Adult Social care costs</w:t>
      </w:r>
      <w:r w:rsidR="007F3A02">
        <w:rPr>
          <w:rFonts w:ascii="Calibri" w:hAnsi="Calibri" w:cs="Calibri"/>
          <w:color w:val="000000"/>
          <w:sz w:val="22"/>
          <w:szCs w:val="22"/>
        </w:rPr>
        <w:t>.</w:t>
      </w:r>
    </w:p>
    <w:p w14:paraId="4121E5B2" w14:textId="73BA9AB9" w:rsidR="006536A9" w:rsidRDefault="007F3A02"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He reported that a resident has asked him to establish ownership of the pond area in Ash Parva. This matter has been </w:t>
      </w:r>
      <w:proofErr w:type="gramStart"/>
      <w:r>
        <w:rPr>
          <w:rFonts w:ascii="Calibri" w:hAnsi="Calibri" w:cs="Calibri"/>
          <w:color w:val="000000"/>
          <w:sz w:val="22"/>
          <w:szCs w:val="22"/>
        </w:rPr>
        <w:t>looked into</w:t>
      </w:r>
      <w:proofErr w:type="gramEnd"/>
      <w:r>
        <w:rPr>
          <w:rFonts w:ascii="Calibri" w:hAnsi="Calibri" w:cs="Calibri"/>
          <w:color w:val="000000"/>
          <w:sz w:val="22"/>
          <w:szCs w:val="22"/>
        </w:rPr>
        <w:t xml:space="preserve"> by the Parish Council</w:t>
      </w:r>
      <w:r w:rsidR="008D25DE">
        <w:rPr>
          <w:rFonts w:ascii="Calibri" w:hAnsi="Calibri" w:cs="Calibri"/>
          <w:color w:val="000000"/>
          <w:sz w:val="22"/>
          <w:szCs w:val="22"/>
        </w:rPr>
        <w:t xml:space="preserve"> </w:t>
      </w:r>
      <w:r w:rsidR="005F5179">
        <w:rPr>
          <w:rFonts w:ascii="Calibri" w:hAnsi="Calibri" w:cs="Calibri"/>
          <w:color w:val="000000"/>
          <w:sz w:val="22"/>
          <w:szCs w:val="22"/>
        </w:rPr>
        <w:t xml:space="preserve">with the Land Registry </w:t>
      </w:r>
      <w:r w:rsidR="00C667FA">
        <w:rPr>
          <w:rFonts w:ascii="Calibri" w:hAnsi="Calibri" w:cs="Calibri"/>
          <w:color w:val="000000"/>
          <w:sz w:val="22"/>
          <w:szCs w:val="22"/>
        </w:rPr>
        <w:t>and the land is unreg</w:t>
      </w:r>
      <w:r w:rsidR="00625A95">
        <w:rPr>
          <w:rFonts w:ascii="Calibri" w:hAnsi="Calibri" w:cs="Calibri"/>
          <w:color w:val="000000"/>
          <w:sz w:val="22"/>
          <w:szCs w:val="22"/>
        </w:rPr>
        <w:t>istered</w:t>
      </w:r>
      <w:r w:rsidR="005F5179">
        <w:rPr>
          <w:rFonts w:ascii="Calibri" w:hAnsi="Calibri" w:cs="Calibri"/>
          <w:color w:val="000000"/>
          <w:sz w:val="22"/>
          <w:szCs w:val="22"/>
        </w:rPr>
        <w:t xml:space="preserve">.  Action: Clerk to forward information. </w:t>
      </w:r>
      <w:r w:rsidR="006536A9">
        <w:rPr>
          <w:rFonts w:ascii="Calibri" w:hAnsi="Calibri" w:cs="Calibri"/>
          <w:color w:val="000000"/>
          <w:sz w:val="22"/>
          <w:szCs w:val="22"/>
        </w:rPr>
        <w:br/>
      </w:r>
    </w:p>
    <w:p w14:paraId="4C75A91E" w14:textId="54F40EBF"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384</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SALC AGM; NALC </w:t>
      </w:r>
      <w:proofErr w:type="gramStart"/>
      <w:r>
        <w:rPr>
          <w:rFonts w:ascii="Calibri" w:hAnsi="Calibri" w:cs="Calibri"/>
          <w:color w:val="000000"/>
          <w:sz w:val="22"/>
          <w:szCs w:val="22"/>
        </w:rPr>
        <w:t>updates;</w:t>
      </w:r>
      <w:proofErr w:type="gramEnd"/>
      <w:r>
        <w:rPr>
          <w:rFonts w:ascii="Calibri" w:hAnsi="Calibri" w:cs="Calibri"/>
          <w:color w:val="000000"/>
          <w:sz w:val="22"/>
          <w:szCs w:val="22"/>
        </w:rPr>
        <w:t xml:space="preserve"> </w:t>
      </w:r>
    </w:p>
    <w:p w14:paraId="62AAD6F3" w14:textId="23CE0C19" w:rsidR="0092551A" w:rsidRDefault="0092551A"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Ash Bowling Club has made an approach with regards to possible funding from the Parish Council.  Action: ownership/status of the Club to be determined. </w:t>
      </w:r>
    </w:p>
    <w:p w14:paraId="58E5BA5D" w14:textId="1963F234" w:rsidR="006536A9" w:rsidRDefault="006536A9" w:rsidP="006536A9">
      <w:pPr>
        <w:pStyle w:val="NormalWeb"/>
        <w:spacing w:before="0" w:beforeAutospacing="0" w:after="0" w:afterAutospacing="0"/>
        <w:rPr>
          <w:rFonts w:ascii="Calibri" w:hAnsi="Calibri" w:cs="Calibri"/>
          <w:color w:val="000000"/>
          <w:sz w:val="22"/>
          <w:szCs w:val="22"/>
        </w:rPr>
      </w:pPr>
    </w:p>
    <w:p w14:paraId="002B7328" w14:textId="719FA31B"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385</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1DED7231" w14:textId="2B3BB5D8" w:rsidR="006536A9" w:rsidRDefault="006536A9" w:rsidP="006536A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br/>
      </w:r>
      <w:r w:rsidR="005B6026">
        <w:rPr>
          <w:rFonts w:ascii="Calibri" w:hAnsi="Calibri" w:cs="Calibri"/>
          <w:color w:val="000000"/>
          <w:sz w:val="22"/>
          <w:szCs w:val="22"/>
        </w:rPr>
        <w:t>No update regarding the land in Ash Parva or the registration of the pond area as a village green.</w:t>
      </w:r>
      <w:r w:rsidR="00C71B3A">
        <w:rPr>
          <w:rFonts w:ascii="Calibri" w:hAnsi="Calibri" w:cs="Calibri"/>
          <w:color w:val="000000"/>
          <w:sz w:val="22"/>
          <w:szCs w:val="22"/>
        </w:rPr>
        <w:t xml:space="preserve"> Action: Clerk to follow up.</w:t>
      </w:r>
      <w:r>
        <w:rPr>
          <w:rFonts w:ascii="Calibri" w:hAnsi="Calibri" w:cs="Calibri"/>
          <w:color w:val="000000"/>
          <w:sz w:val="22"/>
          <w:szCs w:val="22"/>
        </w:rPr>
        <w:br/>
      </w:r>
      <w:r>
        <w:rPr>
          <w:rFonts w:ascii="Calibri" w:hAnsi="Calibri" w:cs="Calibri"/>
          <w:color w:val="000000"/>
          <w:sz w:val="22"/>
          <w:szCs w:val="22"/>
        </w:rPr>
        <w:br/>
        <w:t>b)</w:t>
      </w:r>
      <w:r>
        <w:rPr>
          <w:rFonts w:ascii="Calibri" w:hAnsi="Calibri" w:cs="Calibri"/>
          <w:color w:val="000000"/>
          <w:sz w:val="22"/>
          <w:szCs w:val="22"/>
        </w:rPr>
        <w:tab/>
        <w:t>Advertising</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317C6754" w14:textId="77777777" w:rsidR="00C71B3A" w:rsidRDefault="00C71B3A"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Nothing to report.</w:t>
      </w:r>
    </w:p>
    <w:p w14:paraId="042B6229" w14:textId="3611260E"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c)</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discuss </w:t>
      </w:r>
      <w:r>
        <w:rPr>
          <w:rFonts w:ascii="Calibri" w:hAnsi="Calibri" w:cs="Calibri"/>
          <w:color w:val="000000"/>
          <w:sz w:val="22"/>
          <w:szCs w:val="22"/>
        </w:rPr>
        <w:tab/>
      </w:r>
      <w:r>
        <w:rPr>
          <w:rFonts w:ascii="Calibri" w:hAnsi="Calibri" w:cs="Calibri"/>
          <w:color w:val="000000"/>
          <w:sz w:val="22"/>
          <w:szCs w:val="22"/>
        </w:rPr>
        <w:tab/>
      </w:r>
    </w:p>
    <w:p w14:paraId="26EF2963" w14:textId="1FAEFA42" w:rsidR="006536A9" w:rsidRDefault="00C71B3A"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rollout is ongoing. 98 kits left to register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qualify for the signage.  Between 10 and 12 have been requested in Ash Ward.  </w:t>
      </w:r>
    </w:p>
    <w:p w14:paraId="6901D865" w14:textId="77777777" w:rsidR="006536A9" w:rsidRDefault="006536A9" w:rsidP="006536A9">
      <w:pPr>
        <w:pStyle w:val="NormalWeb"/>
        <w:spacing w:before="0" w:beforeAutospacing="0" w:after="0" w:afterAutospacing="0"/>
        <w:rPr>
          <w:rFonts w:ascii="Calibri" w:hAnsi="Calibri" w:cs="Calibri"/>
          <w:color w:val="000000"/>
          <w:sz w:val="22"/>
          <w:szCs w:val="22"/>
        </w:rPr>
      </w:pPr>
    </w:p>
    <w:p w14:paraId="39427F2B" w14:textId="55B7032E"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Place Plans – to update</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1D078D5C" w14:textId="63A7143C" w:rsidR="006536A9" w:rsidRPr="00B61FBF" w:rsidRDefault="00022413"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updated plans have not yet been uploaded onto the portal.</w:t>
      </w:r>
      <w:r w:rsidR="006536A9">
        <w:rPr>
          <w:rFonts w:ascii="Calibri" w:hAnsi="Calibri" w:cs="Calibri"/>
          <w:color w:val="000000"/>
          <w:sz w:val="22"/>
          <w:szCs w:val="22"/>
        </w:rPr>
        <w:br/>
      </w:r>
      <w:r w:rsidR="006536A9">
        <w:rPr>
          <w:rFonts w:ascii="Calibri" w:hAnsi="Calibri" w:cs="Calibri"/>
          <w:color w:val="000000"/>
          <w:sz w:val="22"/>
          <w:szCs w:val="22"/>
        </w:rPr>
        <w:br/>
        <w:t xml:space="preserve">e) </w:t>
      </w:r>
      <w:r w:rsidR="006536A9">
        <w:rPr>
          <w:rFonts w:ascii="Calibri" w:hAnsi="Calibri" w:cs="Calibri"/>
          <w:color w:val="000000"/>
          <w:sz w:val="22"/>
          <w:szCs w:val="22"/>
        </w:rPr>
        <w:tab/>
        <w:t>Community engagement – feedback</w:t>
      </w:r>
      <w:r w:rsidR="006536A9">
        <w:rPr>
          <w:rFonts w:ascii="Calibri" w:hAnsi="Calibri" w:cs="Calibri"/>
          <w:color w:val="000000"/>
          <w:sz w:val="22"/>
          <w:szCs w:val="22"/>
        </w:rPr>
        <w:tab/>
      </w:r>
      <w:r w:rsidR="006536A9">
        <w:rPr>
          <w:rFonts w:ascii="Calibri" w:hAnsi="Calibri" w:cs="Calibri"/>
          <w:color w:val="000000"/>
          <w:sz w:val="22"/>
          <w:szCs w:val="22"/>
        </w:rPr>
        <w:br/>
      </w:r>
      <w:r>
        <w:rPr>
          <w:rFonts w:ascii="Calibri" w:hAnsi="Calibri" w:cs="Calibri"/>
          <w:color w:val="000000"/>
          <w:sz w:val="22"/>
          <w:szCs w:val="22"/>
        </w:rPr>
        <w:t xml:space="preserve">The Facebook page construction is ongoing. </w:t>
      </w:r>
      <w:r w:rsidR="006536A9">
        <w:rPr>
          <w:rFonts w:ascii="Calibri" w:hAnsi="Calibri" w:cs="Calibri"/>
          <w:color w:val="000000"/>
          <w:sz w:val="22"/>
          <w:szCs w:val="22"/>
        </w:rPr>
        <w:br/>
      </w:r>
      <w:r w:rsidR="006536A9">
        <w:rPr>
          <w:rFonts w:ascii="Calibri" w:hAnsi="Calibri" w:cs="Calibri"/>
          <w:color w:val="000000"/>
          <w:sz w:val="22"/>
          <w:szCs w:val="22"/>
        </w:rPr>
        <w:br/>
        <w:t>f)</w:t>
      </w:r>
      <w:r w:rsidR="006536A9">
        <w:rPr>
          <w:rFonts w:ascii="Calibri" w:hAnsi="Calibri" w:cs="Calibri"/>
          <w:color w:val="000000"/>
          <w:sz w:val="22"/>
          <w:szCs w:val="22"/>
        </w:rPr>
        <w:tab/>
        <w:t>Meeting dates for 2024</w:t>
      </w:r>
      <w:r w:rsidR="006536A9">
        <w:rPr>
          <w:rFonts w:ascii="Calibri" w:hAnsi="Calibri" w:cs="Calibri"/>
          <w:color w:val="000000"/>
          <w:sz w:val="22"/>
          <w:szCs w:val="22"/>
        </w:rPr>
        <w:br/>
      </w:r>
      <w:r w:rsidR="00B6189B">
        <w:rPr>
          <w:rFonts w:ascii="Calibri" w:hAnsi="Calibri" w:cs="Calibri"/>
          <w:color w:val="000000"/>
          <w:sz w:val="22"/>
          <w:szCs w:val="22"/>
        </w:rPr>
        <w:t>It was agreed to hold the January meeting on 4</w:t>
      </w:r>
      <w:r w:rsidR="00B6189B" w:rsidRPr="00B6189B">
        <w:rPr>
          <w:rFonts w:ascii="Calibri" w:hAnsi="Calibri" w:cs="Calibri"/>
          <w:color w:val="000000"/>
          <w:sz w:val="22"/>
          <w:szCs w:val="22"/>
          <w:vertAlign w:val="superscript"/>
        </w:rPr>
        <w:t>th</w:t>
      </w:r>
      <w:r w:rsidR="00B6189B">
        <w:rPr>
          <w:rFonts w:ascii="Calibri" w:hAnsi="Calibri" w:cs="Calibri"/>
          <w:color w:val="000000"/>
          <w:sz w:val="22"/>
          <w:szCs w:val="22"/>
        </w:rPr>
        <w:t>. April’s meeting will be on 2</w:t>
      </w:r>
      <w:r w:rsidR="00B6189B" w:rsidRPr="00B6189B">
        <w:rPr>
          <w:rFonts w:ascii="Calibri" w:hAnsi="Calibri" w:cs="Calibri"/>
          <w:color w:val="000000"/>
          <w:sz w:val="22"/>
          <w:szCs w:val="22"/>
          <w:vertAlign w:val="superscript"/>
        </w:rPr>
        <w:t>nd</w:t>
      </w:r>
      <w:r w:rsidR="00B6189B">
        <w:rPr>
          <w:rFonts w:ascii="Calibri" w:hAnsi="Calibri" w:cs="Calibri"/>
          <w:color w:val="000000"/>
          <w:sz w:val="22"/>
          <w:szCs w:val="22"/>
        </w:rPr>
        <w:t>, May’s meeting will be on 7</w:t>
      </w:r>
      <w:r w:rsidR="00B6189B" w:rsidRPr="00B6189B">
        <w:rPr>
          <w:rFonts w:ascii="Calibri" w:hAnsi="Calibri" w:cs="Calibri"/>
          <w:color w:val="000000"/>
          <w:sz w:val="22"/>
          <w:szCs w:val="22"/>
          <w:vertAlign w:val="superscript"/>
        </w:rPr>
        <w:t>th</w:t>
      </w:r>
      <w:r w:rsidR="00B6189B">
        <w:rPr>
          <w:rFonts w:ascii="Calibri" w:hAnsi="Calibri" w:cs="Calibri"/>
          <w:color w:val="000000"/>
          <w:sz w:val="22"/>
          <w:szCs w:val="22"/>
        </w:rPr>
        <w:t xml:space="preserve">. </w:t>
      </w:r>
      <w:r w:rsidR="006536A9">
        <w:rPr>
          <w:rFonts w:ascii="Calibri" w:hAnsi="Calibri" w:cs="Calibri"/>
          <w:b/>
          <w:bCs/>
          <w:color w:val="000000"/>
          <w:sz w:val="22"/>
          <w:szCs w:val="22"/>
        </w:rPr>
        <w:br/>
      </w:r>
      <w:r w:rsidR="006536A9">
        <w:rPr>
          <w:rFonts w:ascii="Calibri" w:hAnsi="Calibri" w:cs="Calibri"/>
          <w:b/>
          <w:bCs/>
          <w:color w:val="000000"/>
          <w:sz w:val="22"/>
          <w:szCs w:val="22"/>
        </w:rPr>
        <w:br/>
        <w:t>386</w:t>
      </w:r>
      <w:r w:rsidR="006536A9">
        <w:rPr>
          <w:rFonts w:ascii="Calibri" w:hAnsi="Calibri" w:cs="Calibri"/>
          <w:color w:val="000000"/>
          <w:sz w:val="22"/>
          <w:szCs w:val="22"/>
        </w:rPr>
        <w:tab/>
      </w:r>
      <w:r w:rsidR="006536A9" w:rsidRPr="000F2634">
        <w:rPr>
          <w:rFonts w:ascii="Calibri" w:hAnsi="Calibri" w:cs="Calibri"/>
          <w:b/>
          <w:color w:val="000000"/>
          <w:sz w:val="22"/>
          <w:szCs w:val="22"/>
        </w:rPr>
        <w:t>Ward Matters</w:t>
      </w:r>
      <w:r w:rsidR="006536A9" w:rsidRPr="00B61FBF">
        <w:rPr>
          <w:rFonts w:ascii="Calibri" w:hAnsi="Calibri" w:cs="Calibri"/>
          <w:color w:val="000000"/>
          <w:sz w:val="22"/>
          <w:szCs w:val="22"/>
        </w:rPr>
        <w:t xml:space="preserve"> (to include Highways &amp; Environmental maintenance concerns; street lighting</w:t>
      </w:r>
      <w:r w:rsidR="006536A9">
        <w:rPr>
          <w:rFonts w:ascii="Calibri" w:hAnsi="Calibri" w:cs="Calibri"/>
          <w:color w:val="000000"/>
          <w:sz w:val="22"/>
          <w:szCs w:val="22"/>
        </w:rPr>
        <w:t xml:space="preserve"> etc</w:t>
      </w:r>
      <w:r w:rsidR="006536A9" w:rsidRPr="00B61FBF">
        <w:rPr>
          <w:rFonts w:ascii="Calibri" w:hAnsi="Calibri" w:cs="Calibri"/>
          <w:color w:val="000000"/>
          <w:sz w:val="22"/>
          <w:szCs w:val="22"/>
        </w:rPr>
        <w:t>)</w:t>
      </w:r>
      <w:r w:rsidR="006536A9">
        <w:rPr>
          <w:rFonts w:ascii="Calibri" w:hAnsi="Calibri" w:cs="Calibri"/>
          <w:color w:val="000000"/>
          <w:sz w:val="22"/>
          <w:szCs w:val="22"/>
        </w:rPr>
        <w:t xml:space="preserve"> </w:t>
      </w:r>
    </w:p>
    <w:p w14:paraId="3687B3E1" w14:textId="77777777" w:rsidR="00B66F03" w:rsidRDefault="006536A9" w:rsidP="006536A9">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Pr>
          <w:rFonts w:ascii="Calibri" w:hAnsi="Calibri" w:cs="Calibri"/>
          <w:color w:val="000000"/>
          <w:sz w:val="22"/>
          <w:szCs w:val="22"/>
        </w:rPr>
        <w:br/>
      </w:r>
      <w:r w:rsidR="003D5765">
        <w:rPr>
          <w:rFonts w:ascii="Calibri" w:hAnsi="Calibri" w:cs="Calibri"/>
          <w:color w:val="000000"/>
          <w:sz w:val="22"/>
          <w:szCs w:val="22"/>
        </w:rPr>
        <w:t>Clerk to chase Eon to fix light out on Hollins Lane</w:t>
      </w:r>
      <w:r w:rsidR="000802BB">
        <w:rPr>
          <w:rFonts w:ascii="Calibri" w:hAnsi="Calibri" w:cs="Calibri"/>
          <w:color w:val="000000"/>
          <w:sz w:val="22"/>
          <w:szCs w:val="22"/>
        </w:rPr>
        <w:t xml:space="preserve"> and light on passageway between car park and sheltered housing parking area in </w:t>
      </w:r>
      <w:proofErr w:type="spellStart"/>
      <w:r w:rsidR="000802BB">
        <w:rPr>
          <w:rFonts w:ascii="Calibri" w:hAnsi="Calibri" w:cs="Calibri"/>
          <w:color w:val="000000"/>
          <w:sz w:val="22"/>
          <w:szCs w:val="22"/>
        </w:rPr>
        <w:t>Tilstock</w:t>
      </w:r>
      <w:proofErr w:type="spellEnd"/>
      <w:r w:rsidR="000802BB">
        <w:rPr>
          <w:rFonts w:ascii="Calibri" w:hAnsi="Calibri" w:cs="Calibri"/>
          <w:color w:val="000000"/>
          <w:sz w:val="22"/>
          <w:szCs w:val="22"/>
        </w:rPr>
        <w:t xml:space="preserve">.  Lights on the triangle in Ash are still out. </w:t>
      </w:r>
    </w:p>
    <w:p w14:paraId="52356A8E" w14:textId="77777777" w:rsidR="005E6D16" w:rsidRDefault="00B66F03" w:rsidP="00B66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reported a job has been raised to attend to paths and drains in Ash.  </w:t>
      </w:r>
    </w:p>
    <w:p w14:paraId="45C6C3C2" w14:textId="6F01C6E3" w:rsidR="006536A9" w:rsidRDefault="005E6D16" w:rsidP="00B66F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Thornhill to report</w:t>
      </w:r>
      <w:r w:rsidR="00EB0A9C">
        <w:rPr>
          <w:rFonts w:ascii="Calibri" w:hAnsi="Calibri" w:cs="Calibri"/>
          <w:color w:val="000000"/>
          <w:sz w:val="22"/>
          <w:szCs w:val="22"/>
        </w:rPr>
        <w:t xml:space="preserve"> a road</w:t>
      </w:r>
      <w:r>
        <w:rPr>
          <w:rFonts w:ascii="Calibri" w:hAnsi="Calibri" w:cs="Calibri"/>
          <w:color w:val="000000"/>
          <w:sz w:val="22"/>
          <w:szCs w:val="22"/>
        </w:rPr>
        <w:t xml:space="preserve"> issue </w:t>
      </w:r>
      <w:r w:rsidR="00EB0A9C">
        <w:rPr>
          <w:rFonts w:ascii="Calibri" w:hAnsi="Calibri" w:cs="Calibri"/>
          <w:color w:val="000000"/>
          <w:sz w:val="22"/>
          <w:szCs w:val="22"/>
        </w:rPr>
        <w:t xml:space="preserve">in Ash </w:t>
      </w:r>
      <w:r>
        <w:rPr>
          <w:rFonts w:ascii="Calibri" w:hAnsi="Calibri" w:cs="Calibri"/>
          <w:color w:val="000000"/>
          <w:sz w:val="22"/>
          <w:szCs w:val="22"/>
        </w:rPr>
        <w:t xml:space="preserve">on </w:t>
      </w:r>
      <w:proofErr w:type="spellStart"/>
      <w:r>
        <w:rPr>
          <w:rFonts w:ascii="Calibri" w:hAnsi="Calibri" w:cs="Calibri"/>
          <w:color w:val="000000"/>
          <w:sz w:val="22"/>
          <w:szCs w:val="22"/>
        </w:rPr>
        <w:t>FixMyStreet</w:t>
      </w:r>
      <w:proofErr w:type="spellEnd"/>
      <w:r w:rsidR="00EB0A9C">
        <w:rPr>
          <w:rFonts w:ascii="Calibri" w:hAnsi="Calibri" w:cs="Calibri"/>
          <w:color w:val="000000"/>
          <w:sz w:val="22"/>
          <w:szCs w:val="22"/>
        </w:rPr>
        <w:t xml:space="preserve"> outside his property.</w:t>
      </w:r>
      <w:r w:rsidR="006536A9">
        <w:rPr>
          <w:rFonts w:ascii="Calibri" w:hAnsi="Calibri" w:cs="Calibri"/>
          <w:color w:val="000000"/>
          <w:sz w:val="22"/>
          <w:szCs w:val="22"/>
        </w:rPr>
        <w:br/>
      </w:r>
    </w:p>
    <w:p w14:paraId="7550D24C" w14:textId="7E3A7706" w:rsidR="006536A9" w:rsidRDefault="006536A9" w:rsidP="006536A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560CFD">
        <w:rPr>
          <w:rFonts w:ascii="Calibri" w:hAnsi="Calibri" w:cs="Calibri"/>
          <w:color w:val="000000"/>
          <w:sz w:val="22"/>
          <w:szCs w:val="22"/>
        </w:rPr>
        <w:t xml:space="preserve">The footpath in front of the new houses in Ash Parva was reported as </w:t>
      </w:r>
      <w:proofErr w:type="gramStart"/>
      <w:r w:rsidR="00560CFD">
        <w:rPr>
          <w:rFonts w:ascii="Calibri" w:hAnsi="Calibri" w:cs="Calibri"/>
          <w:color w:val="000000"/>
          <w:sz w:val="22"/>
          <w:szCs w:val="22"/>
        </w:rPr>
        <w:t>being in need of</w:t>
      </w:r>
      <w:proofErr w:type="gramEnd"/>
      <w:r w:rsidR="00560CFD">
        <w:rPr>
          <w:rFonts w:ascii="Calibri" w:hAnsi="Calibri" w:cs="Calibri"/>
          <w:color w:val="000000"/>
          <w:sz w:val="22"/>
          <w:szCs w:val="22"/>
        </w:rPr>
        <w:t xml:space="preserve"> attention – the surface material needs topping up. The Councillors discussed ownership and agreed that the registered owner of the land is responsible for the path maintenance.  </w:t>
      </w:r>
      <w:r w:rsidR="00726C81">
        <w:rPr>
          <w:rFonts w:ascii="Calibri" w:hAnsi="Calibri" w:cs="Calibri"/>
          <w:color w:val="000000"/>
          <w:sz w:val="22"/>
          <w:szCs w:val="22"/>
        </w:rPr>
        <w:t xml:space="preserve">Action: Planning permission/conditions to be checked.  Cllr Kettle, seconded by Cllr Kay, proposed </w:t>
      </w:r>
      <w:r w:rsidR="00BD0F9E">
        <w:rPr>
          <w:rFonts w:ascii="Calibri" w:hAnsi="Calibri" w:cs="Calibri"/>
          <w:color w:val="000000"/>
          <w:sz w:val="22"/>
          <w:szCs w:val="22"/>
        </w:rPr>
        <w:t xml:space="preserve">contacting the landowner to request that the path is maintained. The Clerk will check minutes to establish </w:t>
      </w:r>
      <w:r w:rsidR="00CC5C39">
        <w:rPr>
          <w:rFonts w:ascii="Calibri" w:hAnsi="Calibri" w:cs="Calibri"/>
          <w:color w:val="000000"/>
          <w:sz w:val="22"/>
          <w:szCs w:val="22"/>
        </w:rPr>
        <w:t>historic decisions regarding the path maintenance.</w:t>
      </w:r>
      <w:r>
        <w:rPr>
          <w:rFonts w:ascii="Calibri" w:hAnsi="Calibri" w:cs="Calibri"/>
          <w:color w:val="000000"/>
          <w:sz w:val="22"/>
          <w:szCs w:val="22"/>
        </w:rPr>
        <w:br/>
      </w:r>
    </w:p>
    <w:p w14:paraId="38A0B23C" w14:textId="5CD508A9" w:rsidR="006536A9" w:rsidRDefault="006536A9" w:rsidP="006536A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 – update</w:t>
      </w:r>
      <w:r>
        <w:rPr>
          <w:rFonts w:ascii="Calibri" w:hAnsi="Calibri" w:cs="Calibri"/>
          <w:color w:val="000000"/>
          <w:sz w:val="22"/>
          <w:szCs w:val="22"/>
        </w:rPr>
        <w:br/>
      </w:r>
      <w:r w:rsidR="00331015">
        <w:rPr>
          <w:rFonts w:ascii="Calibri" w:hAnsi="Calibri" w:cs="Calibri"/>
          <w:color w:val="000000"/>
          <w:sz w:val="22"/>
          <w:szCs w:val="22"/>
        </w:rPr>
        <w:t xml:space="preserve">The Contractor has been </w:t>
      </w:r>
      <w:r w:rsidR="00A1534B">
        <w:rPr>
          <w:rFonts w:ascii="Calibri" w:hAnsi="Calibri" w:cs="Calibri"/>
          <w:color w:val="000000"/>
          <w:sz w:val="22"/>
          <w:szCs w:val="22"/>
        </w:rPr>
        <w:t xml:space="preserve">instructed to carry out the maintenance works following acceptance of the quote.  He will advise when works will commence. </w:t>
      </w:r>
      <w:r>
        <w:rPr>
          <w:rFonts w:ascii="Calibri" w:hAnsi="Calibri" w:cs="Calibri"/>
          <w:color w:val="000000"/>
          <w:sz w:val="22"/>
          <w:szCs w:val="22"/>
        </w:rPr>
        <w:br/>
      </w:r>
    </w:p>
    <w:p w14:paraId="07E26EC2" w14:textId="4D18FFB5" w:rsidR="006536A9" w:rsidRDefault="006536A9" w:rsidP="006536A9">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iv</w:t>
      </w:r>
      <w:r w:rsidRPr="00AA0EAA">
        <w:rPr>
          <w:rStyle w:val="Strong"/>
          <w:rFonts w:ascii="Calibri" w:hAnsi="Calibri" w:cs="Calibri"/>
          <w:b w:val="0"/>
          <w:bCs w:val="0"/>
          <w:color w:val="242424"/>
          <w:sz w:val="22"/>
          <w:szCs w:val="22"/>
        </w:rPr>
        <w:t>)</w:t>
      </w:r>
      <w:r w:rsidRPr="00AA0EAA">
        <w:rPr>
          <w:rStyle w:val="Strong"/>
          <w:rFonts w:ascii="Calibri" w:hAnsi="Calibri" w:cs="Calibri"/>
          <w:color w:val="242424"/>
          <w:sz w:val="22"/>
          <w:szCs w:val="22"/>
        </w:rPr>
        <w:tab/>
      </w:r>
      <w:r>
        <w:rPr>
          <w:rStyle w:val="Strong"/>
          <w:rFonts w:ascii="Calibri" w:hAnsi="Calibri" w:cs="Calibri"/>
          <w:b w:val="0"/>
          <w:bCs w:val="0"/>
          <w:color w:val="242424"/>
          <w:sz w:val="22"/>
          <w:szCs w:val="22"/>
        </w:rPr>
        <w:t>Finger post repairs – update</w:t>
      </w:r>
      <w:r>
        <w:rPr>
          <w:rStyle w:val="Strong"/>
          <w:rFonts w:ascii="Calibri" w:hAnsi="Calibri" w:cs="Calibri"/>
          <w:b w:val="0"/>
          <w:bCs w:val="0"/>
          <w:color w:val="242424"/>
          <w:sz w:val="22"/>
          <w:szCs w:val="22"/>
        </w:rPr>
        <w:br/>
      </w:r>
      <w:r w:rsidR="0031399C">
        <w:rPr>
          <w:rStyle w:val="Strong"/>
          <w:rFonts w:ascii="Calibri" w:hAnsi="Calibri" w:cs="Calibri"/>
          <w:b w:val="0"/>
          <w:bCs w:val="0"/>
          <w:color w:val="242424"/>
          <w:sz w:val="22"/>
          <w:szCs w:val="22"/>
        </w:rPr>
        <w:t xml:space="preserve">To take forward item to January. </w:t>
      </w:r>
      <w:r>
        <w:rPr>
          <w:rStyle w:val="Strong"/>
          <w:rFonts w:ascii="Calibri" w:hAnsi="Calibri" w:cs="Calibri"/>
          <w:b w:val="0"/>
          <w:bCs w:val="0"/>
          <w:color w:val="242424"/>
          <w:sz w:val="22"/>
          <w:szCs w:val="22"/>
        </w:rPr>
        <w:br/>
      </w:r>
      <w:r>
        <w:rPr>
          <w:rStyle w:val="Strong"/>
          <w:rFonts w:ascii="Calibri" w:hAnsi="Calibri" w:cs="Calibri"/>
          <w:b w:val="0"/>
          <w:bCs w:val="0"/>
          <w:color w:val="242424"/>
          <w:sz w:val="22"/>
          <w:szCs w:val="22"/>
        </w:rPr>
        <w:br/>
        <w:t>v)</w:t>
      </w:r>
      <w:r>
        <w:rPr>
          <w:rStyle w:val="Strong"/>
          <w:rFonts w:ascii="Calibri" w:hAnsi="Calibri" w:cs="Calibri"/>
          <w:b w:val="0"/>
          <w:bCs w:val="0"/>
          <w:color w:val="242424"/>
          <w:sz w:val="22"/>
          <w:szCs w:val="22"/>
        </w:rPr>
        <w:tab/>
        <w:t>Noticeboards – spare keys for Ash board</w:t>
      </w:r>
      <w:r>
        <w:rPr>
          <w:rStyle w:val="Strong"/>
          <w:rFonts w:ascii="Calibri" w:hAnsi="Calibri" w:cs="Calibri"/>
          <w:b w:val="0"/>
          <w:bCs w:val="0"/>
          <w:color w:val="242424"/>
          <w:sz w:val="22"/>
          <w:szCs w:val="22"/>
        </w:rPr>
        <w:br/>
      </w:r>
      <w:r w:rsidR="0031399C">
        <w:rPr>
          <w:rStyle w:val="Strong"/>
          <w:rFonts w:ascii="Calibri" w:hAnsi="Calibri" w:cs="Calibri"/>
          <w:b w:val="0"/>
          <w:bCs w:val="0"/>
          <w:color w:val="242424"/>
          <w:sz w:val="22"/>
          <w:szCs w:val="22"/>
        </w:rPr>
        <w:t xml:space="preserve">New keys have been sourced. Clerk to hold. </w:t>
      </w:r>
      <w:r>
        <w:rPr>
          <w:rStyle w:val="Strong"/>
          <w:rFonts w:ascii="Calibri" w:hAnsi="Calibri" w:cs="Calibri"/>
          <w:b w:val="0"/>
          <w:bCs w:val="0"/>
          <w:color w:val="242424"/>
          <w:sz w:val="22"/>
          <w:szCs w:val="22"/>
        </w:rPr>
        <w:br/>
      </w:r>
    </w:p>
    <w:p w14:paraId="14BFBC7B" w14:textId="66FBEA2F" w:rsidR="006536A9" w:rsidRDefault="006536A9" w:rsidP="006536A9">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0"/>
          <w:szCs w:val="20"/>
        </w:rPr>
        <w:t>vi</w:t>
      </w:r>
      <w:r w:rsidRPr="00265717">
        <w:rPr>
          <w:rFonts w:ascii="Calibri" w:hAnsi="Calibri" w:cs="Calibri"/>
          <w:color w:val="000000"/>
          <w:sz w:val="20"/>
          <w:szCs w:val="20"/>
        </w:rPr>
        <w:t>)</w:t>
      </w:r>
      <w:r>
        <w:rPr>
          <w:rFonts w:ascii="Calibri" w:hAnsi="Calibri" w:cs="Calibri"/>
          <w:color w:val="000000"/>
          <w:sz w:val="22"/>
          <w:szCs w:val="22"/>
        </w:rPr>
        <w:tab/>
        <w:t>Playground inspections – to raise matters requiring attention</w:t>
      </w:r>
      <w:r>
        <w:rPr>
          <w:rFonts w:ascii="Calibri" w:hAnsi="Calibri" w:cs="Calibri"/>
          <w:color w:val="000000"/>
          <w:sz w:val="22"/>
          <w:szCs w:val="22"/>
        </w:rPr>
        <w:br/>
      </w:r>
      <w:r w:rsidR="00731F44">
        <w:rPr>
          <w:rFonts w:ascii="Calibri" w:hAnsi="Calibri" w:cs="Calibri"/>
          <w:color w:val="000000"/>
          <w:sz w:val="22"/>
          <w:szCs w:val="22"/>
        </w:rPr>
        <w:t xml:space="preserve">No matters were raised. Councillors discussed possible land purchase options. The Clerk has </w:t>
      </w:r>
      <w:r w:rsidR="007B612E">
        <w:rPr>
          <w:rFonts w:ascii="Calibri" w:hAnsi="Calibri" w:cs="Calibri"/>
          <w:color w:val="000000"/>
          <w:sz w:val="22"/>
          <w:szCs w:val="22"/>
        </w:rPr>
        <w:lastRenderedPageBreak/>
        <w:t>es</w:t>
      </w:r>
      <w:r w:rsidR="00731F44">
        <w:rPr>
          <w:rFonts w:ascii="Calibri" w:hAnsi="Calibri" w:cs="Calibri"/>
          <w:color w:val="000000"/>
          <w:sz w:val="22"/>
          <w:szCs w:val="22"/>
        </w:rPr>
        <w:t xml:space="preserve">tablished ownership of one potential area in </w:t>
      </w:r>
      <w:proofErr w:type="spellStart"/>
      <w:r w:rsidR="00731F44">
        <w:rPr>
          <w:rFonts w:ascii="Calibri" w:hAnsi="Calibri" w:cs="Calibri"/>
          <w:color w:val="000000"/>
          <w:sz w:val="22"/>
          <w:szCs w:val="22"/>
        </w:rPr>
        <w:t>Tilstock</w:t>
      </w:r>
      <w:proofErr w:type="spellEnd"/>
      <w:r w:rsidR="00731F44">
        <w:rPr>
          <w:rFonts w:ascii="Calibri" w:hAnsi="Calibri" w:cs="Calibri"/>
          <w:color w:val="000000"/>
          <w:sz w:val="22"/>
          <w:szCs w:val="22"/>
        </w:rPr>
        <w:t xml:space="preserve">. Councillors to investigate. </w:t>
      </w:r>
      <w:r>
        <w:rPr>
          <w:rFonts w:ascii="Calibri" w:hAnsi="Calibri" w:cs="Calibri"/>
          <w:color w:val="000000"/>
          <w:sz w:val="22"/>
          <w:szCs w:val="22"/>
        </w:rPr>
        <w:br/>
      </w:r>
    </w:p>
    <w:p w14:paraId="1AAE7069" w14:textId="77777777" w:rsidR="006536A9" w:rsidRPr="002300D7" w:rsidRDefault="006536A9" w:rsidP="006536A9">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000000"/>
          <w:sz w:val="22"/>
          <w:szCs w:val="22"/>
        </w:rPr>
        <w:t>vii)</w:t>
      </w:r>
      <w:r>
        <w:rPr>
          <w:rFonts w:ascii="Calibri" w:hAnsi="Calibri" w:cs="Calibri"/>
          <w:color w:val="000000"/>
          <w:sz w:val="22"/>
          <w:szCs w:val="22"/>
        </w:rPr>
        <w:tab/>
        <w:t>Highways site visits – to discuss/update</w:t>
      </w:r>
    </w:p>
    <w:p w14:paraId="311B28B0" w14:textId="7867A5D7" w:rsidR="006536A9" w:rsidRPr="007B612E" w:rsidRDefault="007B612E" w:rsidP="006536A9">
      <w:pPr>
        <w:pStyle w:val="NormalWeb"/>
        <w:spacing w:before="0" w:beforeAutospacing="0" w:after="0" w:afterAutospacing="0"/>
        <w:rPr>
          <w:rFonts w:asciiTheme="minorHAnsi" w:hAnsiTheme="minorHAnsi" w:cstheme="minorHAnsi"/>
          <w:color w:val="201F1E"/>
          <w:sz w:val="22"/>
          <w:szCs w:val="22"/>
        </w:rPr>
      </w:pPr>
      <w:r w:rsidRPr="007B612E">
        <w:rPr>
          <w:rFonts w:asciiTheme="minorHAnsi" w:hAnsiTheme="minorHAnsi" w:cstheme="minorHAnsi"/>
          <w:color w:val="201F1E"/>
          <w:sz w:val="22"/>
          <w:szCs w:val="22"/>
        </w:rPr>
        <w:t xml:space="preserve">No further updates. </w:t>
      </w:r>
      <w:r w:rsidR="006536A9" w:rsidRPr="007B612E">
        <w:rPr>
          <w:rFonts w:asciiTheme="minorHAnsi" w:hAnsiTheme="minorHAnsi" w:cstheme="minorHAnsi"/>
          <w:color w:val="201F1E"/>
          <w:sz w:val="22"/>
          <w:szCs w:val="22"/>
        </w:rPr>
        <w:br/>
      </w:r>
    </w:p>
    <w:p w14:paraId="79F4B8C8" w14:textId="0AD056E1" w:rsidR="006536A9" w:rsidRDefault="006536A9" w:rsidP="006536A9">
      <w:pPr>
        <w:shd w:val="clear" w:color="auto" w:fill="FFFFFF"/>
        <w:spacing w:after="0" w:line="240" w:lineRule="auto"/>
        <w:rPr>
          <w:rFonts w:cs="Calibri"/>
          <w:color w:val="000000"/>
          <w:sz w:val="16"/>
          <w:szCs w:val="16"/>
        </w:rPr>
      </w:pPr>
      <w:r>
        <w:rPr>
          <w:rFonts w:cs="Calibri"/>
          <w:b/>
          <w:bCs/>
          <w:color w:val="000000"/>
        </w:rPr>
        <w:t>387</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6E9DA3E5" w14:textId="0145E574" w:rsidR="006536A9" w:rsidRPr="00CA0713" w:rsidRDefault="006536A9" w:rsidP="007B612E">
      <w:pPr>
        <w:shd w:val="clear" w:color="auto" w:fill="FFFFFF"/>
        <w:spacing w:after="0" w:line="240" w:lineRule="auto"/>
        <w:rPr>
          <w:rFonts w:cs="Calibri"/>
          <w:color w:val="000000"/>
        </w:rPr>
      </w:pPr>
      <w:r>
        <w:rPr>
          <w:rFonts w:cs="Calibri"/>
          <w:color w:val="000000"/>
          <w:sz w:val="16"/>
          <w:szCs w:val="16"/>
        </w:rPr>
        <w:br/>
      </w:r>
      <w:r w:rsidR="007B612E">
        <w:rPr>
          <w:rFonts w:cs="Calibri"/>
          <w:b/>
          <w:color w:val="000000"/>
        </w:rPr>
        <w:t>a)</w:t>
      </w:r>
      <w:r w:rsidR="007B612E">
        <w:rPr>
          <w:rFonts w:cs="Calibri"/>
          <w:b/>
          <w:color w:val="000000"/>
        </w:rPr>
        <w:tab/>
      </w:r>
      <w:r w:rsidRPr="00CA0713">
        <w:rPr>
          <w:rFonts w:cs="Calibri"/>
          <w:b/>
          <w:color w:val="000000"/>
        </w:rPr>
        <w:t>Applications</w:t>
      </w:r>
      <w:r w:rsidRPr="00CA0713">
        <w:rPr>
          <w:rFonts w:cs="Calibri"/>
          <w:color w:val="000000"/>
        </w:rPr>
        <w:t xml:space="preserve">: None </w:t>
      </w:r>
      <w:r>
        <w:rPr>
          <w:rFonts w:cs="Calibri"/>
          <w:color w:val="000000"/>
        </w:rPr>
        <w:t>received</w:t>
      </w:r>
      <w:r>
        <w:rPr>
          <w:rFonts w:cs="Calibri"/>
          <w:color w:val="000000"/>
        </w:rPr>
        <w:br/>
      </w:r>
      <w:r w:rsidR="007B612E">
        <w:rPr>
          <w:rFonts w:cs="Calibri"/>
          <w:b/>
          <w:color w:val="000000"/>
        </w:rPr>
        <w:t>b)</w:t>
      </w:r>
      <w:r w:rsidR="007B612E">
        <w:rPr>
          <w:rFonts w:cs="Calibri"/>
          <w:b/>
          <w:color w:val="000000"/>
        </w:rPr>
        <w:tab/>
      </w:r>
      <w:r w:rsidRPr="00CA0713">
        <w:rPr>
          <w:rFonts w:cs="Calibri"/>
          <w:b/>
          <w:color w:val="000000"/>
        </w:rPr>
        <w:t>Decisions</w:t>
      </w:r>
      <w:r w:rsidRPr="00CA0713">
        <w:rPr>
          <w:rFonts w:cs="Calibri"/>
          <w:color w:val="000000"/>
        </w:rPr>
        <w:t>:</w:t>
      </w:r>
      <w:r>
        <w:rPr>
          <w:rFonts w:cs="Calibri"/>
          <w:color w:val="000000"/>
        </w:rPr>
        <w:t xml:space="preserve"> None received </w:t>
      </w:r>
    </w:p>
    <w:p w14:paraId="4243B9C8" w14:textId="77777777" w:rsidR="007B612E" w:rsidRDefault="007B612E" w:rsidP="006536A9">
      <w:pPr>
        <w:pStyle w:val="NormalWeb"/>
        <w:spacing w:before="0" w:beforeAutospacing="0" w:after="0" w:afterAutospacing="0"/>
        <w:rPr>
          <w:rFonts w:ascii="Calibri" w:hAnsi="Calibri" w:cs="Calibri"/>
          <w:b/>
          <w:bCs/>
          <w:color w:val="000000"/>
          <w:sz w:val="22"/>
          <w:szCs w:val="22"/>
        </w:rPr>
      </w:pPr>
    </w:p>
    <w:p w14:paraId="30A572AA" w14:textId="60FF6E9F" w:rsidR="006536A9" w:rsidRPr="00310334"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388</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562CC1F1" w14:textId="58E8DCAA" w:rsidR="006536A9" w:rsidRPr="00B61FBF" w:rsidRDefault="006536A9" w:rsidP="006536A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br/>
      </w:r>
      <w:r w:rsidR="006F7E33">
        <w:rPr>
          <w:rFonts w:ascii="Calibri" w:hAnsi="Calibri" w:cs="Calibri"/>
          <w:color w:val="000000"/>
          <w:sz w:val="22"/>
          <w:szCs w:val="22"/>
        </w:rPr>
        <w:t>Councillors confirmed receipt of the updated spreadsheets and statements.  Cllr Thompson proposed approving them as accurate</w:t>
      </w:r>
      <w:r w:rsidR="00D2659E">
        <w:rPr>
          <w:rFonts w:ascii="Calibri" w:hAnsi="Calibri" w:cs="Calibri"/>
          <w:color w:val="000000"/>
          <w:sz w:val="22"/>
          <w:szCs w:val="22"/>
        </w:rPr>
        <w:t xml:space="preserve">, seconded by Cllr Haynes, all agreed. Resolved. </w:t>
      </w:r>
      <w:r>
        <w:rPr>
          <w:rFonts w:ascii="Calibri" w:hAnsi="Calibri" w:cs="Calibri"/>
          <w:color w:val="000000"/>
          <w:sz w:val="22"/>
          <w:szCs w:val="22"/>
        </w:rPr>
        <w:br/>
      </w:r>
    </w:p>
    <w:p w14:paraId="0E1920C2" w14:textId="0FBA1321" w:rsidR="006536A9" w:rsidRDefault="006536A9" w:rsidP="006536A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r>
        <w:rPr>
          <w:rFonts w:ascii="Calibri" w:hAnsi="Calibri" w:cs="Calibri"/>
          <w:color w:val="000000"/>
          <w:sz w:val="22"/>
          <w:szCs w:val="22"/>
        </w:rPr>
        <w:br/>
      </w:r>
      <w:r w:rsidR="004C0EC4">
        <w:rPr>
          <w:rFonts w:ascii="Calibri" w:hAnsi="Calibri" w:cs="Calibri"/>
          <w:color w:val="000000"/>
          <w:sz w:val="22"/>
          <w:szCs w:val="22"/>
        </w:rPr>
        <w:t xml:space="preserve">Cllr Loweth proposed payment of all invoices/payments, seconded by Cllr Kay, all agreed. Resolved. </w:t>
      </w:r>
      <w:r>
        <w:rPr>
          <w:rFonts w:ascii="Calibri" w:hAnsi="Calibri" w:cs="Calibri"/>
          <w:color w:val="000000"/>
          <w:sz w:val="22"/>
          <w:szCs w:val="22"/>
        </w:rPr>
        <w:br/>
      </w:r>
      <w:r>
        <w:rPr>
          <w:rFonts w:ascii="Calibri" w:hAnsi="Calibri" w:cs="Calibri"/>
          <w:color w:val="000000"/>
          <w:sz w:val="22"/>
          <w:szCs w:val="22"/>
        </w:rPr>
        <w:tab/>
      </w:r>
    </w:p>
    <w:p w14:paraId="750A5CA9" w14:textId="77777777"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r w:rsidRPr="009F5AD6">
        <w:rPr>
          <w:rFonts w:ascii="Calibri" w:hAnsi="Calibri" w:cs="Calibri"/>
          <w:color w:val="000000"/>
          <w:sz w:val="22"/>
          <w:szCs w:val="22"/>
        </w:rPr>
        <w:t xml:space="preserve">Defibrillators – </w:t>
      </w:r>
      <w:r>
        <w:rPr>
          <w:rFonts w:ascii="Calibri" w:hAnsi="Calibri" w:cs="Calibri"/>
          <w:color w:val="000000"/>
          <w:sz w:val="22"/>
          <w:szCs w:val="22"/>
        </w:rPr>
        <w:t>to approve order for defibrillator and cabinet for Prees Heath</w:t>
      </w:r>
    </w:p>
    <w:p w14:paraId="2991A35A" w14:textId="3917118E" w:rsidR="006536A9" w:rsidRDefault="00B80C45"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Loweth proposed the purchase of a defibrillator and heated cabinet, seconded by Cllr Kettle, all agreed. Resolved. Action: Clerk to order. </w:t>
      </w:r>
      <w:r w:rsidR="006536A9">
        <w:rPr>
          <w:rFonts w:ascii="Calibri" w:hAnsi="Calibri" w:cs="Calibri"/>
          <w:color w:val="000000"/>
          <w:sz w:val="22"/>
          <w:szCs w:val="22"/>
        </w:rPr>
        <w:br/>
      </w:r>
      <w:r w:rsidR="006536A9">
        <w:rPr>
          <w:rFonts w:ascii="Calibri" w:hAnsi="Calibri" w:cs="Calibri"/>
          <w:color w:val="000000"/>
          <w:sz w:val="22"/>
          <w:szCs w:val="22"/>
        </w:rPr>
        <w:br/>
        <w:t>d)</w:t>
      </w:r>
      <w:r w:rsidR="006536A9">
        <w:rPr>
          <w:rFonts w:ascii="Calibri" w:hAnsi="Calibri" w:cs="Calibri"/>
          <w:color w:val="000000"/>
          <w:sz w:val="22"/>
          <w:szCs w:val="22"/>
        </w:rPr>
        <w:tab/>
        <w:t xml:space="preserve">NF request from </w:t>
      </w:r>
      <w:proofErr w:type="spellStart"/>
      <w:r w:rsidR="006536A9">
        <w:rPr>
          <w:rFonts w:ascii="Calibri" w:hAnsi="Calibri" w:cs="Calibri"/>
          <w:color w:val="000000"/>
          <w:sz w:val="22"/>
          <w:szCs w:val="22"/>
        </w:rPr>
        <w:t>Tilstock</w:t>
      </w:r>
      <w:proofErr w:type="spellEnd"/>
      <w:r w:rsidR="006536A9">
        <w:rPr>
          <w:rFonts w:ascii="Calibri" w:hAnsi="Calibri" w:cs="Calibri"/>
          <w:color w:val="000000"/>
          <w:sz w:val="22"/>
          <w:szCs w:val="22"/>
        </w:rPr>
        <w:t xml:space="preserve"> Village Hall </w:t>
      </w:r>
    </w:p>
    <w:p w14:paraId="6A0E2F0D" w14:textId="213E01E6" w:rsidR="00555A46" w:rsidRDefault="00555A46"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Thompson and Loweth left the meeting. </w:t>
      </w:r>
    </w:p>
    <w:p w14:paraId="4EE88E11" w14:textId="3E3A37A7" w:rsidR="00555A46" w:rsidRDefault="00555A46"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reviewed the funding applications and quotes provided. </w:t>
      </w:r>
    </w:p>
    <w:p w14:paraId="0EA2B4E2" w14:textId="77777777" w:rsidR="00A3221C" w:rsidRDefault="00BA1BBE"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Haynes proposed approving funding requests f</w:t>
      </w:r>
      <w:r w:rsidR="00555A46">
        <w:rPr>
          <w:rFonts w:ascii="Calibri" w:hAnsi="Calibri" w:cs="Calibri"/>
          <w:color w:val="000000"/>
          <w:sz w:val="22"/>
          <w:szCs w:val="22"/>
        </w:rPr>
        <w:t xml:space="preserve">or both the flooring and blinds, seconded by Cllr Kay, all agreed. Resolved. </w:t>
      </w:r>
      <w:r w:rsidR="006536A9">
        <w:rPr>
          <w:rFonts w:ascii="Calibri" w:hAnsi="Calibri" w:cs="Calibri"/>
          <w:color w:val="000000"/>
          <w:sz w:val="22"/>
          <w:szCs w:val="22"/>
        </w:rPr>
        <w:br/>
      </w:r>
      <w:r w:rsidR="00A3221C">
        <w:rPr>
          <w:rFonts w:ascii="Calibri" w:hAnsi="Calibri" w:cs="Calibri"/>
          <w:color w:val="000000"/>
          <w:sz w:val="22"/>
          <w:szCs w:val="22"/>
        </w:rPr>
        <w:t xml:space="preserve">Cllrs Thompson and Loweth returned. </w:t>
      </w:r>
    </w:p>
    <w:p w14:paraId="53347329" w14:textId="796ABB5C"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e)</w:t>
      </w:r>
      <w:r>
        <w:rPr>
          <w:rFonts w:ascii="Calibri" w:hAnsi="Calibri" w:cs="Calibri"/>
          <w:color w:val="000000"/>
          <w:sz w:val="22"/>
          <w:szCs w:val="22"/>
        </w:rPr>
        <w:tab/>
        <w:t xml:space="preserve">NF request from </w:t>
      </w:r>
      <w:proofErr w:type="spellStart"/>
      <w:r>
        <w:rPr>
          <w:rFonts w:ascii="Calibri" w:hAnsi="Calibri" w:cs="Calibri"/>
          <w:color w:val="000000"/>
          <w:sz w:val="22"/>
          <w:szCs w:val="22"/>
        </w:rPr>
        <w:t>Tisltock</w:t>
      </w:r>
      <w:proofErr w:type="spellEnd"/>
      <w:r>
        <w:rPr>
          <w:rFonts w:ascii="Calibri" w:hAnsi="Calibri" w:cs="Calibri"/>
          <w:color w:val="000000"/>
          <w:sz w:val="22"/>
          <w:szCs w:val="22"/>
        </w:rPr>
        <w:t xml:space="preserve"> Bowling and Tennis Club</w:t>
      </w:r>
    </w:p>
    <w:p w14:paraId="770173B6" w14:textId="77777777" w:rsidR="00A3221C" w:rsidRDefault="00A3221C"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left the Meeting. </w:t>
      </w:r>
    </w:p>
    <w:p w14:paraId="388CEF3C" w14:textId="77777777" w:rsidR="00A3221C" w:rsidRDefault="00A3221C"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reviewed the application and quotes.</w:t>
      </w:r>
    </w:p>
    <w:p w14:paraId="1E32BFF7" w14:textId="62289735" w:rsidR="006536A9" w:rsidRDefault="00A3221C"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3B2B8D">
        <w:rPr>
          <w:rFonts w:ascii="Calibri" w:hAnsi="Calibri" w:cs="Calibri"/>
          <w:color w:val="000000"/>
          <w:sz w:val="22"/>
          <w:szCs w:val="22"/>
        </w:rPr>
        <w:t xml:space="preserve">A Allen proposed approving the request, seconded by Cllr W Allen, all agreed. </w:t>
      </w:r>
      <w:r w:rsidR="006536A9">
        <w:rPr>
          <w:rFonts w:ascii="Calibri" w:hAnsi="Calibri" w:cs="Calibri"/>
          <w:color w:val="000000"/>
          <w:sz w:val="22"/>
          <w:szCs w:val="22"/>
        </w:rPr>
        <w:br/>
      </w:r>
      <w:r w:rsidR="006536A9">
        <w:rPr>
          <w:rFonts w:ascii="Calibri" w:hAnsi="Calibri" w:cs="Calibri"/>
          <w:color w:val="000000"/>
          <w:sz w:val="22"/>
          <w:szCs w:val="22"/>
        </w:rPr>
        <w:br/>
        <w:t>f)</w:t>
      </w:r>
      <w:r w:rsidR="006536A9">
        <w:rPr>
          <w:rFonts w:ascii="Calibri" w:hAnsi="Calibri" w:cs="Calibri"/>
          <w:color w:val="000000"/>
          <w:sz w:val="22"/>
          <w:szCs w:val="22"/>
        </w:rPr>
        <w:tab/>
        <w:t>Budget for 2024-25 – to discuss</w:t>
      </w:r>
    </w:p>
    <w:p w14:paraId="1BFB38EE" w14:textId="43FE52AF" w:rsidR="006536A9" w:rsidRDefault="003B2B8D"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w:t>
      </w:r>
      <w:r w:rsidR="00690AC6">
        <w:rPr>
          <w:rFonts w:ascii="Calibri" w:hAnsi="Calibri" w:cs="Calibri"/>
          <w:color w:val="000000"/>
          <w:sz w:val="22"/>
          <w:szCs w:val="22"/>
        </w:rPr>
        <w:t xml:space="preserve">discussed the two budget scenarios prepared. Councillors noted that precept figures have not been received from Shropshire Council </w:t>
      </w:r>
      <w:proofErr w:type="gramStart"/>
      <w:r w:rsidR="00690AC6">
        <w:rPr>
          <w:rFonts w:ascii="Calibri" w:hAnsi="Calibri" w:cs="Calibri"/>
          <w:color w:val="000000"/>
          <w:sz w:val="22"/>
          <w:szCs w:val="22"/>
        </w:rPr>
        <w:t>as yet</w:t>
      </w:r>
      <w:proofErr w:type="gramEnd"/>
      <w:r w:rsidR="00690AC6">
        <w:rPr>
          <w:rFonts w:ascii="Calibri" w:hAnsi="Calibri" w:cs="Calibri"/>
          <w:color w:val="000000"/>
          <w:sz w:val="22"/>
          <w:szCs w:val="22"/>
        </w:rPr>
        <w:t xml:space="preserve">. Cllr </w:t>
      </w:r>
      <w:r w:rsidR="00455EB7">
        <w:rPr>
          <w:rFonts w:ascii="Calibri" w:hAnsi="Calibri" w:cs="Calibri"/>
          <w:color w:val="000000"/>
          <w:sz w:val="22"/>
          <w:szCs w:val="22"/>
        </w:rPr>
        <w:t xml:space="preserve">Thornhill proposed approving the budget in January </w:t>
      </w:r>
      <w:proofErr w:type="gramStart"/>
      <w:r w:rsidR="00455EB7">
        <w:rPr>
          <w:rFonts w:ascii="Calibri" w:hAnsi="Calibri" w:cs="Calibri"/>
          <w:color w:val="000000"/>
          <w:sz w:val="22"/>
          <w:szCs w:val="22"/>
        </w:rPr>
        <w:t>on the basis of</w:t>
      </w:r>
      <w:proofErr w:type="gramEnd"/>
      <w:r w:rsidR="00455EB7">
        <w:rPr>
          <w:rFonts w:ascii="Calibri" w:hAnsi="Calibri" w:cs="Calibri"/>
          <w:color w:val="000000"/>
          <w:sz w:val="22"/>
          <w:szCs w:val="22"/>
        </w:rPr>
        <w:t xml:space="preserve"> a 5% uplift, seconded by Cllr Kay, all agreed. Action: Clerk to forward precept figures when received. </w:t>
      </w:r>
      <w:r w:rsidR="006536A9">
        <w:rPr>
          <w:rFonts w:ascii="Calibri" w:hAnsi="Calibri" w:cs="Calibri"/>
          <w:color w:val="000000"/>
          <w:sz w:val="22"/>
          <w:szCs w:val="22"/>
        </w:rPr>
        <w:br/>
      </w:r>
      <w:r w:rsidR="006536A9">
        <w:rPr>
          <w:rFonts w:ascii="Calibri" w:hAnsi="Calibri" w:cs="Calibri"/>
          <w:color w:val="000000"/>
          <w:sz w:val="22"/>
          <w:szCs w:val="22"/>
        </w:rPr>
        <w:br/>
        <w:t>g)</w:t>
      </w:r>
      <w:r w:rsidR="006536A9">
        <w:rPr>
          <w:rFonts w:ascii="Calibri" w:hAnsi="Calibri" w:cs="Calibri"/>
          <w:color w:val="000000"/>
          <w:sz w:val="22"/>
          <w:szCs w:val="22"/>
        </w:rPr>
        <w:tab/>
        <w:t xml:space="preserve">NALC salary award for 2023-24 – to approve proposed increase and backdated pay </w:t>
      </w:r>
    </w:p>
    <w:p w14:paraId="0FC3BFE8" w14:textId="0D430C4E" w:rsidR="006536A9" w:rsidRDefault="00455EB7"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proposed approving the award, seconded by Cllr Haynes, all agreed. Resolved. </w:t>
      </w:r>
      <w:r w:rsidR="006536A9">
        <w:rPr>
          <w:rFonts w:ascii="Calibri" w:hAnsi="Calibri" w:cs="Calibri"/>
          <w:color w:val="000000"/>
          <w:sz w:val="22"/>
          <w:szCs w:val="22"/>
        </w:rPr>
        <w:br/>
      </w:r>
      <w:r w:rsidR="006536A9">
        <w:rPr>
          <w:rFonts w:ascii="Calibri" w:hAnsi="Calibri" w:cs="Calibri"/>
          <w:color w:val="000000"/>
          <w:sz w:val="22"/>
          <w:szCs w:val="22"/>
        </w:rPr>
        <w:br/>
        <w:t>h)</w:t>
      </w:r>
      <w:r w:rsidR="006536A9">
        <w:rPr>
          <w:rFonts w:ascii="Calibri" w:hAnsi="Calibri" w:cs="Calibri"/>
          <w:color w:val="000000"/>
          <w:sz w:val="22"/>
          <w:szCs w:val="22"/>
        </w:rPr>
        <w:tab/>
        <w:t xml:space="preserve">Purchase of steel magnetic board for </w:t>
      </w:r>
      <w:proofErr w:type="spellStart"/>
      <w:proofErr w:type="gramStart"/>
      <w:r w:rsidR="006536A9">
        <w:rPr>
          <w:rFonts w:ascii="Calibri" w:hAnsi="Calibri" w:cs="Calibri"/>
          <w:color w:val="000000"/>
          <w:sz w:val="22"/>
          <w:szCs w:val="22"/>
        </w:rPr>
        <w:t>Tilstock</w:t>
      </w:r>
      <w:proofErr w:type="spellEnd"/>
      <w:r w:rsidR="006536A9">
        <w:rPr>
          <w:rFonts w:ascii="Calibri" w:hAnsi="Calibri" w:cs="Calibri"/>
          <w:color w:val="000000"/>
          <w:sz w:val="22"/>
          <w:szCs w:val="22"/>
        </w:rPr>
        <w:t xml:space="preserve">  noticeboard</w:t>
      </w:r>
      <w:proofErr w:type="gramEnd"/>
      <w:r w:rsidR="006536A9">
        <w:rPr>
          <w:rFonts w:ascii="Calibri" w:hAnsi="Calibri" w:cs="Calibri"/>
          <w:color w:val="000000"/>
          <w:sz w:val="22"/>
          <w:szCs w:val="22"/>
        </w:rPr>
        <w:t xml:space="preserve"> c£50 – to discuss/approve</w:t>
      </w:r>
    </w:p>
    <w:p w14:paraId="63A5D8A8" w14:textId="6DBA8BD7" w:rsidR="006536A9" w:rsidRDefault="00A87568"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proofErr w:type="spellStart"/>
      <w:r>
        <w:rPr>
          <w:rFonts w:ascii="Calibri" w:hAnsi="Calibri" w:cs="Calibri"/>
          <w:color w:val="000000"/>
          <w:sz w:val="22"/>
          <w:szCs w:val="22"/>
        </w:rPr>
        <w:t>Thomspons</w:t>
      </w:r>
      <w:proofErr w:type="spellEnd"/>
      <w:r>
        <w:rPr>
          <w:rFonts w:ascii="Calibri" w:hAnsi="Calibri" w:cs="Calibri"/>
          <w:color w:val="000000"/>
          <w:sz w:val="22"/>
          <w:szCs w:val="22"/>
        </w:rPr>
        <w:t xml:space="preserve"> explained the need for the proposal. Cllr Kay proposed approving expenditure up to £60, seconded by Cllr W Allen, all agreed. Resolved. Cllr Thompson to order. </w:t>
      </w:r>
      <w:r w:rsidR="006536A9">
        <w:rPr>
          <w:rFonts w:ascii="Calibri" w:hAnsi="Calibri" w:cs="Calibri"/>
          <w:color w:val="000000"/>
          <w:sz w:val="22"/>
          <w:szCs w:val="22"/>
        </w:rPr>
        <w:br/>
      </w:r>
      <w:r w:rsidR="006536A9">
        <w:rPr>
          <w:rFonts w:ascii="Calibri" w:hAnsi="Calibri" w:cs="Calibri"/>
          <w:color w:val="000000"/>
          <w:sz w:val="22"/>
          <w:szCs w:val="22"/>
        </w:rPr>
        <w:br/>
      </w:r>
      <w:proofErr w:type="spellStart"/>
      <w:r w:rsidR="006536A9">
        <w:rPr>
          <w:rFonts w:ascii="Calibri" w:hAnsi="Calibri" w:cs="Calibri"/>
          <w:color w:val="000000"/>
          <w:sz w:val="22"/>
          <w:szCs w:val="22"/>
        </w:rPr>
        <w:t>i</w:t>
      </w:r>
      <w:proofErr w:type="spellEnd"/>
      <w:r w:rsidR="006536A9">
        <w:rPr>
          <w:rFonts w:ascii="Calibri" w:hAnsi="Calibri" w:cs="Calibri"/>
          <w:color w:val="000000"/>
          <w:sz w:val="22"/>
          <w:szCs w:val="22"/>
        </w:rPr>
        <w:t>)</w:t>
      </w:r>
      <w:r w:rsidR="006536A9">
        <w:rPr>
          <w:rFonts w:ascii="Calibri" w:hAnsi="Calibri" w:cs="Calibri"/>
          <w:color w:val="000000"/>
          <w:sz w:val="22"/>
          <w:szCs w:val="22"/>
        </w:rPr>
        <w:tab/>
        <w:t>Neighbourhood Fund spend</w:t>
      </w:r>
    </w:p>
    <w:p w14:paraId="43AA5D84" w14:textId="1E3A15D9" w:rsidR="00E335B4" w:rsidRDefault="00E335B4" w:rsidP="006536A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Covered. It was noted that Ash Village Hall’s bid to purchase additional land has been unsuccessful. </w:t>
      </w:r>
      <w:r>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533"/>
        <w:gridCol w:w="2759"/>
        <w:gridCol w:w="1138"/>
        <w:gridCol w:w="1032"/>
        <w:gridCol w:w="1484"/>
      </w:tblGrid>
      <w:tr w:rsidR="006536A9" w:rsidRPr="00382C1F" w14:paraId="7C433B0B" w14:textId="77777777" w:rsidTr="00101F9E">
        <w:tc>
          <w:tcPr>
            <w:tcW w:w="1070" w:type="dxa"/>
          </w:tcPr>
          <w:p w14:paraId="6C7599C4"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lastRenderedPageBreak/>
              <w:t>Date</w:t>
            </w:r>
          </w:p>
        </w:tc>
        <w:tc>
          <w:tcPr>
            <w:tcW w:w="1533" w:type="dxa"/>
          </w:tcPr>
          <w:p w14:paraId="7698F441"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759" w:type="dxa"/>
          </w:tcPr>
          <w:p w14:paraId="64DF4BC9"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38" w:type="dxa"/>
          </w:tcPr>
          <w:p w14:paraId="656B46B1"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32" w:type="dxa"/>
          </w:tcPr>
          <w:p w14:paraId="5F83EAFC"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84" w:type="dxa"/>
          </w:tcPr>
          <w:p w14:paraId="62DABAF5"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6536A9" w:rsidRPr="00382C1F" w14:paraId="44602232" w14:textId="77777777" w:rsidTr="00101F9E">
        <w:tc>
          <w:tcPr>
            <w:tcW w:w="1070" w:type="dxa"/>
          </w:tcPr>
          <w:p w14:paraId="3A3D005E" w14:textId="77777777" w:rsidR="006536A9" w:rsidRPr="00ED75B2" w:rsidRDefault="006536A9" w:rsidP="002D3A59">
            <w:pPr>
              <w:autoSpaceDE w:val="0"/>
              <w:autoSpaceDN w:val="0"/>
              <w:adjustRightInd w:val="0"/>
              <w:spacing w:after="0" w:line="240" w:lineRule="auto"/>
              <w:ind w:right="-11"/>
              <w:rPr>
                <w:rFonts w:cs="Calibri"/>
                <w:bCs/>
                <w:sz w:val="20"/>
                <w:szCs w:val="20"/>
              </w:rPr>
            </w:pPr>
            <w:r>
              <w:rPr>
                <w:rFonts w:cs="Calibri"/>
                <w:bCs/>
                <w:sz w:val="20"/>
                <w:szCs w:val="20"/>
              </w:rPr>
              <w:t>30/10/23</w:t>
            </w:r>
          </w:p>
        </w:tc>
        <w:tc>
          <w:tcPr>
            <w:tcW w:w="1533" w:type="dxa"/>
          </w:tcPr>
          <w:p w14:paraId="5143FB3A" w14:textId="77777777" w:rsidR="006536A9" w:rsidRPr="00ED75B2" w:rsidRDefault="006536A9" w:rsidP="002D3A59">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2759" w:type="dxa"/>
          </w:tcPr>
          <w:p w14:paraId="3809BB2F" w14:textId="77777777" w:rsidR="006536A9" w:rsidRPr="00ED75B2" w:rsidRDefault="006536A9" w:rsidP="002D3A59">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138" w:type="dxa"/>
          </w:tcPr>
          <w:p w14:paraId="685ECF1E" w14:textId="77777777" w:rsidR="006536A9" w:rsidRPr="00ED75B2" w:rsidRDefault="006536A9" w:rsidP="002D3A59">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1032" w:type="dxa"/>
          </w:tcPr>
          <w:p w14:paraId="183C91F6" w14:textId="77777777" w:rsidR="006536A9" w:rsidRPr="00ED75B2" w:rsidRDefault="006536A9" w:rsidP="002D3A59">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484" w:type="dxa"/>
          </w:tcPr>
          <w:p w14:paraId="66B83899" w14:textId="77777777" w:rsidR="006536A9" w:rsidRPr="00ED75B2" w:rsidRDefault="006536A9" w:rsidP="002D3A59">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6536A9" w:rsidRPr="00382C1F" w14:paraId="7E1563B2" w14:textId="77777777" w:rsidTr="00101F9E">
        <w:trPr>
          <w:trHeight w:val="342"/>
        </w:trPr>
        <w:tc>
          <w:tcPr>
            <w:tcW w:w="1070" w:type="dxa"/>
          </w:tcPr>
          <w:p w14:paraId="370C9F1F"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06/11/23</w:t>
            </w:r>
          </w:p>
        </w:tc>
        <w:tc>
          <w:tcPr>
            <w:tcW w:w="1533" w:type="dxa"/>
          </w:tcPr>
          <w:p w14:paraId="7A41429F"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759" w:type="dxa"/>
          </w:tcPr>
          <w:p w14:paraId="34A5D037"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 charges</w:t>
            </w:r>
          </w:p>
        </w:tc>
        <w:tc>
          <w:tcPr>
            <w:tcW w:w="1138" w:type="dxa"/>
          </w:tcPr>
          <w:p w14:paraId="58318A99"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5.</w:t>
            </w:r>
            <w:r>
              <w:rPr>
                <w:rFonts w:ascii="Calibri" w:hAnsi="Calibri" w:cs="Calibri"/>
                <w:color w:val="000000"/>
                <w:sz w:val="20"/>
                <w:szCs w:val="20"/>
              </w:rPr>
              <w:t>4</w:t>
            </w:r>
            <w:r w:rsidRPr="00ED75B2">
              <w:rPr>
                <w:rFonts w:ascii="Calibri" w:hAnsi="Calibri" w:cs="Calibri"/>
                <w:color w:val="000000"/>
                <w:sz w:val="20"/>
                <w:szCs w:val="20"/>
              </w:rPr>
              <w:t>0</w:t>
            </w:r>
          </w:p>
        </w:tc>
        <w:tc>
          <w:tcPr>
            <w:tcW w:w="1032" w:type="dxa"/>
          </w:tcPr>
          <w:p w14:paraId="7F9EE765"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84" w:type="dxa"/>
          </w:tcPr>
          <w:p w14:paraId="0E200967" w14:textId="77777777" w:rsidR="006536A9" w:rsidRPr="00ED75B2" w:rsidRDefault="006536A9" w:rsidP="002D3A59">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6536A9" w:rsidRPr="00382C1F" w14:paraId="183E7076" w14:textId="77777777" w:rsidTr="00101F9E">
        <w:trPr>
          <w:trHeight w:val="342"/>
        </w:trPr>
        <w:tc>
          <w:tcPr>
            <w:tcW w:w="1070" w:type="dxa"/>
          </w:tcPr>
          <w:p w14:paraId="159E951C"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30/10/23</w:t>
            </w:r>
          </w:p>
        </w:tc>
        <w:tc>
          <w:tcPr>
            <w:tcW w:w="1533" w:type="dxa"/>
          </w:tcPr>
          <w:p w14:paraId="7FCB06F2"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759" w:type="dxa"/>
          </w:tcPr>
          <w:p w14:paraId="2AD65F76"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38" w:type="dxa"/>
          </w:tcPr>
          <w:p w14:paraId="7D18FAEB" w14:textId="77777777" w:rsidR="006536A9" w:rsidRPr="00ED75B2" w:rsidRDefault="006536A9" w:rsidP="002D3A5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1032" w:type="dxa"/>
          </w:tcPr>
          <w:p w14:paraId="425F0D65"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84" w:type="dxa"/>
          </w:tcPr>
          <w:p w14:paraId="5391B7A1" w14:textId="77777777" w:rsidR="006536A9" w:rsidRPr="00ED75B2" w:rsidRDefault="006536A9" w:rsidP="002D3A5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6536A9" w:rsidRPr="00382C1F" w14:paraId="2C49D14C" w14:textId="77777777" w:rsidTr="00101F9E">
        <w:trPr>
          <w:trHeight w:val="342"/>
        </w:trPr>
        <w:tc>
          <w:tcPr>
            <w:tcW w:w="1070" w:type="dxa"/>
          </w:tcPr>
          <w:p w14:paraId="2E6D1198"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13/11/23</w:t>
            </w:r>
          </w:p>
        </w:tc>
        <w:tc>
          <w:tcPr>
            <w:tcW w:w="1533" w:type="dxa"/>
          </w:tcPr>
          <w:p w14:paraId="2948CCF0"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p>
        </w:tc>
        <w:tc>
          <w:tcPr>
            <w:tcW w:w="2759" w:type="dxa"/>
          </w:tcPr>
          <w:p w14:paraId="68EAC90F"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38" w:type="dxa"/>
          </w:tcPr>
          <w:p w14:paraId="1230354B" w14:textId="77777777" w:rsidR="006536A9" w:rsidRPr="00ED75B2" w:rsidRDefault="006536A9" w:rsidP="002D3A5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32" w:type="dxa"/>
          </w:tcPr>
          <w:p w14:paraId="5E7946DA"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84" w:type="dxa"/>
          </w:tcPr>
          <w:p w14:paraId="6D9FF368" w14:textId="77777777" w:rsidR="006536A9" w:rsidRPr="00ED75B2" w:rsidRDefault="006536A9" w:rsidP="002D3A5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752C45" w:rsidRPr="00382C1F" w14:paraId="37394B55" w14:textId="77777777" w:rsidTr="00101F9E">
        <w:trPr>
          <w:trHeight w:val="342"/>
        </w:trPr>
        <w:tc>
          <w:tcPr>
            <w:tcW w:w="1070" w:type="dxa"/>
          </w:tcPr>
          <w:p w14:paraId="18DECB02" w14:textId="7CC1B0CE" w:rsidR="00752C45"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04/12/23</w:t>
            </w:r>
          </w:p>
        </w:tc>
        <w:tc>
          <w:tcPr>
            <w:tcW w:w="1533" w:type="dxa"/>
          </w:tcPr>
          <w:p w14:paraId="361EB982" w14:textId="5ABDD3FC" w:rsidR="00752C45"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The Parish Room</w:t>
            </w:r>
          </w:p>
        </w:tc>
        <w:tc>
          <w:tcPr>
            <w:tcW w:w="2759" w:type="dxa"/>
          </w:tcPr>
          <w:p w14:paraId="53BF8964" w14:textId="29C14FB9" w:rsidR="00752C45"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Room Hire</w:t>
            </w:r>
          </w:p>
        </w:tc>
        <w:tc>
          <w:tcPr>
            <w:tcW w:w="1138" w:type="dxa"/>
          </w:tcPr>
          <w:p w14:paraId="7606A102" w14:textId="031F420D" w:rsidR="00752C45" w:rsidRDefault="00957B93" w:rsidP="002D3A59">
            <w:pPr>
              <w:pStyle w:val="NormalWeb"/>
              <w:spacing w:before="0" w:beforeAutospacing="0" w:after="0" w:afterAutospacing="0"/>
              <w:rPr>
                <w:rFonts w:ascii="Calibri" w:hAnsi="Calibri" w:cs="Calibri"/>
                <w:sz w:val="20"/>
                <w:szCs w:val="20"/>
              </w:rPr>
            </w:pPr>
            <w:r>
              <w:rPr>
                <w:rFonts w:ascii="Calibri" w:hAnsi="Calibri" w:cs="Calibri"/>
                <w:sz w:val="20"/>
                <w:szCs w:val="20"/>
              </w:rPr>
              <w:t>£120.00</w:t>
            </w:r>
          </w:p>
        </w:tc>
        <w:tc>
          <w:tcPr>
            <w:tcW w:w="1032" w:type="dxa"/>
          </w:tcPr>
          <w:p w14:paraId="775BC834" w14:textId="691000CD" w:rsidR="00752C45"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100640</w:t>
            </w:r>
          </w:p>
        </w:tc>
        <w:tc>
          <w:tcPr>
            <w:tcW w:w="1484" w:type="dxa"/>
          </w:tcPr>
          <w:p w14:paraId="171C641C" w14:textId="77777777" w:rsidR="00752C45" w:rsidRPr="00ED75B2" w:rsidRDefault="00752C45" w:rsidP="002D3A59">
            <w:pPr>
              <w:pStyle w:val="NormalWeb"/>
              <w:spacing w:before="0" w:beforeAutospacing="0" w:after="0" w:afterAutospacing="0"/>
              <w:rPr>
                <w:rFonts w:ascii="Calibri" w:hAnsi="Calibri" w:cs="Calibri"/>
                <w:sz w:val="16"/>
                <w:szCs w:val="16"/>
              </w:rPr>
            </w:pPr>
          </w:p>
        </w:tc>
      </w:tr>
      <w:tr w:rsidR="00957B93" w:rsidRPr="00382C1F" w14:paraId="023C0E24" w14:textId="77777777" w:rsidTr="00101F9E">
        <w:trPr>
          <w:trHeight w:val="342"/>
        </w:trPr>
        <w:tc>
          <w:tcPr>
            <w:tcW w:w="1070" w:type="dxa"/>
          </w:tcPr>
          <w:p w14:paraId="64E9635B" w14:textId="787011A1" w:rsidR="00957B93"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04/12/23</w:t>
            </w:r>
          </w:p>
        </w:tc>
        <w:tc>
          <w:tcPr>
            <w:tcW w:w="1533" w:type="dxa"/>
          </w:tcPr>
          <w:p w14:paraId="6895855B" w14:textId="0737C8E9" w:rsidR="00957B93"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759" w:type="dxa"/>
          </w:tcPr>
          <w:p w14:paraId="4B29D218" w14:textId="13C3E16B" w:rsidR="00957B93"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Expenses</w:t>
            </w:r>
          </w:p>
        </w:tc>
        <w:tc>
          <w:tcPr>
            <w:tcW w:w="1138" w:type="dxa"/>
          </w:tcPr>
          <w:p w14:paraId="1E6DBAFD" w14:textId="5ABAA720" w:rsidR="00957B93" w:rsidRDefault="00957B93" w:rsidP="002D3A59">
            <w:pPr>
              <w:pStyle w:val="NormalWeb"/>
              <w:spacing w:before="0" w:beforeAutospacing="0" w:after="0" w:afterAutospacing="0"/>
              <w:rPr>
                <w:rFonts w:ascii="Calibri" w:hAnsi="Calibri" w:cs="Calibri"/>
                <w:sz w:val="20"/>
                <w:szCs w:val="20"/>
              </w:rPr>
            </w:pPr>
            <w:r>
              <w:rPr>
                <w:rFonts w:ascii="Calibri" w:hAnsi="Calibri" w:cs="Calibri"/>
                <w:sz w:val="20"/>
                <w:szCs w:val="20"/>
              </w:rPr>
              <w:t>£107.40</w:t>
            </w:r>
          </w:p>
        </w:tc>
        <w:tc>
          <w:tcPr>
            <w:tcW w:w="1032" w:type="dxa"/>
          </w:tcPr>
          <w:p w14:paraId="72AB2E56" w14:textId="6D056882" w:rsidR="00957B93" w:rsidRDefault="00957B93"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100641</w:t>
            </w:r>
          </w:p>
        </w:tc>
        <w:tc>
          <w:tcPr>
            <w:tcW w:w="1484" w:type="dxa"/>
          </w:tcPr>
          <w:p w14:paraId="2C1D7C73" w14:textId="77777777" w:rsidR="00957B93" w:rsidRPr="00ED75B2" w:rsidRDefault="00957B93" w:rsidP="002D3A59">
            <w:pPr>
              <w:pStyle w:val="NormalWeb"/>
              <w:spacing w:before="0" w:beforeAutospacing="0" w:after="0" w:afterAutospacing="0"/>
              <w:rPr>
                <w:rFonts w:ascii="Calibri" w:hAnsi="Calibri" w:cs="Calibri"/>
                <w:sz w:val="16"/>
                <w:szCs w:val="16"/>
              </w:rPr>
            </w:pPr>
          </w:p>
        </w:tc>
      </w:tr>
      <w:tr w:rsidR="006536A9" w:rsidRPr="00382C1F" w14:paraId="5EB8723A" w14:textId="77777777" w:rsidTr="00101F9E">
        <w:trPr>
          <w:trHeight w:val="342"/>
        </w:trPr>
        <w:tc>
          <w:tcPr>
            <w:tcW w:w="1070" w:type="dxa"/>
          </w:tcPr>
          <w:p w14:paraId="26EF1578"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22/11/23</w:t>
            </w:r>
          </w:p>
        </w:tc>
        <w:tc>
          <w:tcPr>
            <w:tcW w:w="1533" w:type="dxa"/>
          </w:tcPr>
          <w:p w14:paraId="3D1773A9"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Cllr Blyth</w:t>
            </w:r>
          </w:p>
        </w:tc>
        <w:tc>
          <w:tcPr>
            <w:tcW w:w="2759" w:type="dxa"/>
          </w:tcPr>
          <w:p w14:paraId="47BCF6C8"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Purchase of notice board for Prees Heath</w:t>
            </w:r>
          </w:p>
        </w:tc>
        <w:tc>
          <w:tcPr>
            <w:tcW w:w="1138" w:type="dxa"/>
          </w:tcPr>
          <w:p w14:paraId="37542F13" w14:textId="77777777" w:rsidR="006536A9" w:rsidRPr="00ED75B2" w:rsidRDefault="006536A9" w:rsidP="002D3A59">
            <w:pPr>
              <w:pStyle w:val="NormalWeb"/>
              <w:spacing w:before="0" w:beforeAutospacing="0" w:after="0" w:afterAutospacing="0"/>
              <w:rPr>
                <w:rFonts w:ascii="Calibri" w:hAnsi="Calibri" w:cs="Calibri"/>
                <w:sz w:val="20"/>
                <w:szCs w:val="20"/>
              </w:rPr>
            </w:pPr>
            <w:r>
              <w:rPr>
                <w:rFonts w:ascii="Calibri" w:hAnsi="Calibri" w:cs="Calibri"/>
                <w:sz w:val="20"/>
                <w:szCs w:val="20"/>
              </w:rPr>
              <w:t>£358.80</w:t>
            </w:r>
          </w:p>
        </w:tc>
        <w:tc>
          <w:tcPr>
            <w:tcW w:w="1032" w:type="dxa"/>
          </w:tcPr>
          <w:p w14:paraId="339EAC44" w14:textId="11AFAB0E"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w:t>
            </w:r>
            <w:r w:rsidR="00101F9E">
              <w:rPr>
                <w:rFonts w:ascii="Calibri" w:hAnsi="Calibri" w:cs="Calibri"/>
                <w:color w:val="000000"/>
                <w:sz w:val="20"/>
                <w:szCs w:val="20"/>
              </w:rPr>
              <w:t>2</w:t>
            </w:r>
          </w:p>
        </w:tc>
        <w:tc>
          <w:tcPr>
            <w:tcW w:w="1484" w:type="dxa"/>
          </w:tcPr>
          <w:p w14:paraId="694387AA" w14:textId="77777777" w:rsidR="006536A9" w:rsidRPr="00ED75B2" w:rsidRDefault="006536A9" w:rsidP="002D3A59">
            <w:pPr>
              <w:pStyle w:val="NormalWeb"/>
              <w:spacing w:before="0" w:beforeAutospacing="0" w:after="0" w:afterAutospacing="0"/>
              <w:rPr>
                <w:rFonts w:ascii="Calibri" w:hAnsi="Calibri" w:cs="Calibri"/>
                <w:sz w:val="20"/>
                <w:szCs w:val="20"/>
              </w:rPr>
            </w:pPr>
            <w:r w:rsidRPr="00ED75B2">
              <w:rPr>
                <w:rFonts w:ascii="Calibri" w:hAnsi="Calibri" w:cs="Calibri"/>
                <w:sz w:val="16"/>
                <w:szCs w:val="16"/>
              </w:rPr>
              <w:t>LGA 1972 s1</w:t>
            </w:r>
            <w:r>
              <w:rPr>
                <w:rFonts w:ascii="Calibri" w:hAnsi="Calibri" w:cs="Calibri"/>
                <w:sz w:val="16"/>
                <w:szCs w:val="16"/>
              </w:rPr>
              <w:t>11</w:t>
            </w:r>
          </w:p>
        </w:tc>
      </w:tr>
      <w:tr w:rsidR="00101F9E" w:rsidRPr="00382C1F" w14:paraId="2BB4EE3D" w14:textId="77777777" w:rsidTr="00101F9E">
        <w:trPr>
          <w:trHeight w:val="342"/>
        </w:trPr>
        <w:tc>
          <w:tcPr>
            <w:tcW w:w="1070" w:type="dxa"/>
          </w:tcPr>
          <w:p w14:paraId="3C413B90" w14:textId="77777777" w:rsidR="00101F9E" w:rsidRDefault="00101F9E" w:rsidP="002D3A59">
            <w:pPr>
              <w:pStyle w:val="NormalWeb"/>
              <w:spacing w:before="0" w:beforeAutospacing="0" w:after="0" w:afterAutospacing="0"/>
              <w:rPr>
                <w:rFonts w:ascii="Calibri" w:hAnsi="Calibri" w:cs="Calibri"/>
                <w:color w:val="000000"/>
                <w:sz w:val="20"/>
                <w:szCs w:val="20"/>
              </w:rPr>
            </w:pPr>
          </w:p>
        </w:tc>
        <w:tc>
          <w:tcPr>
            <w:tcW w:w="1533" w:type="dxa"/>
          </w:tcPr>
          <w:p w14:paraId="2D96D211" w14:textId="77777777" w:rsidR="00101F9E" w:rsidRDefault="00101F9E" w:rsidP="002D3A59">
            <w:pPr>
              <w:pStyle w:val="NormalWeb"/>
              <w:spacing w:before="0" w:beforeAutospacing="0" w:after="0" w:afterAutospacing="0"/>
              <w:rPr>
                <w:rFonts w:ascii="Calibri" w:hAnsi="Calibri" w:cs="Calibri"/>
                <w:color w:val="000000"/>
                <w:sz w:val="20"/>
                <w:szCs w:val="20"/>
              </w:rPr>
            </w:pPr>
          </w:p>
        </w:tc>
        <w:tc>
          <w:tcPr>
            <w:tcW w:w="2759" w:type="dxa"/>
          </w:tcPr>
          <w:p w14:paraId="0E059CFD" w14:textId="77777777" w:rsidR="00101F9E" w:rsidRDefault="00101F9E" w:rsidP="002D3A59">
            <w:pPr>
              <w:pStyle w:val="NormalWeb"/>
              <w:spacing w:before="0" w:beforeAutospacing="0" w:after="0" w:afterAutospacing="0"/>
              <w:rPr>
                <w:rFonts w:ascii="Calibri" w:hAnsi="Calibri" w:cs="Calibri"/>
                <w:color w:val="000000"/>
                <w:sz w:val="20"/>
                <w:szCs w:val="20"/>
              </w:rPr>
            </w:pPr>
          </w:p>
        </w:tc>
        <w:tc>
          <w:tcPr>
            <w:tcW w:w="1138" w:type="dxa"/>
          </w:tcPr>
          <w:p w14:paraId="08643BFA" w14:textId="53EB8AC4" w:rsidR="00101F9E" w:rsidRDefault="00101F9E" w:rsidP="002D3A59">
            <w:pPr>
              <w:pStyle w:val="NormalWeb"/>
              <w:spacing w:before="0" w:beforeAutospacing="0" w:after="0" w:afterAutospacing="0"/>
              <w:rPr>
                <w:rFonts w:ascii="Calibri" w:hAnsi="Calibri" w:cs="Calibri"/>
                <w:sz w:val="20"/>
                <w:szCs w:val="20"/>
              </w:rPr>
            </w:pPr>
            <w:r>
              <w:rPr>
                <w:rFonts w:ascii="Calibri" w:hAnsi="Calibri" w:cs="Calibri"/>
                <w:sz w:val="20"/>
                <w:szCs w:val="20"/>
              </w:rPr>
              <w:t>VOID</w:t>
            </w:r>
          </w:p>
        </w:tc>
        <w:tc>
          <w:tcPr>
            <w:tcW w:w="1032" w:type="dxa"/>
          </w:tcPr>
          <w:p w14:paraId="085DA3CA" w14:textId="700B4C25" w:rsidR="00101F9E" w:rsidRDefault="00101F9E"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100643</w:t>
            </w:r>
          </w:p>
        </w:tc>
        <w:tc>
          <w:tcPr>
            <w:tcW w:w="1484" w:type="dxa"/>
          </w:tcPr>
          <w:p w14:paraId="0B61382E" w14:textId="77777777" w:rsidR="00101F9E" w:rsidRPr="00ED75B2" w:rsidRDefault="00101F9E" w:rsidP="002D3A59">
            <w:pPr>
              <w:pStyle w:val="NormalWeb"/>
              <w:spacing w:before="0" w:beforeAutospacing="0" w:after="0" w:afterAutospacing="0"/>
              <w:rPr>
                <w:rFonts w:ascii="Calibri" w:hAnsi="Calibri" w:cs="Calibri"/>
                <w:sz w:val="16"/>
                <w:szCs w:val="16"/>
              </w:rPr>
            </w:pPr>
          </w:p>
        </w:tc>
      </w:tr>
      <w:tr w:rsidR="006536A9" w:rsidRPr="00382C1F" w14:paraId="23CC20D0" w14:textId="77777777" w:rsidTr="00101F9E">
        <w:trPr>
          <w:trHeight w:val="342"/>
        </w:trPr>
        <w:tc>
          <w:tcPr>
            <w:tcW w:w="1070" w:type="dxa"/>
          </w:tcPr>
          <w:p w14:paraId="6503035E"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04/12/23</w:t>
            </w:r>
          </w:p>
        </w:tc>
        <w:tc>
          <w:tcPr>
            <w:tcW w:w="1533" w:type="dxa"/>
          </w:tcPr>
          <w:p w14:paraId="3FA5275B"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759" w:type="dxa"/>
          </w:tcPr>
          <w:p w14:paraId="3DE3B1B7"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Backdated salary </w:t>
            </w:r>
            <w:proofErr w:type="spellStart"/>
            <w:r>
              <w:rPr>
                <w:rFonts w:ascii="Calibri" w:hAnsi="Calibri" w:cs="Calibri"/>
                <w:color w:val="000000"/>
                <w:sz w:val="20"/>
                <w:szCs w:val="20"/>
              </w:rPr>
              <w:t>adj</w:t>
            </w:r>
            <w:proofErr w:type="spellEnd"/>
          </w:p>
        </w:tc>
        <w:tc>
          <w:tcPr>
            <w:tcW w:w="1138" w:type="dxa"/>
          </w:tcPr>
          <w:p w14:paraId="63258348" w14:textId="6D3D0DC7" w:rsidR="006536A9" w:rsidRPr="00ED75B2" w:rsidRDefault="006536A9" w:rsidP="002D3A59">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101F9E">
              <w:rPr>
                <w:rFonts w:ascii="Calibri" w:hAnsi="Calibri" w:cs="Calibri"/>
                <w:sz w:val="20"/>
                <w:szCs w:val="20"/>
              </w:rPr>
              <w:t>474.71</w:t>
            </w:r>
          </w:p>
        </w:tc>
        <w:tc>
          <w:tcPr>
            <w:tcW w:w="1032" w:type="dxa"/>
          </w:tcPr>
          <w:p w14:paraId="312A5E23" w14:textId="5DE9C9C0" w:rsidR="006536A9" w:rsidRPr="00ED75B2" w:rsidRDefault="006536A9" w:rsidP="002D3A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w:t>
            </w:r>
            <w:r w:rsidR="00101F9E">
              <w:rPr>
                <w:rFonts w:ascii="Calibri" w:hAnsi="Calibri" w:cs="Calibri"/>
                <w:color w:val="000000"/>
                <w:sz w:val="20"/>
                <w:szCs w:val="20"/>
              </w:rPr>
              <w:t>4</w:t>
            </w:r>
          </w:p>
        </w:tc>
        <w:tc>
          <w:tcPr>
            <w:tcW w:w="1484" w:type="dxa"/>
          </w:tcPr>
          <w:p w14:paraId="416A3DA8" w14:textId="77777777" w:rsidR="006536A9" w:rsidRPr="00ED75B2" w:rsidRDefault="006536A9" w:rsidP="002D3A59">
            <w:pPr>
              <w:pStyle w:val="NormalWeb"/>
              <w:spacing w:before="0" w:beforeAutospacing="0" w:after="0" w:afterAutospacing="0"/>
              <w:rPr>
                <w:rFonts w:ascii="Calibri" w:hAnsi="Calibri" w:cs="Calibri"/>
                <w:sz w:val="20"/>
                <w:szCs w:val="20"/>
              </w:rPr>
            </w:pPr>
            <w:r w:rsidRPr="00ED75B2">
              <w:rPr>
                <w:rFonts w:ascii="Calibri" w:hAnsi="Calibri" w:cs="Calibri"/>
                <w:sz w:val="16"/>
                <w:szCs w:val="16"/>
              </w:rPr>
              <w:t>LGA 1972 s1</w:t>
            </w:r>
            <w:r>
              <w:rPr>
                <w:rFonts w:ascii="Calibri" w:hAnsi="Calibri" w:cs="Calibri"/>
                <w:sz w:val="16"/>
                <w:szCs w:val="16"/>
              </w:rPr>
              <w:t>12</w:t>
            </w:r>
          </w:p>
        </w:tc>
      </w:tr>
      <w:tr w:rsidR="006536A9" w:rsidRPr="00382C1F" w14:paraId="2C5905CF" w14:textId="77777777" w:rsidTr="00101F9E">
        <w:trPr>
          <w:trHeight w:val="342"/>
        </w:trPr>
        <w:tc>
          <w:tcPr>
            <w:tcW w:w="1070" w:type="dxa"/>
          </w:tcPr>
          <w:p w14:paraId="3E6F9A4F"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533" w:type="dxa"/>
          </w:tcPr>
          <w:p w14:paraId="5A7F9C80"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759" w:type="dxa"/>
          </w:tcPr>
          <w:p w14:paraId="6CA3C63F" w14:textId="77777777" w:rsidR="006536A9" w:rsidRPr="00ED75B2" w:rsidRDefault="006536A9" w:rsidP="002D3A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38" w:type="dxa"/>
          </w:tcPr>
          <w:p w14:paraId="61F9405E" w14:textId="77777777" w:rsidR="006536A9" w:rsidRPr="00ED75B2" w:rsidRDefault="006536A9" w:rsidP="002D3A59">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32" w:type="dxa"/>
          </w:tcPr>
          <w:p w14:paraId="32273C21"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p>
        </w:tc>
        <w:tc>
          <w:tcPr>
            <w:tcW w:w="1484" w:type="dxa"/>
          </w:tcPr>
          <w:p w14:paraId="263A79A2" w14:textId="77777777" w:rsidR="006536A9" w:rsidRPr="00ED75B2" w:rsidRDefault="006536A9" w:rsidP="002D3A59">
            <w:pPr>
              <w:pStyle w:val="NormalWeb"/>
              <w:spacing w:before="0" w:beforeAutospacing="0" w:after="0" w:afterAutospacing="0"/>
              <w:rPr>
                <w:rFonts w:ascii="Calibri" w:hAnsi="Calibri" w:cs="Calibri"/>
                <w:sz w:val="20"/>
                <w:szCs w:val="20"/>
              </w:rPr>
            </w:pPr>
          </w:p>
        </w:tc>
      </w:tr>
      <w:tr w:rsidR="006536A9" w:rsidRPr="00382C1F" w14:paraId="0A16379A" w14:textId="77777777" w:rsidTr="00101F9E">
        <w:trPr>
          <w:trHeight w:val="342"/>
        </w:trPr>
        <w:tc>
          <w:tcPr>
            <w:tcW w:w="1070" w:type="dxa"/>
          </w:tcPr>
          <w:p w14:paraId="6E409463"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16/1</w:t>
            </w:r>
            <w:r>
              <w:rPr>
                <w:rFonts w:ascii="Calibri" w:hAnsi="Calibri" w:cs="Calibri"/>
                <w:color w:val="000000"/>
                <w:sz w:val="20"/>
                <w:szCs w:val="20"/>
              </w:rPr>
              <w:t>1</w:t>
            </w:r>
            <w:r w:rsidRPr="00ED75B2">
              <w:rPr>
                <w:rFonts w:ascii="Calibri" w:hAnsi="Calibri" w:cs="Calibri"/>
                <w:color w:val="000000"/>
                <w:sz w:val="20"/>
                <w:szCs w:val="20"/>
              </w:rPr>
              <w:t>/23</w:t>
            </w:r>
          </w:p>
        </w:tc>
        <w:tc>
          <w:tcPr>
            <w:tcW w:w="1533" w:type="dxa"/>
          </w:tcPr>
          <w:p w14:paraId="3E899107"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759" w:type="dxa"/>
          </w:tcPr>
          <w:p w14:paraId="3E8D8525"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138" w:type="dxa"/>
          </w:tcPr>
          <w:p w14:paraId="5639C0D8" w14:textId="77777777" w:rsidR="006536A9" w:rsidRPr="00ED75B2" w:rsidRDefault="006536A9" w:rsidP="002D3A5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£230.</w:t>
            </w:r>
            <w:r>
              <w:rPr>
                <w:rFonts w:ascii="Calibri" w:hAnsi="Calibri" w:cs="Calibri"/>
                <w:sz w:val="20"/>
                <w:szCs w:val="20"/>
              </w:rPr>
              <w:t>31</w:t>
            </w:r>
          </w:p>
        </w:tc>
        <w:tc>
          <w:tcPr>
            <w:tcW w:w="1032" w:type="dxa"/>
          </w:tcPr>
          <w:p w14:paraId="00A80799" w14:textId="77777777" w:rsidR="006536A9" w:rsidRPr="00ED75B2" w:rsidRDefault="006536A9" w:rsidP="002D3A59">
            <w:pPr>
              <w:pStyle w:val="NormalWeb"/>
              <w:spacing w:before="0" w:beforeAutospacing="0" w:after="0" w:afterAutospacing="0"/>
              <w:rPr>
                <w:rFonts w:ascii="Calibri" w:hAnsi="Calibri" w:cs="Calibri"/>
                <w:color w:val="000000"/>
                <w:sz w:val="20"/>
                <w:szCs w:val="20"/>
              </w:rPr>
            </w:pPr>
          </w:p>
        </w:tc>
        <w:tc>
          <w:tcPr>
            <w:tcW w:w="1484" w:type="dxa"/>
          </w:tcPr>
          <w:p w14:paraId="493825FD" w14:textId="77777777" w:rsidR="006536A9" w:rsidRPr="00ED75B2" w:rsidRDefault="006536A9" w:rsidP="002D3A59">
            <w:pPr>
              <w:pStyle w:val="NormalWeb"/>
              <w:spacing w:before="0" w:beforeAutospacing="0" w:after="0" w:afterAutospacing="0"/>
              <w:rPr>
                <w:rFonts w:ascii="Calibri" w:hAnsi="Calibri" w:cs="Calibri"/>
                <w:sz w:val="20"/>
                <w:szCs w:val="20"/>
              </w:rPr>
            </w:pPr>
          </w:p>
        </w:tc>
      </w:tr>
    </w:tbl>
    <w:p w14:paraId="115FC1FA" w14:textId="77777777" w:rsidR="006536A9" w:rsidRDefault="006536A9" w:rsidP="006536A9">
      <w:pPr>
        <w:pStyle w:val="NormalWeb"/>
        <w:spacing w:before="0" w:beforeAutospacing="0" w:after="0" w:afterAutospacing="0"/>
        <w:rPr>
          <w:rFonts w:ascii="Calibri" w:hAnsi="Calibri" w:cs="Calibri"/>
          <w:color w:val="000000"/>
          <w:sz w:val="22"/>
          <w:szCs w:val="22"/>
        </w:rPr>
      </w:pPr>
    </w:p>
    <w:p w14:paraId="21A13BAF" w14:textId="57E5291B" w:rsidR="006536A9" w:rsidRDefault="006536A9" w:rsidP="006536A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389</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for the January Meeting</w:t>
      </w:r>
    </w:p>
    <w:p w14:paraId="382A867E" w14:textId="51F9D1E3" w:rsidR="006536A9" w:rsidRPr="00DC5BD8" w:rsidRDefault="00E335B4" w:rsidP="006536A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Precept/budget</w:t>
      </w:r>
      <w:r w:rsidR="006536A9">
        <w:rPr>
          <w:rFonts w:ascii="Calibri" w:hAnsi="Calibri" w:cs="Calibri"/>
          <w:b/>
          <w:bCs/>
          <w:color w:val="000000"/>
          <w:sz w:val="22"/>
          <w:szCs w:val="22"/>
        </w:rPr>
        <w:br/>
      </w:r>
      <w:r w:rsidR="006536A9">
        <w:rPr>
          <w:rFonts w:ascii="Calibri" w:hAnsi="Calibri" w:cs="Calibri"/>
          <w:b/>
          <w:bCs/>
          <w:color w:val="000000"/>
          <w:sz w:val="22"/>
          <w:szCs w:val="22"/>
        </w:rPr>
        <w:br/>
        <w:t>390</w:t>
      </w:r>
      <w:r w:rsidR="006536A9">
        <w:rPr>
          <w:rFonts w:ascii="Calibri" w:hAnsi="Calibri" w:cs="Calibri"/>
          <w:color w:val="000000"/>
          <w:sz w:val="22"/>
          <w:szCs w:val="22"/>
        </w:rPr>
        <w:tab/>
      </w:r>
      <w:r w:rsidR="006536A9" w:rsidRPr="000F2634">
        <w:rPr>
          <w:rFonts w:ascii="Calibri" w:hAnsi="Calibri" w:cs="Calibri"/>
          <w:b/>
          <w:color w:val="000000"/>
          <w:sz w:val="22"/>
          <w:szCs w:val="22"/>
        </w:rPr>
        <w:t>Exclusion of press and public</w:t>
      </w:r>
      <w:r w:rsidR="006536A9" w:rsidRPr="00B61FBF">
        <w:rPr>
          <w:rFonts w:ascii="Calibri" w:hAnsi="Calibri" w:cs="Calibri"/>
          <w:color w:val="000000"/>
          <w:sz w:val="22"/>
          <w:szCs w:val="22"/>
        </w:rPr>
        <w:t xml:space="preserve">: </w:t>
      </w:r>
      <w:r w:rsidR="006536A9" w:rsidRPr="00DC5BD8">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6536A9" w:rsidRPr="00DC5BD8">
        <w:rPr>
          <w:rFonts w:ascii="Calibri" w:hAnsi="Calibri" w:cs="Calibri"/>
          <w:color w:val="000000"/>
          <w:sz w:val="20"/>
          <w:szCs w:val="20"/>
        </w:rPr>
        <w:t>information</w:t>
      </w:r>
      <w:proofErr w:type="gramEnd"/>
    </w:p>
    <w:p w14:paraId="5BC443DD" w14:textId="5EAEB07A" w:rsidR="006536A9" w:rsidRPr="00AA01C8" w:rsidRDefault="006536A9" w:rsidP="00AA01C8">
      <w:pPr>
        <w:pStyle w:val="NormalWeb"/>
        <w:numPr>
          <w:ilvl w:val="0"/>
          <w:numId w:val="2"/>
        </w:numPr>
        <w:spacing w:before="0" w:beforeAutospacing="0" w:after="0" w:afterAutospacing="0"/>
        <w:ind w:left="0" w:firstLine="0"/>
        <w:rPr>
          <w:rFonts w:ascii="Calibri" w:hAnsi="Calibri" w:cs="Calibri"/>
          <w:color w:val="000000"/>
          <w:sz w:val="22"/>
          <w:szCs w:val="22"/>
        </w:rPr>
      </w:pPr>
      <w:r w:rsidRPr="00AA01C8">
        <w:rPr>
          <w:rFonts w:ascii="Calibri" w:hAnsi="Calibri" w:cs="Calibri"/>
          <w:color w:val="000000"/>
          <w:sz w:val="22"/>
          <w:szCs w:val="22"/>
        </w:rPr>
        <w:t>To enable Councillors to receive any updates in relation to Planning Enforcement matters previously raised/ an opportunity to raise any potential breaches</w:t>
      </w:r>
      <w:r w:rsidRPr="00AA01C8">
        <w:rPr>
          <w:rFonts w:ascii="Calibri" w:hAnsi="Calibri" w:cs="Calibri"/>
          <w:color w:val="000000"/>
          <w:sz w:val="22"/>
          <w:szCs w:val="22"/>
        </w:rPr>
        <w:br/>
      </w:r>
      <w:r w:rsidR="00E335B4" w:rsidRPr="00AA01C8">
        <w:rPr>
          <w:rFonts w:ascii="Calibri" w:hAnsi="Calibri" w:cs="Calibri"/>
          <w:color w:val="000000"/>
          <w:sz w:val="22"/>
          <w:szCs w:val="22"/>
        </w:rPr>
        <w:t xml:space="preserve">No matters were raised. </w:t>
      </w:r>
      <w:r w:rsidRPr="00AA01C8">
        <w:rPr>
          <w:rFonts w:ascii="Calibri" w:hAnsi="Calibri" w:cs="Calibri"/>
          <w:color w:val="000000"/>
          <w:sz w:val="22"/>
          <w:szCs w:val="22"/>
        </w:rPr>
        <w:br/>
      </w:r>
      <w:r w:rsidRPr="00AA01C8">
        <w:rPr>
          <w:rFonts w:ascii="Calibri" w:hAnsi="Calibri" w:cs="Calibri"/>
          <w:color w:val="000000"/>
          <w:sz w:val="22"/>
          <w:szCs w:val="22"/>
        </w:rPr>
        <w:br/>
      </w:r>
      <w:r w:rsidR="00E335B4" w:rsidRPr="00AA01C8">
        <w:rPr>
          <w:rFonts w:ascii="Calibri" w:hAnsi="Calibri" w:cs="Calibri"/>
          <w:color w:val="000000"/>
          <w:sz w:val="22"/>
          <w:szCs w:val="22"/>
        </w:rPr>
        <w:t>b)</w:t>
      </w:r>
      <w:r w:rsidR="00E335B4" w:rsidRPr="00AA01C8">
        <w:rPr>
          <w:rFonts w:ascii="Calibri" w:hAnsi="Calibri" w:cs="Calibri"/>
          <w:color w:val="000000"/>
          <w:sz w:val="22"/>
          <w:szCs w:val="22"/>
        </w:rPr>
        <w:tab/>
      </w:r>
      <w:r w:rsidRPr="00AA01C8">
        <w:rPr>
          <w:rFonts w:ascii="Calibri" w:hAnsi="Calibri" w:cs="Calibri"/>
          <w:color w:val="000000"/>
          <w:sz w:val="22"/>
          <w:szCs w:val="22"/>
        </w:rPr>
        <w:t>To enable Councillors to consider any correspondence received of a confidential nature</w:t>
      </w:r>
      <w:r w:rsidRPr="00AA01C8">
        <w:rPr>
          <w:rFonts w:ascii="Calibri" w:hAnsi="Calibri" w:cs="Calibri"/>
          <w:color w:val="000000"/>
          <w:sz w:val="22"/>
          <w:szCs w:val="22"/>
        </w:rPr>
        <w:br/>
      </w:r>
      <w:r w:rsidR="00AA01C8" w:rsidRPr="00AA01C8">
        <w:rPr>
          <w:rFonts w:ascii="Calibri" w:hAnsi="Calibri" w:cs="Calibri"/>
          <w:color w:val="000000"/>
          <w:sz w:val="22"/>
          <w:szCs w:val="22"/>
        </w:rPr>
        <w:t xml:space="preserve">No matters were raised. </w:t>
      </w:r>
      <w:r w:rsidRPr="00AA01C8">
        <w:rPr>
          <w:rFonts w:ascii="Calibri" w:hAnsi="Calibri" w:cs="Calibri"/>
          <w:color w:val="000000"/>
          <w:sz w:val="22"/>
          <w:szCs w:val="22"/>
        </w:rPr>
        <w:br/>
      </w:r>
      <w:r w:rsidRPr="00AA01C8">
        <w:rPr>
          <w:rFonts w:ascii="Calibri" w:hAnsi="Calibri" w:cs="Calibri"/>
          <w:color w:val="000000"/>
          <w:sz w:val="22"/>
          <w:szCs w:val="22"/>
        </w:rPr>
        <w:br/>
      </w:r>
      <w:r w:rsidR="00AA01C8">
        <w:rPr>
          <w:rFonts w:ascii="Calibri" w:hAnsi="Calibri" w:cs="Calibri"/>
          <w:color w:val="000000"/>
          <w:sz w:val="22"/>
          <w:szCs w:val="22"/>
        </w:rPr>
        <w:t>c)</w:t>
      </w:r>
      <w:r w:rsidR="00AA01C8">
        <w:rPr>
          <w:rFonts w:ascii="Calibri" w:hAnsi="Calibri" w:cs="Calibri"/>
          <w:color w:val="000000"/>
          <w:sz w:val="22"/>
          <w:szCs w:val="22"/>
        </w:rPr>
        <w:tab/>
      </w:r>
      <w:r w:rsidRPr="00AA01C8">
        <w:rPr>
          <w:rFonts w:ascii="Calibri" w:hAnsi="Calibri" w:cs="Calibri"/>
          <w:color w:val="000000"/>
          <w:sz w:val="22"/>
          <w:szCs w:val="22"/>
        </w:rPr>
        <w:t>Staffing matters</w:t>
      </w:r>
    </w:p>
    <w:p w14:paraId="1636B3DD" w14:textId="4A311AEC" w:rsidR="006536A9" w:rsidRDefault="00AA01C8">
      <w:r>
        <w:t xml:space="preserve">Cllr Thornhill confirmed that the annual staff appraisal has been undertaken satisfactorily.  A </w:t>
      </w:r>
      <w:r w:rsidR="00A87082">
        <w:t>spinal point</w:t>
      </w:r>
      <w:r w:rsidR="00323263">
        <w:t xml:space="preserve"> increase was proposed </w:t>
      </w:r>
      <w:r w:rsidR="00A87082">
        <w:t xml:space="preserve">by Cllr A Allen, seconded by Cllr Haynes, </w:t>
      </w:r>
      <w:r w:rsidR="00323263">
        <w:t>with backdated pay to April</w:t>
      </w:r>
      <w:r w:rsidR="00A87082">
        <w:t xml:space="preserve"> </w:t>
      </w:r>
      <w:proofErr w:type="gramStart"/>
      <w:r w:rsidR="00A87082">
        <w:t xml:space="preserve">being </w:t>
      </w:r>
      <w:r w:rsidR="00323263">
        <w:t xml:space="preserve"> proposed</w:t>
      </w:r>
      <w:proofErr w:type="gramEnd"/>
      <w:r w:rsidR="00323263">
        <w:t xml:space="preserve"> by Cllr A Allen, seconded by Cllr Kay, all agreed. </w:t>
      </w:r>
    </w:p>
    <w:sectPr w:rsidR="006536A9"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6523A" w14:textId="77777777" w:rsidR="00997876" w:rsidRDefault="00997876" w:rsidP="00997876">
      <w:pPr>
        <w:spacing w:after="0" w:line="240" w:lineRule="auto"/>
      </w:pPr>
      <w:r>
        <w:separator/>
      </w:r>
    </w:p>
  </w:endnote>
  <w:endnote w:type="continuationSeparator" w:id="0">
    <w:p w14:paraId="3EA8F008" w14:textId="77777777" w:rsidR="00997876" w:rsidRDefault="00997876" w:rsidP="0099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20A8" w14:textId="77777777" w:rsidR="00997876" w:rsidRDefault="00997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537211"/>
      <w:docPartObj>
        <w:docPartGallery w:val="Page Numbers (Bottom of Page)"/>
        <w:docPartUnique/>
      </w:docPartObj>
    </w:sdtPr>
    <w:sdtEndPr>
      <w:rPr>
        <w:color w:val="7F7F7F" w:themeColor="background1" w:themeShade="7F"/>
        <w:spacing w:val="60"/>
      </w:rPr>
    </w:sdtEndPr>
    <w:sdtContent>
      <w:p w14:paraId="2894C761" w14:textId="54E8B9D9" w:rsidR="00997876" w:rsidRDefault="0099787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04/12/23</w:t>
        </w:r>
      </w:p>
    </w:sdtContent>
  </w:sdt>
  <w:p w14:paraId="48F1B105" w14:textId="77777777" w:rsidR="00997876" w:rsidRDefault="009978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46E9" w14:textId="77777777" w:rsidR="00997876" w:rsidRDefault="00997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ABAF" w14:textId="77777777" w:rsidR="00997876" w:rsidRDefault="00997876" w:rsidP="00997876">
      <w:pPr>
        <w:spacing w:after="0" w:line="240" w:lineRule="auto"/>
      </w:pPr>
      <w:r>
        <w:separator/>
      </w:r>
    </w:p>
  </w:footnote>
  <w:footnote w:type="continuationSeparator" w:id="0">
    <w:p w14:paraId="183CD61C" w14:textId="77777777" w:rsidR="00997876" w:rsidRDefault="00997876" w:rsidP="00997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4354" w14:textId="77777777" w:rsidR="00997876" w:rsidRDefault="009978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DB8D" w14:textId="4529D3EA" w:rsidR="00997876" w:rsidRDefault="009978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5C05" w14:textId="77777777" w:rsidR="00997876" w:rsidRDefault="00997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86837">
    <w:abstractNumId w:val="0"/>
  </w:num>
  <w:num w:numId="2" w16cid:durableId="627785601">
    <w:abstractNumId w:val="2"/>
  </w:num>
  <w:num w:numId="3" w16cid:durableId="192302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6A9"/>
    <w:rsid w:val="00022413"/>
    <w:rsid w:val="000367EA"/>
    <w:rsid w:val="000802BB"/>
    <w:rsid w:val="00100308"/>
    <w:rsid w:val="00101F9E"/>
    <w:rsid w:val="002D1292"/>
    <w:rsid w:val="002E1422"/>
    <w:rsid w:val="002E6261"/>
    <w:rsid w:val="0031399C"/>
    <w:rsid w:val="00323263"/>
    <w:rsid w:val="00324244"/>
    <w:rsid w:val="00331015"/>
    <w:rsid w:val="00334757"/>
    <w:rsid w:val="003B2B8D"/>
    <w:rsid w:val="003D5765"/>
    <w:rsid w:val="00455EB7"/>
    <w:rsid w:val="004C0EC4"/>
    <w:rsid w:val="0051406A"/>
    <w:rsid w:val="00555A46"/>
    <w:rsid w:val="00560CFD"/>
    <w:rsid w:val="005B6026"/>
    <w:rsid w:val="005E6D16"/>
    <w:rsid w:val="005F5179"/>
    <w:rsid w:val="00625A95"/>
    <w:rsid w:val="006536A9"/>
    <w:rsid w:val="00690AC6"/>
    <w:rsid w:val="006F7E33"/>
    <w:rsid w:val="00723366"/>
    <w:rsid w:val="00726C81"/>
    <w:rsid w:val="00731F44"/>
    <w:rsid w:val="00752C45"/>
    <w:rsid w:val="007B612E"/>
    <w:rsid w:val="007F3A02"/>
    <w:rsid w:val="00844E4E"/>
    <w:rsid w:val="008710AB"/>
    <w:rsid w:val="008D25DE"/>
    <w:rsid w:val="0092551A"/>
    <w:rsid w:val="00957B93"/>
    <w:rsid w:val="00960D66"/>
    <w:rsid w:val="0098281D"/>
    <w:rsid w:val="00997876"/>
    <w:rsid w:val="00A07CEA"/>
    <w:rsid w:val="00A1534B"/>
    <w:rsid w:val="00A2039F"/>
    <w:rsid w:val="00A3221C"/>
    <w:rsid w:val="00A32409"/>
    <w:rsid w:val="00A33400"/>
    <w:rsid w:val="00A87082"/>
    <w:rsid w:val="00A87568"/>
    <w:rsid w:val="00AA01C8"/>
    <w:rsid w:val="00AD76C2"/>
    <w:rsid w:val="00B61132"/>
    <w:rsid w:val="00B6189B"/>
    <w:rsid w:val="00B66F03"/>
    <w:rsid w:val="00B80C45"/>
    <w:rsid w:val="00BA1BBE"/>
    <w:rsid w:val="00BA6AE7"/>
    <w:rsid w:val="00BD0F9E"/>
    <w:rsid w:val="00C147DA"/>
    <w:rsid w:val="00C50ED7"/>
    <w:rsid w:val="00C667FA"/>
    <w:rsid w:val="00C66F04"/>
    <w:rsid w:val="00C71B3A"/>
    <w:rsid w:val="00CC5C39"/>
    <w:rsid w:val="00D2659E"/>
    <w:rsid w:val="00E02975"/>
    <w:rsid w:val="00E0409B"/>
    <w:rsid w:val="00E335B4"/>
    <w:rsid w:val="00EB0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A0D5AB"/>
  <w15:chartTrackingRefBased/>
  <w15:docId w15:val="{9E898131-37AC-484F-A1E1-336E7764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A9"/>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536A9"/>
    <w:rPr>
      <w:b/>
      <w:bCs/>
    </w:rPr>
  </w:style>
  <w:style w:type="paragraph" w:styleId="NormalWeb">
    <w:name w:val="Normal (Web)"/>
    <w:basedOn w:val="Normal"/>
    <w:uiPriority w:val="99"/>
    <w:unhideWhenUsed/>
    <w:rsid w:val="006536A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97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876"/>
    <w:rPr>
      <w:rFonts w:ascii="Calibri" w:eastAsia="Calibri" w:hAnsi="Calibri" w:cs="Times New Roman"/>
      <w:kern w:val="0"/>
      <w14:ligatures w14:val="none"/>
    </w:rPr>
  </w:style>
  <w:style w:type="paragraph" w:styleId="Footer">
    <w:name w:val="footer"/>
    <w:basedOn w:val="Normal"/>
    <w:link w:val="FooterChar"/>
    <w:uiPriority w:val="99"/>
    <w:unhideWhenUsed/>
    <w:rsid w:val="00997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87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8116</Characters>
  <Application>Microsoft Office Word</Application>
  <DocSecurity>0</DocSecurity>
  <Lines>67</Lines>
  <Paragraphs>19</Paragraphs>
  <ScaleCrop>false</ScaleCrop>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2024-01-09T10:17:00Z</dcterms:created>
  <dcterms:modified xsi:type="dcterms:W3CDTF">2024-01-09T10:17:00Z</dcterms:modified>
</cp:coreProperties>
</file>