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46ACB" w14:textId="7ABCBD8B" w:rsidR="006536A9" w:rsidRPr="004223FF" w:rsidRDefault="006536A9" w:rsidP="006536A9">
      <w:pPr>
        <w:spacing w:after="0" w:line="240" w:lineRule="auto"/>
        <w:rPr>
          <w:rFonts w:cstheme="minorHAnsi"/>
          <w:b/>
          <w:noProof/>
        </w:rPr>
      </w:pPr>
      <w:r w:rsidRPr="004223FF">
        <w:rPr>
          <w:rFonts w:cstheme="minorHAnsi"/>
          <w:noProof/>
        </w:rPr>
        <mc:AlternateContent>
          <mc:Choice Requires="wps">
            <w:drawing>
              <wp:anchor distT="0" distB="0" distL="114300" distR="114300" simplePos="0" relativeHeight="251659264" behindDoc="0" locked="0" layoutInCell="1" allowOverlap="1" wp14:anchorId="0D05CBB3" wp14:editId="32644488">
                <wp:simplePos x="0" y="0"/>
                <wp:positionH relativeFrom="column">
                  <wp:posOffset>38100</wp:posOffset>
                </wp:positionH>
                <wp:positionV relativeFrom="paragraph">
                  <wp:posOffset>-457200</wp:posOffset>
                </wp:positionV>
                <wp:extent cx="5734050" cy="247650"/>
                <wp:effectExtent l="0" t="0" r="19050" b="19050"/>
                <wp:wrapNone/>
                <wp:docPr id="11400241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247650"/>
                        </a:xfrm>
                        <a:prstGeom prst="rect">
                          <a:avLst/>
                        </a:prstGeom>
                        <a:solidFill>
                          <a:srgbClr val="92D050"/>
                        </a:solidFill>
                        <a:ln w="6350">
                          <a:solidFill>
                            <a:prstClr val="black"/>
                          </a:solidFill>
                        </a:ln>
                      </wps:spPr>
                      <wps:txbx>
                        <w:txbxContent>
                          <w:p w14:paraId="256CC2F8" w14:textId="77777777" w:rsidR="006536A9" w:rsidRPr="00D13084" w:rsidRDefault="006536A9" w:rsidP="006536A9">
                            <w:pPr>
                              <w:jc w:val="center"/>
                              <w:rPr>
                                <w:color w:val="000000"/>
                                <w:lang w:val="en-US"/>
                              </w:rPr>
                            </w:pPr>
                            <w:r w:rsidRPr="00D13084">
                              <w:rPr>
                                <w:color w:val="000000"/>
                                <w:lang w:val="en-US"/>
                              </w:rP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D05CBB3" id="_x0000_t202" coordsize="21600,21600" o:spt="202" path="m,l,21600r21600,l21600,xe">
                <v:stroke joinstyle="miter"/>
                <v:path gradientshapeok="t" o:connecttype="rect"/>
              </v:shapetype>
              <v:shape id="Text Box 1" o:spid="_x0000_s1026" type="#_x0000_t202" style="position:absolute;margin-left:3pt;margin-top:-36pt;width:451.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" fillcolor="#92d050" strokeweight=".5pt">
                <v:path arrowok="t"/>
                <v:textbox>
                  <w:txbxContent>
                    <w:p w14:paraId="256CC2F8" w14:textId="77777777" w:rsidR="006536A9" w:rsidRPr="00D13084" w:rsidRDefault="006536A9" w:rsidP="006536A9">
                      <w:pPr>
                        <w:jc w:val="center"/>
                        <w:rPr>
                          <w:color w:val="000000"/>
                          <w:lang w:val="en-US"/>
                        </w:rPr>
                      </w:pPr>
                      <w:r w:rsidRPr="00D13084">
                        <w:rPr>
                          <w:color w:val="000000"/>
                          <w:lang w:val="en-US"/>
                        </w:rPr>
                        <w:t>WHITCHURCH RURAL PARISH COUNCIL</w:t>
                      </w:r>
                    </w:p>
                  </w:txbxContent>
                </v:textbox>
              </v:shape>
            </w:pict>
          </mc:Fallback>
        </mc:AlternateContent>
      </w:r>
      <w:r>
        <w:rPr>
          <w:rFonts w:cstheme="minorHAnsi"/>
          <w:b/>
          <w:noProof/>
        </w:rPr>
        <w:t xml:space="preserve"> </w:t>
      </w:r>
      <w:r w:rsidRPr="004223FF">
        <w:rPr>
          <w:rFonts w:cstheme="minorHAnsi"/>
          <w:b/>
          <w:noProof/>
        </w:rPr>
        <w:t>Chairman:</w:t>
      </w:r>
      <w:r w:rsidRPr="004223FF">
        <w:rPr>
          <w:rFonts w:cstheme="minorHAnsi"/>
          <w:b/>
          <w:noProof/>
        </w:rPr>
        <w:tab/>
        <w:t xml:space="preserve">Cllr </w:t>
      </w:r>
      <w:r w:rsidR="00D14555">
        <w:rPr>
          <w:rFonts w:cstheme="minorHAnsi"/>
          <w:b/>
          <w:noProof/>
        </w:rPr>
        <w:t>T Blyth</w:t>
      </w:r>
    </w:p>
    <w:p w14:paraId="1171C6FD" w14:textId="503C4220" w:rsidR="006536A9" w:rsidRPr="004223FF" w:rsidRDefault="006536A9" w:rsidP="00F47E14">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 xml:space="preserve">Cllr W Allen; Cllr C Kettle; </w:t>
      </w:r>
      <w:r>
        <w:rPr>
          <w:rFonts w:cstheme="minorHAnsi"/>
          <w:b/>
          <w:noProof/>
        </w:rPr>
        <w:t>Cllr R Thomspon; Cllr A Allen; Cllr M Haynes</w:t>
      </w:r>
    </w:p>
    <w:p w14:paraId="54EB9833" w14:textId="77777777" w:rsidR="006536A9" w:rsidRDefault="006536A9" w:rsidP="006536A9">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071A2692" w14:textId="17D8ED54" w:rsidR="008710AB" w:rsidRPr="004223FF" w:rsidRDefault="008710AB" w:rsidP="006536A9">
      <w:pPr>
        <w:spacing w:after="0" w:line="240" w:lineRule="auto"/>
        <w:rPr>
          <w:rFonts w:cstheme="minorHAnsi"/>
          <w:b/>
          <w:noProof/>
        </w:rPr>
      </w:pPr>
      <w:r>
        <w:rPr>
          <w:rFonts w:cstheme="minorHAnsi"/>
          <w:b/>
          <w:noProof/>
        </w:rPr>
        <w:t>Unitary Cllr:</w:t>
      </w:r>
      <w:r>
        <w:rPr>
          <w:rFonts w:cstheme="minorHAnsi"/>
          <w:b/>
          <w:noProof/>
        </w:rPr>
        <w:tab/>
        <w:t>Cllr G Dakin</w:t>
      </w:r>
    </w:p>
    <w:p w14:paraId="6D3AB085" w14:textId="77777777" w:rsidR="006536A9" w:rsidRPr="004223FF" w:rsidRDefault="006536A9" w:rsidP="006536A9">
      <w:pPr>
        <w:spacing w:after="0" w:line="240" w:lineRule="auto"/>
        <w:rPr>
          <w:rFonts w:cstheme="minorHAnsi"/>
        </w:rPr>
      </w:pPr>
    </w:p>
    <w:p w14:paraId="7F92CFE7" w14:textId="41DDEB83" w:rsidR="006536A9" w:rsidRPr="00F4567C" w:rsidRDefault="006536A9" w:rsidP="006536A9">
      <w:pPr>
        <w:spacing w:after="0"/>
        <w:jc w:val="center"/>
        <w:rPr>
          <w:rFonts w:cstheme="minorHAnsi"/>
          <w:b/>
          <w:bCs/>
        </w:rPr>
      </w:pPr>
      <w:r w:rsidRPr="00F4567C">
        <w:rPr>
          <w:rFonts w:cstheme="minorHAnsi"/>
          <w:b/>
          <w:bCs/>
        </w:rPr>
        <w:t xml:space="preserve">Minutes of the </w:t>
      </w:r>
      <w:r>
        <w:rPr>
          <w:rFonts w:cstheme="minorHAnsi"/>
          <w:b/>
          <w:bCs/>
        </w:rPr>
        <w:t>O</w:t>
      </w:r>
      <w:r w:rsidRPr="00F4567C">
        <w:rPr>
          <w:rFonts w:cstheme="minorHAnsi"/>
          <w:b/>
          <w:bCs/>
        </w:rPr>
        <w:t xml:space="preserve">rdinary Meeting of the Parish Council held on </w:t>
      </w:r>
      <w:r w:rsidR="00E41206">
        <w:rPr>
          <w:rFonts w:cstheme="minorHAnsi"/>
          <w:b/>
          <w:bCs/>
        </w:rPr>
        <w:t>4</w:t>
      </w:r>
      <w:r w:rsidR="00E41206" w:rsidRPr="00E41206">
        <w:rPr>
          <w:rFonts w:cstheme="minorHAnsi"/>
          <w:b/>
          <w:bCs/>
          <w:vertAlign w:val="superscript"/>
        </w:rPr>
        <w:t>th</w:t>
      </w:r>
      <w:r w:rsidR="00E41206">
        <w:rPr>
          <w:rFonts w:cstheme="minorHAnsi"/>
          <w:b/>
          <w:bCs/>
        </w:rPr>
        <w:t xml:space="preserve"> January 2024</w:t>
      </w:r>
      <w:r w:rsidRPr="00F4567C">
        <w:rPr>
          <w:rFonts w:cstheme="minorHAnsi"/>
          <w:b/>
          <w:bCs/>
        </w:rPr>
        <w:t xml:space="preserve"> at</w:t>
      </w:r>
    </w:p>
    <w:p w14:paraId="3E3EDF35" w14:textId="693BE9E7" w:rsidR="006536A9" w:rsidRDefault="00E41206" w:rsidP="00905458">
      <w:pPr>
        <w:pBdr>
          <w:bottom w:val="single" w:sz="4" w:space="1" w:color="auto"/>
        </w:pBdr>
        <w:spacing w:after="0"/>
        <w:jc w:val="center"/>
        <w:rPr>
          <w:rFonts w:cstheme="minorHAnsi"/>
          <w:b/>
          <w:bCs/>
        </w:rPr>
      </w:pPr>
      <w:r>
        <w:rPr>
          <w:rFonts w:cstheme="minorHAnsi"/>
          <w:b/>
          <w:bCs/>
        </w:rPr>
        <w:t>Tilstock</w:t>
      </w:r>
      <w:r w:rsidR="006536A9">
        <w:rPr>
          <w:rFonts w:cstheme="minorHAnsi"/>
          <w:b/>
          <w:bCs/>
        </w:rPr>
        <w:t xml:space="preserve"> </w:t>
      </w:r>
      <w:r w:rsidR="006536A9" w:rsidRPr="00F4567C">
        <w:rPr>
          <w:rFonts w:cstheme="minorHAnsi"/>
          <w:b/>
          <w:bCs/>
        </w:rPr>
        <w:t xml:space="preserve">Village Hall </w:t>
      </w:r>
    </w:p>
    <w:p w14:paraId="03E85CE6" w14:textId="77777777" w:rsidR="00E41206" w:rsidRDefault="00E41206" w:rsidP="00905458">
      <w:pPr>
        <w:spacing w:after="0"/>
        <w:jc w:val="center"/>
        <w:rPr>
          <w:rFonts w:cstheme="minorHAnsi"/>
          <w:b/>
          <w:bCs/>
        </w:rPr>
      </w:pPr>
    </w:p>
    <w:p w14:paraId="5C1D0EE9" w14:textId="338CE65C" w:rsidR="005136AB" w:rsidRDefault="00905458" w:rsidP="00A335F4">
      <w:pPr>
        <w:pStyle w:val="NormalWeb"/>
        <w:spacing w:before="0" w:beforeAutospacing="0" w:after="0" w:afterAutospacing="0"/>
        <w:rPr>
          <w:rFonts w:ascii="Calibri" w:hAnsi="Calibri" w:cs="Calibri"/>
          <w:bCs/>
          <w:color w:val="000000"/>
          <w:sz w:val="22"/>
          <w:szCs w:val="22"/>
        </w:rPr>
      </w:pPr>
      <w:r w:rsidRPr="00D75529">
        <w:rPr>
          <w:rFonts w:asciiTheme="minorHAnsi" w:hAnsiTheme="minorHAnsi" w:cstheme="minorHAnsi"/>
          <w:b/>
          <w:bCs/>
          <w:sz w:val="22"/>
          <w:szCs w:val="22"/>
        </w:rPr>
        <w:t>391</w:t>
      </w:r>
      <w:r>
        <w:rPr>
          <w:rFonts w:cstheme="minorHAnsi"/>
          <w:b/>
          <w:bCs/>
        </w:rPr>
        <w:tab/>
      </w:r>
      <w:r w:rsidR="00A335F4" w:rsidRPr="000F2634">
        <w:rPr>
          <w:rFonts w:ascii="Calibri" w:hAnsi="Calibri" w:cs="Calibri"/>
          <w:b/>
          <w:color w:val="000000"/>
          <w:sz w:val="22"/>
          <w:szCs w:val="22"/>
        </w:rPr>
        <w:t xml:space="preserve">Chairman’s welcome, apologies, absences, announcements &amp; Public participation </w:t>
      </w:r>
      <w:r w:rsidR="00A335F4" w:rsidRPr="00C8316C">
        <w:rPr>
          <w:rFonts w:ascii="Calibri" w:hAnsi="Calibri" w:cs="Calibri"/>
          <w:b/>
          <w:color w:val="000000"/>
          <w:sz w:val="16"/>
          <w:szCs w:val="16"/>
        </w:rPr>
        <w:t>(no decisions to be taken)</w:t>
      </w:r>
      <w:r w:rsidR="00D75529">
        <w:rPr>
          <w:rFonts w:ascii="Calibri" w:hAnsi="Calibri" w:cs="Calibri"/>
          <w:b/>
          <w:color w:val="000000"/>
          <w:sz w:val="16"/>
          <w:szCs w:val="16"/>
        </w:rPr>
        <w:br/>
      </w:r>
      <w:r w:rsidR="00EE4148" w:rsidRPr="00EE4148">
        <w:rPr>
          <w:rFonts w:ascii="Calibri" w:hAnsi="Calibri" w:cs="Calibri"/>
          <w:bCs/>
          <w:color w:val="000000"/>
          <w:sz w:val="22"/>
          <w:szCs w:val="22"/>
        </w:rPr>
        <w:t>Apologies were received from Cllrs Thornhill, Loweth</w:t>
      </w:r>
      <w:r w:rsidR="00F47E14">
        <w:rPr>
          <w:rFonts w:ascii="Calibri" w:hAnsi="Calibri" w:cs="Calibri"/>
          <w:bCs/>
          <w:color w:val="000000"/>
          <w:sz w:val="22"/>
          <w:szCs w:val="22"/>
        </w:rPr>
        <w:t xml:space="preserve">, </w:t>
      </w:r>
      <w:proofErr w:type="gramStart"/>
      <w:r w:rsidR="00F47E14">
        <w:rPr>
          <w:rFonts w:ascii="Calibri" w:hAnsi="Calibri" w:cs="Calibri"/>
          <w:bCs/>
          <w:color w:val="000000"/>
          <w:sz w:val="22"/>
          <w:szCs w:val="22"/>
        </w:rPr>
        <w:t>Kay</w:t>
      </w:r>
      <w:proofErr w:type="gramEnd"/>
      <w:r w:rsidR="00F47E14">
        <w:rPr>
          <w:rFonts w:ascii="Calibri" w:hAnsi="Calibri" w:cs="Calibri"/>
          <w:bCs/>
          <w:color w:val="000000"/>
          <w:sz w:val="22"/>
          <w:szCs w:val="22"/>
        </w:rPr>
        <w:t xml:space="preserve"> </w:t>
      </w:r>
      <w:r w:rsidR="00EE4148" w:rsidRPr="00EE4148">
        <w:rPr>
          <w:rFonts w:ascii="Calibri" w:hAnsi="Calibri" w:cs="Calibri"/>
          <w:bCs/>
          <w:color w:val="000000"/>
          <w:sz w:val="22"/>
          <w:szCs w:val="22"/>
        </w:rPr>
        <w:t xml:space="preserve">and Martin which were duly accepted by the Council. </w:t>
      </w:r>
      <w:r w:rsidR="005136AB">
        <w:rPr>
          <w:rFonts w:ascii="Calibri" w:hAnsi="Calibri" w:cs="Calibri"/>
          <w:bCs/>
          <w:color w:val="000000"/>
          <w:sz w:val="22"/>
          <w:szCs w:val="22"/>
        </w:rPr>
        <w:t xml:space="preserve"> Cllr Blyth, Vice Chairman, chaired the Meeting in place of Cllr Thornhill.</w:t>
      </w:r>
    </w:p>
    <w:p w14:paraId="1F5DEC01" w14:textId="2BDF622E" w:rsidR="00A335F4" w:rsidRDefault="00EE4148" w:rsidP="00A335F4">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Cllr Hunter’s resignation was noted</w:t>
      </w:r>
      <w:r w:rsidR="00671C57">
        <w:rPr>
          <w:rFonts w:ascii="Calibri" w:hAnsi="Calibri" w:cs="Calibri"/>
          <w:bCs/>
          <w:color w:val="000000"/>
          <w:sz w:val="22"/>
          <w:szCs w:val="22"/>
        </w:rPr>
        <w:t>. The Clerk confirmed that a card had been sent as requested to thank Cllr Hunter for his many years of service to the Council and community.</w:t>
      </w:r>
      <w:r w:rsidR="00D75529" w:rsidRPr="00EE4148">
        <w:rPr>
          <w:rFonts w:ascii="Calibri" w:hAnsi="Calibri" w:cs="Calibri"/>
          <w:b/>
          <w:color w:val="000000"/>
          <w:sz w:val="16"/>
          <w:szCs w:val="16"/>
        </w:rPr>
        <w:br/>
      </w:r>
      <w:r w:rsidR="00F47E14">
        <w:rPr>
          <w:rFonts w:ascii="Calibri" w:hAnsi="Calibri" w:cs="Calibri"/>
          <w:bCs/>
          <w:color w:val="000000"/>
          <w:sz w:val="22"/>
          <w:szCs w:val="22"/>
        </w:rPr>
        <w:t>Cllr Blyth declared the Meeting open at 7:15pm wishing everyone a Happy New Year.  Two members of the public attended the Meeting, one to give an overview of his planning applicatio</w:t>
      </w:r>
      <w:r w:rsidR="000F4D7A">
        <w:rPr>
          <w:rFonts w:ascii="Calibri" w:hAnsi="Calibri" w:cs="Calibri"/>
          <w:bCs/>
          <w:color w:val="000000"/>
          <w:sz w:val="22"/>
          <w:szCs w:val="22"/>
        </w:rPr>
        <w:t>n.</w:t>
      </w:r>
      <w:r w:rsidR="00D75529">
        <w:rPr>
          <w:rFonts w:ascii="Calibri" w:hAnsi="Calibri" w:cs="Calibri"/>
          <w:b/>
          <w:color w:val="000000"/>
          <w:sz w:val="16"/>
          <w:szCs w:val="16"/>
        </w:rPr>
        <w:br/>
      </w:r>
    </w:p>
    <w:p w14:paraId="7133AA38" w14:textId="77777777" w:rsidR="00A335F4" w:rsidRDefault="00A335F4" w:rsidP="00A335F4">
      <w:pPr>
        <w:pStyle w:val="NormalWeb"/>
        <w:spacing w:before="0" w:beforeAutospacing="0" w:after="0" w:afterAutospacing="0"/>
        <w:rPr>
          <w:rFonts w:ascii="Calibri" w:hAnsi="Calibri" w:cs="Calibri"/>
          <w:b/>
          <w:color w:val="000000"/>
          <w:sz w:val="16"/>
          <w:szCs w:val="16"/>
        </w:rPr>
      </w:pPr>
    </w:p>
    <w:p w14:paraId="66160799" w14:textId="42D49A19" w:rsidR="00A335F4" w:rsidRPr="00310334" w:rsidRDefault="00A335F4" w:rsidP="00A335F4">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392</w:t>
      </w:r>
      <w:r>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Pr="00746AD3">
        <w:rPr>
          <w:rFonts w:ascii="Calibri" w:hAnsi="Calibri" w:cs="Calibri"/>
          <w:color w:val="000000"/>
          <w:sz w:val="16"/>
          <w:szCs w:val="16"/>
        </w:rPr>
        <w:t>(LGA 1972 s94)</w:t>
      </w:r>
    </w:p>
    <w:p w14:paraId="762E7017" w14:textId="0F488ACE" w:rsidR="00A335F4" w:rsidRDefault="000F4D7A"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requests or declarations were received. </w:t>
      </w:r>
      <w:r w:rsidR="00D75529">
        <w:rPr>
          <w:rFonts w:ascii="Calibri" w:hAnsi="Calibri" w:cs="Calibri"/>
          <w:color w:val="000000"/>
          <w:sz w:val="22"/>
          <w:szCs w:val="22"/>
        </w:rPr>
        <w:br/>
      </w:r>
    </w:p>
    <w:p w14:paraId="6E8F17B1" w14:textId="1A38BBF2" w:rsidR="00A335F4" w:rsidRDefault="00A335F4" w:rsidP="00A335F4">
      <w:pPr>
        <w:pStyle w:val="NormalWeb"/>
        <w:spacing w:before="0" w:beforeAutospacing="0" w:after="0" w:afterAutospacing="0"/>
        <w:rPr>
          <w:rFonts w:ascii="Calibri" w:hAnsi="Calibri" w:cs="Calibri"/>
          <w:color w:val="000000"/>
          <w:sz w:val="16"/>
          <w:szCs w:val="16"/>
        </w:rPr>
      </w:pPr>
      <w:r>
        <w:rPr>
          <w:rFonts w:ascii="Calibri" w:hAnsi="Calibri" w:cs="Calibri"/>
          <w:b/>
          <w:bCs/>
          <w:color w:val="000000"/>
          <w:sz w:val="22"/>
          <w:szCs w:val="22"/>
        </w:rPr>
        <w:t>393</w:t>
      </w:r>
      <w:r>
        <w:rPr>
          <w:rFonts w:ascii="Calibri" w:hAnsi="Calibri" w:cs="Calibri"/>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 xml:space="preserve">Ordinary Meeting held </w:t>
      </w:r>
      <w:proofErr w:type="gramStart"/>
      <w:r>
        <w:rPr>
          <w:rFonts w:ascii="Calibri" w:hAnsi="Calibri" w:cs="Calibri"/>
          <w:b/>
          <w:color w:val="000000"/>
          <w:sz w:val="22"/>
          <w:szCs w:val="22"/>
        </w:rPr>
        <w:t>on  4</w:t>
      </w:r>
      <w:proofErr w:type="gramEnd"/>
      <w:r w:rsidRPr="00B262DE">
        <w:rPr>
          <w:rFonts w:ascii="Calibri" w:hAnsi="Calibri" w:cs="Calibri"/>
          <w:b/>
          <w:color w:val="000000"/>
          <w:sz w:val="22"/>
          <w:szCs w:val="22"/>
          <w:vertAlign w:val="superscript"/>
        </w:rPr>
        <w:t>th</w:t>
      </w:r>
      <w:r>
        <w:rPr>
          <w:rFonts w:ascii="Calibri" w:hAnsi="Calibri" w:cs="Calibri"/>
          <w:b/>
          <w:color w:val="000000"/>
          <w:sz w:val="22"/>
          <w:szCs w:val="22"/>
        </w:rPr>
        <w:t xml:space="preserve"> December 2023 </w:t>
      </w:r>
      <w:r w:rsidRPr="00D727A3">
        <w:rPr>
          <w:rFonts w:ascii="Calibri" w:hAnsi="Calibri" w:cs="Calibri"/>
          <w:color w:val="000000"/>
          <w:sz w:val="16"/>
          <w:szCs w:val="16"/>
        </w:rPr>
        <w:t>(Local Government Act 1972, s12 p 41(1)</w:t>
      </w:r>
    </w:p>
    <w:p w14:paraId="028CCC87" w14:textId="6E826AC1" w:rsidR="00A335F4" w:rsidRPr="008C40D4" w:rsidRDefault="00D75529"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16"/>
          <w:szCs w:val="16"/>
        </w:rPr>
        <w:br/>
      </w:r>
      <w:r w:rsidR="007D1184">
        <w:rPr>
          <w:rFonts w:ascii="Calibri" w:hAnsi="Calibri" w:cs="Calibri"/>
          <w:color w:val="000000"/>
          <w:sz w:val="22"/>
          <w:szCs w:val="22"/>
        </w:rPr>
        <w:t xml:space="preserve">Councillors confirmed that they had received and read the Minutes of the Meeting held on </w:t>
      </w:r>
      <w:r w:rsidR="00FB61C4">
        <w:rPr>
          <w:rFonts w:ascii="Calibri" w:hAnsi="Calibri" w:cs="Calibri"/>
          <w:color w:val="000000"/>
          <w:sz w:val="22"/>
          <w:szCs w:val="22"/>
        </w:rPr>
        <w:t>5</w:t>
      </w:r>
      <w:r w:rsidR="007D1184" w:rsidRPr="007D1184">
        <w:rPr>
          <w:rFonts w:ascii="Calibri" w:hAnsi="Calibri" w:cs="Calibri"/>
          <w:color w:val="000000"/>
          <w:sz w:val="22"/>
          <w:szCs w:val="22"/>
          <w:vertAlign w:val="superscript"/>
        </w:rPr>
        <w:t>th</w:t>
      </w:r>
      <w:r w:rsidR="007D1184">
        <w:rPr>
          <w:rFonts w:ascii="Calibri" w:hAnsi="Calibri" w:cs="Calibri"/>
          <w:color w:val="000000"/>
          <w:sz w:val="22"/>
          <w:szCs w:val="22"/>
        </w:rPr>
        <w:t xml:space="preserve"> December 2023.  Cllr </w:t>
      </w:r>
      <w:r w:rsidR="000F4D7A">
        <w:rPr>
          <w:rFonts w:ascii="Calibri" w:hAnsi="Calibri" w:cs="Calibri"/>
          <w:color w:val="000000"/>
          <w:sz w:val="22"/>
          <w:szCs w:val="22"/>
        </w:rPr>
        <w:t xml:space="preserve">Thompson </w:t>
      </w:r>
      <w:r w:rsidR="007D1184">
        <w:rPr>
          <w:rFonts w:ascii="Calibri" w:hAnsi="Calibri" w:cs="Calibri"/>
          <w:color w:val="000000"/>
          <w:sz w:val="22"/>
          <w:szCs w:val="22"/>
        </w:rPr>
        <w:t>proposed them to be a true and accurate record of the Meeting, seconded by Cllr</w:t>
      </w:r>
      <w:r w:rsidR="00FB61C4">
        <w:rPr>
          <w:rFonts w:ascii="Calibri" w:hAnsi="Calibri" w:cs="Calibri"/>
          <w:color w:val="000000"/>
          <w:sz w:val="22"/>
          <w:szCs w:val="22"/>
        </w:rPr>
        <w:t xml:space="preserve"> </w:t>
      </w:r>
      <w:r w:rsidR="00333666">
        <w:rPr>
          <w:rFonts w:ascii="Calibri" w:hAnsi="Calibri" w:cs="Calibri"/>
          <w:color w:val="000000"/>
          <w:sz w:val="22"/>
          <w:szCs w:val="22"/>
        </w:rPr>
        <w:t>Haynes</w:t>
      </w:r>
      <w:r w:rsidR="007D1184">
        <w:rPr>
          <w:rFonts w:ascii="Calibri" w:hAnsi="Calibri" w:cs="Calibri"/>
          <w:color w:val="000000"/>
          <w:sz w:val="22"/>
          <w:szCs w:val="22"/>
        </w:rPr>
        <w:t xml:space="preserve">, all agreed. Resolved. The Chairman duly signed the Minutes. </w:t>
      </w:r>
      <w:r w:rsidR="007D1184">
        <w:rPr>
          <w:rFonts w:ascii="Calibri" w:hAnsi="Calibri" w:cs="Calibri"/>
          <w:color w:val="000000"/>
          <w:sz w:val="22"/>
          <w:szCs w:val="22"/>
        </w:rPr>
        <w:br/>
      </w:r>
    </w:p>
    <w:p w14:paraId="6E8F07D2" w14:textId="40376455" w:rsidR="00A335F4" w:rsidRPr="000F2634" w:rsidRDefault="00A335F4" w:rsidP="00A335F4">
      <w:pPr>
        <w:pStyle w:val="NormalWeb"/>
        <w:spacing w:before="0" w:beforeAutospacing="0" w:after="0" w:afterAutospacing="0"/>
        <w:rPr>
          <w:rFonts w:ascii="Calibri" w:hAnsi="Calibri" w:cs="Calibri"/>
          <w:b/>
          <w:color w:val="000000"/>
          <w:sz w:val="22"/>
          <w:szCs w:val="22"/>
        </w:rPr>
      </w:pPr>
      <w:r>
        <w:rPr>
          <w:rFonts w:ascii="Calibri" w:hAnsi="Calibri" w:cs="Calibri"/>
          <w:color w:val="000000"/>
          <w:sz w:val="22"/>
          <w:szCs w:val="22"/>
        </w:rPr>
        <w:t>394</w:t>
      </w:r>
      <w:r w:rsidRPr="00B61FBF">
        <w:rPr>
          <w:rFonts w:ascii="Calibri" w:hAnsi="Calibri" w:cs="Calibri"/>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 xml:space="preserve">Matters arising from the Minutes not otherwise included on the </w:t>
      </w:r>
      <w:proofErr w:type="gramStart"/>
      <w:r w:rsidRPr="000F2634">
        <w:rPr>
          <w:rFonts w:ascii="Calibri" w:hAnsi="Calibri" w:cs="Calibri"/>
          <w:b/>
          <w:color w:val="000000"/>
          <w:sz w:val="22"/>
          <w:szCs w:val="22"/>
        </w:rPr>
        <w:t>agenda</w:t>
      </w:r>
      <w:proofErr w:type="gramEnd"/>
    </w:p>
    <w:p w14:paraId="002BE6A7" w14:textId="25369BC0" w:rsidR="00A335F4" w:rsidRDefault="00333666"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r w:rsidR="00D75529">
        <w:rPr>
          <w:rFonts w:ascii="Calibri" w:hAnsi="Calibri" w:cs="Calibri"/>
          <w:color w:val="000000"/>
          <w:sz w:val="22"/>
          <w:szCs w:val="22"/>
        </w:rPr>
        <w:br/>
      </w:r>
    </w:p>
    <w:p w14:paraId="2F3C3351" w14:textId="2DEF30A9" w:rsidR="00A335F4" w:rsidRPr="00B61FBF"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395</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 The Local Member is invited to give a report and answer </w:t>
      </w:r>
      <w:proofErr w:type="gramStart"/>
      <w:r w:rsidRPr="00B61FBF">
        <w:rPr>
          <w:rFonts w:ascii="Calibri" w:hAnsi="Calibri" w:cs="Calibri"/>
          <w:color w:val="000000"/>
          <w:sz w:val="22"/>
          <w:szCs w:val="22"/>
        </w:rPr>
        <w:t>questions</w:t>
      </w:r>
      <w:proofErr w:type="gramEnd"/>
    </w:p>
    <w:p w14:paraId="33896912" w14:textId="5754499B" w:rsidR="00A335F4" w:rsidRDefault="00333666"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Dakin gave an overview of problems being experienced countywide ie flooding and potholes</w:t>
      </w:r>
      <w:r w:rsidR="008B295E">
        <w:rPr>
          <w:rFonts w:ascii="Calibri" w:hAnsi="Calibri" w:cs="Calibri"/>
          <w:color w:val="000000"/>
          <w:sz w:val="22"/>
          <w:szCs w:val="22"/>
        </w:rPr>
        <w:t xml:space="preserve">.  The Council has not managed to make as many savings as it had hoped. The budget is out for </w:t>
      </w:r>
      <w:proofErr w:type="gramStart"/>
      <w:r w:rsidR="008B295E">
        <w:rPr>
          <w:rFonts w:ascii="Calibri" w:hAnsi="Calibri" w:cs="Calibri"/>
          <w:color w:val="000000"/>
          <w:sz w:val="22"/>
          <w:szCs w:val="22"/>
        </w:rPr>
        <w:t>consultation</w:t>
      </w:r>
      <w:proofErr w:type="gramEnd"/>
      <w:r w:rsidR="008B295E">
        <w:rPr>
          <w:rFonts w:ascii="Calibri" w:hAnsi="Calibri" w:cs="Calibri"/>
          <w:color w:val="000000"/>
          <w:sz w:val="22"/>
          <w:szCs w:val="22"/>
        </w:rPr>
        <w:t xml:space="preserve"> and everyone is encouraged to respond to it. </w:t>
      </w:r>
    </w:p>
    <w:p w14:paraId="1A5D1364" w14:textId="77777777" w:rsidR="00D75529" w:rsidRDefault="00D75529" w:rsidP="00A335F4">
      <w:pPr>
        <w:pStyle w:val="NormalWeb"/>
        <w:spacing w:before="0" w:beforeAutospacing="0" w:after="0" w:afterAutospacing="0"/>
        <w:rPr>
          <w:rFonts w:ascii="Calibri" w:hAnsi="Calibri" w:cs="Calibri"/>
          <w:color w:val="000000"/>
          <w:sz w:val="22"/>
          <w:szCs w:val="22"/>
        </w:rPr>
      </w:pPr>
    </w:p>
    <w:p w14:paraId="399093B5" w14:textId="18EA8377" w:rsidR="00A335F4"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396</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w:t>
      </w:r>
      <w:r w:rsidRPr="00B61FBF">
        <w:rPr>
          <w:rFonts w:ascii="Calibri" w:hAnsi="Calibri" w:cs="Calibri"/>
          <w:color w:val="000000"/>
          <w:sz w:val="22"/>
          <w:szCs w:val="22"/>
        </w:rPr>
        <w:t>To acknowledge correspondence received &amp; circulated via email</w:t>
      </w:r>
      <w:r>
        <w:rPr>
          <w:rFonts w:ascii="Calibri" w:hAnsi="Calibri" w:cs="Calibri"/>
          <w:color w:val="000000"/>
          <w:sz w:val="22"/>
          <w:szCs w:val="22"/>
        </w:rPr>
        <w:t xml:space="preserve"> inc: </w:t>
      </w:r>
    </w:p>
    <w:p w14:paraId="7A7F5B1F" w14:textId="77777777" w:rsidR="00A335F4"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SALC AGM; NALC updates; NSAC meeting details; Winter service support; Martyn’s Law; Project gigabit stakeholder event; ICO renewal confirmation; Emergency planning </w:t>
      </w:r>
      <w:proofErr w:type="gramStart"/>
      <w:r>
        <w:rPr>
          <w:rFonts w:ascii="Calibri" w:hAnsi="Calibri" w:cs="Calibri"/>
          <w:color w:val="000000"/>
          <w:sz w:val="22"/>
          <w:szCs w:val="22"/>
        </w:rPr>
        <w:t>event;</w:t>
      </w:r>
      <w:proofErr w:type="gramEnd"/>
      <w:r>
        <w:rPr>
          <w:rFonts w:ascii="Calibri" w:hAnsi="Calibri" w:cs="Calibri"/>
          <w:color w:val="000000"/>
          <w:sz w:val="22"/>
          <w:szCs w:val="22"/>
        </w:rPr>
        <w:t xml:space="preserve"> </w:t>
      </w:r>
    </w:p>
    <w:p w14:paraId="02D7A256" w14:textId="77777777" w:rsidR="00A335F4"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Resignation received from Cllr T Hunter</w:t>
      </w:r>
    </w:p>
    <w:p w14:paraId="6D592128" w14:textId="77777777" w:rsidR="004A4AFF" w:rsidRDefault="004A4AFF"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Haynes will attend one of the sessions on Martyn’s Law.  </w:t>
      </w:r>
    </w:p>
    <w:p w14:paraId="7353A7C4" w14:textId="77777777" w:rsidR="004A4AFF" w:rsidRDefault="004A4AFF"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W Allen attends the NSAC meetings.</w:t>
      </w:r>
    </w:p>
    <w:p w14:paraId="257B6A47" w14:textId="38845A53" w:rsidR="00A335F4" w:rsidRDefault="004A4AFF"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ICO renewal was noted </w:t>
      </w:r>
      <w:r w:rsidR="00A163A6">
        <w:rPr>
          <w:rFonts w:ascii="Calibri" w:hAnsi="Calibri" w:cs="Calibri"/>
          <w:color w:val="000000"/>
          <w:sz w:val="22"/>
          <w:szCs w:val="22"/>
        </w:rPr>
        <w:t>from 10</w:t>
      </w:r>
      <w:r w:rsidR="00A163A6" w:rsidRPr="00A163A6">
        <w:rPr>
          <w:rFonts w:ascii="Calibri" w:hAnsi="Calibri" w:cs="Calibri"/>
          <w:color w:val="000000"/>
          <w:sz w:val="22"/>
          <w:szCs w:val="22"/>
          <w:vertAlign w:val="superscript"/>
        </w:rPr>
        <w:t>th</w:t>
      </w:r>
      <w:r w:rsidR="00A163A6">
        <w:rPr>
          <w:rFonts w:ascii="Calibri" w:hAnsi="Calibri" w:cs="Calibri"/>
          <w:color w:val="000000"/>
          <w:sz w:val="22"/>
          <w:szCs w:val="22"/>
        </w:rPr>
        <w:t xml:space="preserve"> December 2023.</w:t>
      </w:r>
      <w:r w:rsidR="00D75529">
        <w:rPr>
          <w:rFonts w:ascii="Calibri" w:hAnsi="Calibri" w:cs="Calibri"/>
          <w:color w:val="000000"/>
          <w:sz w:val="22"/>
          <w:szCs w:val="22"/>
        </w:rPr>
        <w:br/>
      </w:r>
    </w:p>
    <w:p w14:paraId="0AA8DFA5" w14:textId="6DF68C89" w:rsidR="00A335F4"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397</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028B0DD9" w14:textId="77777777" w:rsidR="00671E39" w:rsidRDefault="00A335F4" w:rsidP="00A335F4">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r w:rsidR="00D75529">
        <w:rPr>
          <w:rFonts w:ascii="Calibri" w:hAnsi="Calibri" w:cs="Calibri"/>
          <w:color w:val="000000"/>
          <w:sz w:val="22"/>
          <w:szCs w:val="22"/>
        </w:rPr>
        <w:br/>
      </w:r>
      <w:r w:rsidR="00A163A6">
        <w:rPr>
          <w:rFonts w:ascii="Calibri" w:hAnsi="Calibri" w:cs="Calibri"/>
          <w:color w:val="000000"/>
          <w:sz w:val="22"/>
          <w:szCs w:val="22"/>
        </w:rPr>
        <w:t xml:space="preserve">No update. </w:t>
      </w:r>
      <w:r w:rsidR="00671E39">
        <w:rPr>
          <w:rFonts w:ascii="Calibri" w:hAnsi="Calibri" w:cs="Calibri"/>
          <w:color w:val="000000"/>
          <w:sz w:val="22"/>
          <w:szCs w:val="22"/>
        </w:rPr>
        <w:t>Action: Clerk to chase Solicitor again.</w:t>
      </w:r>
      <w:r w:rsidR="00D75529">
        <w:rPr>
          <w:rFonts w:ascii="Calibri" w:hAnsi="Calibri" w:cs="Calibri"/>
          <w:color w:val="000000"/>
          <w:sz w:val="22"/>
          <w:szCs w:val="22"/>
        </w:rPr>
        <w:br/>
      </w:r>
    </w:p>
    <w:p w14:paraId="0B79B6EE" w14:textId="1B226A84" w:rsidR="00671E39" w:rsidRDefault="00671E39">
      <w:pPr>
        <w:spacing w:after="160" w:line="259" w:lineRule="auto"/>
        <w:rPr>
          <w:rFonts w:eastAsia="Times New Roman" w:cs="Calibri"/>
          <w:color w:val="000000"/>
          <w:lang w:eastAsia="en-GB"/>
        </w:rPr>
      </w:pPr>
      <w:r>
        <w:rPr>
          <w:rFonts w:cs="Calibri"/>
          <w:color w:val="000000"/>
        </w:rPr>
        <w:br w:type="page"/>
      </w:r>
    </w:p>
    <w:p w14:paraId="0B9869C1" w14:textId="576B7737" w:rsidR="00A335F4"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b)</w:t>
      </w:r>
      <w:r>
        <w:rPr>
          <w:rFonts w:ascii="Calibri" w:hAnsi="Calibri" w:cs="Calibri"/>
          <w:color w:val="000000"/>
          <w:sz w:val="22"/>
          <w:szCs w:val="22"/>
        </w:rPr>
        <w:tab/>
        <w:t>SmartWater rollout – to discuss</w:t>
      </w:r>
      <w:r>
        <w:rPr>
          <w:rFonts w:ascii="Calibri" w:hAnsi="Calibri" w:cs="Calibri"/>
          <w:color w:val="000000"/>
          <w:sz w:val="22"/>
          <w:szCs w:val="22"/>
        </w:rPr>
        <w:tab/>
      </w:r>
    </w:p>
    <w:p w14:paraId="711DB60D" w14:textId="43FD709D" w:rsidR="00A335F4" w:rsidRDefault="003B2822"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One kit has been sent out this week. Cllr Kettle to forward a list of people wanting kits to the Clerk. </w:t>
      </w:r>
      <w:r w:rsidR="00D75529">
        <w:rPr>
          <w:rFonts w:ascii="Calibri" w:hAnsi="Calibri" w:cs="Calibri"/>
          <w:color w:val="000000"/>
          <w:sz w:val="22"/>
          <w:szCs w:val="22"/>
        </w:rPr>
        <w:br/>
      </w:r>
      <w:r w:rsidR="00D75529">
        <w:rPr>
          <w:rFonts w:ascii="Calibri" w:hAnsi="Calibri" w:cs="Calibri"/>
          <w:color w:val="000000"/>
          <w:sz w:val="22"/>
          <w:szCs w:val="22"/>
        </w:rPr>
        <w:br/>
      </w:r>
      <w:r w:rsidR="00A335F4">
        <w:rPr>
          <w:rFonts w:ascii="Calibri" w:hAnsi="Calibri" w:cs="Calibri"/>
          <w:color w:val="000000"/>
          <w:sz w:val="22"/>
          <w:szCs w:val="22"/>
        </w:rPr>
        <w:t>c)</w:t>
      </w:r>
      <w:r w:rsidR="00A335F4">
        <w:rPr>
          <w:rFonts w:ascii="Calibri" w:hAnsi="Calibri" w:cs="Calibri"/>
          <w:color w:val="000000"/>
          <w:sz w:val="22"/>
          <w:szCs w:val="22"/>
        </w:rPr>
        <w:tab/>
        <w:t>Place Plans – to update</w:t>
      </w:r>
      <w:r w:rsidR="00A335F4">
        <w:rPr>
          <w:rFonts w:ascii="Calibri" w:hAnsi="Calibri" w:cs="Calibri"/>
          <w:color w:val="000000"/>
          <w:sz w:val="22"/>
          <w:szCs w:val="22"/>
        </w:rPr>
        <w:tab/>
      </w:r>
      <w:r w:rsidR="00A335F4">
        <w:rPr>
          <w:rFonts w:ascii="Calibri" w:hAnsi="Calibri" w:cs="Calibri"/>
          <w:color w:val="000000"/>
          <w:sz w:val="22"/>
          <w:szCs w:val="22"/>
        </w:rPr>
        <w:tab/>
      </w:r>
      <w:r w:rsidR="00A335F4">
        <w:rPr>
          <w:rFonts w:ascii="Calibri" w:hAnsi="Calibri" w:cs="Calibri"/>
          <w:color w:val="000000"/>
          <w:sz w:val="22"/>
          <w:szCs w:val="22"/>
        </w:rPr>
        <w:tab/>
      </w:r>
      <w:r w:rsidR="00D75529">
        <w:rPr>
          <w:rFonts w:ascii="Calibri" w:hAnsi="Calibri" w:cs="Calibri"/>
          <w:color w:val="000000"/>
          <w:sz w:val="22"/>
          <w:szCs w:val="22"/>
        </w:rPr>
        <w:br/>
      </w:r>
      <w:r>
        <w:rPr>
          <w:rFonts w:ascii="Calibri" w:hAnsi="Calibri" w:cs="Calibri"/>
          <w:color w:val="000000"/>
          <w:sz w:val="22"/>
          <w:szCs w:val="22"/>
        </w:rPr>
        <w:t>T</w:t>
      </w:r>
      <w:r w:rsidR="004F3AFE">
        <w:rPr>
          <w:rFonts w:ascii="Calibri" w:hAnsi="Calibri" w:cs="Calibri"/>
          <w:color w:val="000000"/>
          <w:sz w:val="22"/>
          <w:szCs w:val="22"/>
        </w:rPr>
        <w:t xml:space="preserve">he Clerk reported that the updated version has not yet been uploaded onto Shropshire Council’s portal. </w:t>
      </w:r>
      <w:r w:rsidR="00D75529">
        <w:rPr>
          <w:rFonts w:ascii="Calibri" w:hAnsi="Calibri" w:cs="Calibri"/>
          <w:color w:val="000000"/>
          <w:sz w:val="22"/>
          <w:szCs w:val="22"/>
        </w:rPr>
        <w:br/>
      </w:r>
      <w:r w:rsidR="00D75529">
        <w:rPr>
          <w:rFonts w:ascii="Calibri" w:hAnsi="Calibri" w:cs="Calibri"/>
          <w:color w:val="000000"/>
          <w:sz w:val="22"/>
          <w:szCs w:val="22"/>
        </w:rPr>
        <w:br/>
      </w:r>
      <w:r w:rsidR="00A335F4">
        <w:rPr>
          <w:rFonts w:ascii="Calibri" w:hAnsi="Calibri" w:cs="Calibri"/>
          <w:color w:val="000000"/>
          <w:sz w:val="22"/>
          <w:szCs w:val="22"/>
        </w:rPr>
        <w:t>d)</w:t>
      </w:r>
      <w:r w:rsidR="00A335F4">
        <w:rPr>
          <w:rFonts w:ascii="Calibri" w:hAnsi="Calibri" w:cs="Calibri"/>
          <w:color w:val="000000"/>
          <w:sz w:val="22"/>
          <w:szCs w:val="22"/>
        </w:rPr>
        <w:tab/>
        <w:t xml:space="preserve">Councillor vacancy – co-option </w:t>
      </w:r>
      <w:r w:rsidR="00A335F4">
        <w:rPr>
          <w:rFonts w:ascii="Calibri" w:hAnsi="Calibri" w:cs="Calibri"/>
          <w:color w:val="000000"/>
          <w:sz w:val="22"/>
          <w:szCs w:val="22"/>
        </w:rPr>
        <w:tab/>
      </w:r>
      <w:r w:rsidR="00A335F4">
        <w:rPr>
          <w:rFonts w:ascii="Calibri" w:hAnsi="Calibri" w:cs="Calibri"/>
          <w:color w:val="000000"/>
          <w:sz w:val="22"/>
          <w:szCs w:val="22"/>
        </w:rPr>
        <w:tab/>
      </w:r>
    </w:p>
    <w:p w14:paraId="1BDDFF9E" w14:textId="55556569" w:rsidR="00A335F4" w:rsidRPr="00FE5C0D" w:rsidRDefault="00392B3A"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vacancy has been advertised on the website, </w:t>
      </w:r>
      <w:proofErr w:type="gramStart"/>
      <w:r>
        <w:rPr>
          <w:rFonts w:ascii="Calibri" w:hAnsi="Calibri" w:cs="Calibri"/>
          <w:color w:val="000000"/>
          <w:sz w:val="22"/>
          <w:szCs w:val="22"/>
        </w:rPr>
        <w:t>noticeboards</w:t>
      </w:r>
      <w:proofErr w:type="gramEnd"/>
      <w:r>
        <w:rPr>
          <w:rFonts w:ascii="Calibri" w:hAnsi="Calibri" w:cs="Calibri"/>
          <w:color w:val="000000"/>
          <w:sz w:val="22"/>
          <w:szCs w:val="22"/>
        </w:rPr>
        <w:t xml:space="preserve"> and Shropshire Council’s website.  </w:t>
      </w:r>
      <w:r w:rsidR="00CB712B">
        <w:rPr>
          <w:rFonts w:ascii="Calibri" w:hAnsi="Calibri" w:cs="Calibri"/>
          <w:color w:val="000000"/>
          <w:sz w:val="22"/>
          <w:szCs w:val="22"/>
        </w:rPr>
        <w:t>Action: To include co-option onto February’s agenda.</w:t>
      </w:r>
      <w:r w:rsidR="00D75529">
        <w:rPr>
          <w:rFonts w:ascii="Calibri" w:hAnsi="Calibri" w:cs="Calibri"/>
          <w:color w:val="000000"/>
          <w:sz w:val="22"/>
          <w:szCs w:val="22"/>
        </w:rPr>
        <w:br/>
      </w:r>
      <w:r w:rsidR="00D75529">
        <w:rPr>
          <w:rFonts w:ascii="Calibri" w:hAnsi="Calibri" w:cs="Calibri"/>
          <w:color w:val="000000"/>
          <w:sz w:val="22"/>
          <w:szCs w:val="22"/>
        </w:rPr>
        <w:br/>
      </w:r>
      <w:r w:rsidR="00A335F4">
        <w:rPr>
          <w:rFonts w:ascii="Calibri" w:hAnsi="Calibri" w:cs="Calibri"/>
          <w:color w:val="000000"/>
          <w:sz w:val="22"/>
          <w:szCs w:val="22"/>
        </w:rPr>
        <w:t xml:space="preserve">e) </w:t>
      </w:r>
      <w:r w:rsidR="00A335F4">
        <w:rPr>
          <w:rFonts w:ascii="Calibri" w:hAnsi="Calibri" w:cs="Calibri"/>
          <w:color w:val="000000"/>
          <w:sz w:val="22"/>
          <w:szCs w:val="22"/>
        </w:rPr>
        <w:tab/>
        <w:t>Community engagement – feedback</w:t>
      </w:r>
      <w:r w:rsidR="00A335F4">
        <w:rPr>
          <w:rFonts w:ascii="Calibri" w:hAnsi="Calibri" w:cs="Calibri"/>
          <w:color w:val="000000"/>
          <w:sz w:val="22"/>
          <w:szCs w:val="22"/>
        </w:rPr>
        <w:tab/>
      </w:r>
      <w:r w:rsidR="00D75529">
        <w:rPr>
          <w:rFonts w:ascii="Calibri" w:hAnsi="Calibri" w:cs="Calibri"/>
          <w:color w:val="000000"/>
          <w:sz w:val="22"/>
          <w:szCs w:val="22"/>
        </w:rPr>
        <w:br/>
      </w:r>
      <w:r w:rsidR="00413A94">
        <w:rPr>
          <w:rFonts w:ascii="Calibri" w:hAnsi="Calibri" w:cs="Calibri"/>
          <w:color w:val="000000"/>
          <w:sz w:val="22"/>
          <w:szCs w:val="22"/>
        </w:rPr>
        <w:t xml:space="preserve">The Facebook page is still in progress. </w:t>
      </w:r>
      <w:r w:rsidR="00D75529">
        <w:rPr>
          <w:rFonts w:ascii="Calibri" w:hAnsi="Calibri" w:cs="Calibri"/>
          <w:color w:val="000000"/>
          <w:sz w:val="22"/>
          <w:szCs w:val="22"/>
        </w:rPr>
        <w:br/>
      </w:r>
      <w:r w:rsidR="00D75529">
        <w:rPr>
          <w:rFonts w:ascii="Calibri" w:hAnsi="Calibri" w:cs="Calibri"/>
          <w:color w:val="000000"/>
          <w:sz w:val="22"/>
          <w:szCs w:val="22"/>
        </w:rPr>
        <w:br/>
      </w:r>
      <w:r w:rsidR="00A335F4">
        <w:rPr>
          <w:rFonts w:ascii="Calibri" w:hAnsi="Calibri" w:cs="Calibri"/>
          <w:color w:val="000000"/>
          <w:sz w:val="22"/>
          <w:szCs w:val="22"/>
        </w:rPr>
        <w:t>f)</w:t>
      </w:r>
      <w:r w:rsidR="00A335F4">
        <w:rPr>
          <w:rFonts w:ascii="Calibri" w:hAnsi="Calibri" w:cs="Calibri"/>
          <w:color w:val="000000"/>
          <w:sz w:val="22"/>
          <w:szCs w:val="22"/>
        </w:rPr>
        <w:tab/>
        <w:t>Adoption of biodiversity policy</w:t>
      </w:r>
      <w:r w:rsidR="00D75529">
        <w:rPr>
          <w:rFonts w:ascii="Calibri" w:hAnsi="Calibri" w:cs="Calibri"/>
          <w:color w:val="000000"/>
          <w:sz w:val="22"/>
          <w:szCs w:val="22"/>
        </w:rPr>
        <w:br/>
      </w:r>
      <w:r w:rsidR="00413A94">
        <w:rPr>
          <w:rFonts w:ascii="Calibri" w:hAnsi="Calibri" w:cs="Calibri"/>
          <w:color w:val="000000"/>
          <w:sz w:val="22"/>
          <w:szCs w:val="22"/>
        </w:rPr>
        <w:t xml:space="preserve">Councillors acknowledged receipt of the NALC template model policy. Councillors agreed in principle to adopt the policy, noting that it is now a statutory duty to </w:t>
      </w:r>
      <w:r w:rsidR="00563910">
        <w:rPr>
          <w:rFonts w:ascii="Calibri" w:hAnsi="Calibri" w:cs="Calibri"/>
          <w:color w:val="000000"/>
          <w:sz w:val="22"/>
          <w:szCs w:val="22"/>
        </w:rPr>
        <w:t xml:space="preserve">have a policy in place. This policy will be reviewed, </w:t>
      </w:r>
      <w:proofErr w:type="gramStart"/>
      <w:r w:rsidR="00563910">
        <w:rPr>
          <w:rFonts w:ascii="Calibri" w:hAnsi="Calibri" w:cs="Calibri"/>
          <w:color w:val="000000"/>
          <w:sz w:val="22"/>
          <w:szCs w:val="22"/>
        </w:rPr>
        <w:t>updated</w:t>
      </w:r>
      <w:proofErr w:type="gramEnd"/>
      <w:r w:rsidR="00563910">
        <w:rPr>
          <w:rFonts w:ascii="Calibri" w:hAnsi="Calibri" w:cs="Calibri"/>
          <w:color w:val="000000"/>
          <w:sz w:val="22"/>
          <w:szCs w:val="22"/>
        </w:rPr>
        <w:t xml:space="preserve"> and added to the strategic objectives plan.</w:t>
      </w:r>
      <w:r w:rsidR="006A70B3">
        <w:rPr>
          <w:rFonts w:ascii="Calibri" w:hAnsi="Calibri" w:cs="Calibri"/>
          <w:color w:val="000000"/>
          <w:sz w:val="22"/>
          <w:szCs w:val="22"/>
        </w:rPr>
        <w:t xml:space="preserve"> The adoption of the policy was proposed by Cllr Kettle, seconded by Cllr Richardson, all agreed. </w:t>
      </w:r>
      <w:r w:rsidR="00EC1491">
        <w:rPr>
          <w:rFonts w:ascii="Calibri" w:hAnsi="Calibri" w:cs="Calibri"/>
          <w:color w:val="000000"/>
          <w:sz w:val="22"/>
          <w:szCs w:val="22"/>
        </w:rPr>
        <w:t>Resolved.</w:t>
      </w:r>
      <w:r w:rsidR="00A335F4">
        <w:rPr>
          <w:rFonts w:ascii="Calibri" w:hAnsi="Calibri" w:cs="Calibri"/>
          <w:color w:val="000000"/>
          <w:sz w:val="22"/>
          <w:szCs w:val="22"/>
        </w:rPr>
        <w:br/>
      </w:r>
    </w:p>
    <w:p w14:paraId="2EA423A5" w14:textId="7F52E6F4" w:rsidR="00A335F4" w:rsidRPr="00B61FBF"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398</w:t>
      </w:r>
      <w:r>
        <w:rPr>
          <w:rFonts w:ascii="Calibri" w:hAnsi="Calibri" w:cs="Calibri"/>
          <w:color w:val="000000"/>
          <w:sz w:val="22"/>
          <w:szCs w:val="22"/>
        </w:rPr>
        <w:tab/>
      </w: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(to include Highways &amp; Environmental maintenance concerns; street lighting</w:t>
      </w:r>
      <w:r>
        <w:rPr>
          <w:rFonts w:ascii="Calibri" w:hAnsi="Calibri" w:cs="Calibri"/>
          <w:color w:val="000000"/>
          <w:sz w:val="22"/>
          <w:szCs w:val="22"/>
        </w:rPr>
        <w:t xml:space="preserve"> etc</w:t>
      </w:r>
      <w:r w:rsidRPr="00B61FBF">
        <w:rPr>
          <w:rFonts w:ascii="Calibri" w:hAnsi="Calibri" w:cs="Calibri"/>
          <w:color w:val="000000"/>
          <w:sz w:val="22"/>
          <w:szCs w:val="22"/>
        </w:rPr>
        <w:t>)</w:t>
      </w:r>
      <w:r>
        <w:rPr>
          <w:rFonts w:ascii="Calibri" w:hAnsi="Calibri" w:cs="Calibri"/>
          <w:color w:val="000000"/>
          <w:sz w:val="22"/>
          <w:szCs w:val="22"/>
        </w:rPr>
        <w:t xml:space="preserve"> </w:t>
      </w:r>
    </w:p>
    <w:p w14:paraId="1C7AC13A" w14:textId="77777777" w:rsidR="005F5803" w:rsidRDefault="00A335F4" w:rsidP="00A335F4">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closures</w:t>
      </w:r>
      <w:r w:rsidR="00D75529">
        <w:rPr>
          <w:rFonts w:ascii="Calibri" w:hAnsi="Calibri" w:cs="Calibri"/>
          <w:color w:val="000000"/>
          <w:sz w:val="22"/>
          <w:szCs w:val="22"/>
        </w:rPr>
        <w:br/>
      </w:r>
      <w:r w:rsidR="00C036F4">
        <w:rPr>
          <w:rFonts w:ascii="Calibri" w:hAnsi="Calibri" w:cs="Calibri"/>
          <w:color w:val="000000"/>
          <w:sz w:val="22"/>
          <w:szCs w:val="22"/>
        </w:rPr>
        <w:t>The Clerk reported that she has chased the upgrade quote submitted on 27</w:t>
      </w:r>
      <w:r w:rsidR="00C036F4" w:rsidRPr="00C036F4">
        <w:rPr>
          <w:rFonts w:ascii="Calibri" w:hAnsi="Calibri" w:cs="Calibri"/>
          <w:color w:val="000000"/>
          <w:sz w:val="22"/>
          <w:szCs w:val="22"/>
          <w:vertAlign w:val="superscript"/>
        </w:rPr>
        <w:t>th</w:t>
      </w:r>
      <w:r w:rsidR="00C036F4">
        <w:rPr>
          <w:rFonts w:ascii="Calibri" w:hAnsi="Calibri" w:cs="Calibri"/>
          <w:color w:val="000000"/>
          <w:sz w:val="22"/>
          <w:szCs w:val="22"/>
        </w:rPr>
        <w:t xml:space="preserve"> November.  The Hollins Lane light was repaired on 29</w:t>
      </w:r>
      <w:r w:rsidR="00C036F4" w:rsidRPr="00C036F4">
        <w:rPr>
          <w:rFonts w:ascii="Calibri" w:hAnsi="Calibri" w:cs="Calibri"/>
          <w:color w:val="000000"/>
          <w:sz w:val="22"/>
          <w:szCs w:val="22"/>
          <w:vertAlign w:val="superscript"/>
        </w:rPr>
        <w:t>th</w:t>
      </w:r>
      <w:r w:rsidR="00C036F4">
        <w:rPr>
          <w:rFonts w:ascii="Calibri" w:hAnsi="Calibri" w:cs="Calibri"/>
          <w:color w:val="000000"/>
          <w:sz w:val="22"/>
          <w:szCs w:val="22"/>
        </w:rPr>
        <w:t xml:space="preserve"> November.  </w:t>
      </w:r>
    </w:p>
    <w:p w14:paraId="69F84336" w14:textId="4BF78037" w:rsidR="00A335F4" w:rsidRDefault="005F5803" w:rsidP="005F5803">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Thompson reported that on street </w:t>
      </w:r>
      <w:r w:rsidR="00FB12A1">
        <w:rPr>
          <w:rFonts w:ascii="Calibri" w:hAnsi="Calibri" w:cs="Calibri"/>
          <w:color w:val="000000"/>
          <w:sz w:val="22"/>
          <w:szCs w:val="22"/>
        </w:rPr>
        <w:t>parking</w:t>
      </w:r>
      <w:r w:rsidR="00EC1491">
        <w:rPr>
          <w:rFonts w:ascii="Calibri" w:hAnsi="Calibri" w:cs="Calibri"/>
          <w:color w:val="000000"/>
          <w:sz w:val="22"/>
          <w:szCs w:val="22"/>
        </w:rPr>
        <w:t xml:space="preserve"> </w:t>
      </w:r>
      <w:r w:rsidR="00741FC1">
        <w:rPr>
          <w:rFonts w:ascii="Calibri" w:hAnsi="Calibri" w:cs="Calibri"/>
          <w:color w:val="000000"/>
          <w:sz w:val="22"/>
          <w:szCs w:val="22"/>
        </w:rPr>
        <w:t xml:space="preserve">opposite the Bowling Club </w:t>
      </w:r>
      <w:r w:rsidR="00EC1491">
        <w:rPr>
          <w:rFonts w:ascii="Calibri" w:hAnsi="Calibri" w:cs="Calibri"/>
          <w:color w:val="000000"/>
          <w:sz w:val="22"/>
          <w:szCs w:val="22"/>
        </w:rPr>
        <w:t xml:space="preserve">in Tilstock </w:t>
      </w:r>
      <w:r w:rsidR="0049604A">
        <w:rPr>
          <w:rFonts w:ascii="Calibri" w:hAnsi="Calibri" w:cs="Calibri"/>
          <w:color w:val="000000"/>
          <w:sz w:val="22"/>
          <w:szCs w:val="22"/>
        </w:rPr>
        <w:t>is causing visibility issues for cars exiting the access road to the Hall and Crabmill Meadow</w:t>
      </w:r>
      <w:r w:rsidR="007C0FA7">
        <w:rPr>
          <w:rFonts w:ascii="Calibri" w:hAnsi="Calibri" w:cs="Calibri"/>
          <w:color w:val="000000"/>
          <w:sz w:val="22"/>
          <w:szCs w:val="22"/>
        </w:rPr>
        <w:t xml:space="preserve">. </w:t>
      </w:r>
      <w:r w:rsidR="00F81B8A">
        <w:rPr>
          <w:rFonts w:ascii="Calibri" w:hAnsi="Calibri" w:cs="Calibri"/>
          <w:color w:val="000000"/>
          <w:sz w:val="22"/>
          <w:szCs w:val="22"/>
        </w:rPr>
        <w:t xml:space="preserve">An accident occurred recently due to the </w:t>
      </w:r>
      <w:r w:rsidR="000070EC">
        <w:rPr>
          <w:rFonts w:ascii="Calibri" w:hAnsi="Calibri" w:cs="Calibri"/>
          <w:color w:val="000000"/>
          <w:sz w:val="22"/>
          <w:szCs w:val="22"/>
        </w:rPr>
        <w:t xml:space="preserve">problems seeing around the cars when accessing Tilstock Lane. </w:t>
      </w:r>
      <w:r w:rsidR="007C0FA7">
        <w:rPr>
          <w:rFonts w:ascii="Calibri" w:hAnsi="Calibri" w:cs="Calibri"/>
          <w:color w:val="000000"/>
          <w:sz w:val="22"/>
          <w:szCs w:val="22"/>
        </w:rPr>
        <w:t xml:space="preserve"> Action: Clerk to raise with Highways.</w:t>
      </w:r>
      <w:r w:rsidR="00D75529">
        <w:rPr>
          <w:rFonts w:ascii="Calibri" w:hAnsi="Calibri" w:cs="Calibri"/>
          <w:color w:val="000000"/>
          <w:sz w:val="22"/>
          <w:szCs w:val="22"/>
        </w:rPr>
        <w:br/>
      </w:r>
    </w:p>
    <w:p w14:paraId="326B0C26" w14:textId="77777777" w:rsidR="007F0CBA" w:rsidRDefault="00A335F4" w:rsidP="00A335F4">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issues/concerns</w:t>
      </w:r>
      <w:r w:rsidR="00D75529">
        <w:rPr>
          <w:rFonts w:ascii="Calibri" w:hAnsi="Calibri" w:cs="Calibri"/>
          <w:color w:val="000000"/>
          <w:sz w:val="22"/>
          <w:szCs w:val="22"/>
        </w:rPr>
        <w:br/>
      </w:r>
      <w:r w:rsidR="000070EC">
        <w:rPr>
          <w:rFonts w:ascii="Calibri" w:hAnsi="Calibri" w:cs="Calibri"/>
          <w:color w:val="000000"/>
          <w:sz w:val="22"/>
          <w:szCs w:val="22"/>
        </w:rPr>
        <w:t xml:space="preserve">Councillors discussed the grounds maintenance and confirmed that they are content with the current level of service. The contractor has submitted a quote for 2024-25 at the same price. Cllr </w:t>
      </w:r>
      <w:r w:rsidR="007F0CBA">
        <w:rPr>
          <w:rFonts w:ascii="Calibri" w:hAnsi="Calibri" w:cs="Calibri"/>
          <w:color w:val="000000"/>
          <w:sz w:val="22"/>
          <w:szCs w:val="22"/>
        </w:rPr>
        <w:t xml:space="preserve">W Allen proposed accepting the quote, seconded by Cllr Haynes, all agreed. </w:t>
      </w:r>
    </w:p>
    <w:p w14:paraId="74375963" w14:textId="69C1A7F2" w:rsidR="00A335F4" w:rsidRDefault="007F0CBA" w:rsidP="007F0CBA">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W Allen raised the request for the Parish Council to pay for the resurfacing of the permissive footpath</w:t>
      </w:r>
      <w:r w:rsidR="00C4025D">
        <w:rPr>
          <w:rFonts w:ascii="Calibri" w:hAnsi="Calibri" w:cs="Calibri"/>
          <w:color w:val="000000"/>
          <w:sz w:val="22"/>
          <w:szCs w:val="22"/>
        </w:rPr>
        <w:t xml:space="preserve"> in Ash Parva,</w:t>
      </w:r>
      <w:r>
        <w:rPr>
          <w:rFonts w:ascii="Calibri" w:hAnsi="Calibri" w:cs="Calibri"/>
          <w:color w:val="000000"/>
          <w:sz w:val="22"/>
          <w:szCs w:val="22"/>
        </w:rPr>
        <w:t xml:space="preserve"> know</w:t>
      </w:r>
      <w:r w:rsidR="00C4025D">
        <w:rPr>
          <w:rFonts w:ascii="Calibri" w:hAnsi="Calibri" w:cs="Calibri"/>
          <w:color w:val="000000"/>
          <w:sz w:val="22"/>
          <w:szCs w:val="22"/>
        </w:rPr>
        <w:t>n</w:t>
      </w:r>
      <w:r>
        <w:rPr>
          <w:rFonts w:ascii="Calibri" w:hAnsi="Calibri" w:cs="Calibri"/>
          <w:color w:val="000000"/>
          <w:sz w:val="22"/>
          <w:szCs w:val="22"/>
        </w:rPr>
        <w:t xml:space="preserve"> locally as the Parker Allen Way. </w:t>
      </w:r>
      <w:r w:rsidR="00682E52">
        <w:rPr>
          <w:rFonts w:ascii="Calibri" w:hAnsi="Calibri" w:cs="Calibri"/>
          <w:color w:val="000000"/>
          <w:sz w:val="22"/>
          <w:szCs w:val="22"/>
        </w:rPr>
        <w:t>Councillors discussed current ownership of the land and the lack of progress in transferring ownership</w:t>
      </w:r>
      <w:r w:rsidR="000455A3">
        <w:rPr>
          <w:rFonts w:ascii="Calibri" w:hAnsi="Calibri" w:cs="Calibri"/>
          <w:color w:val="000000"/>
          <w:sz w:val="22"/>
          <w:szCs w:val="22"/>
        </w:rPr>
        <w:t>,</w:t>
      </w:r>
      <w:r w:rsidR="00682E52">
        <w:rPr>
          <w:rFonts w:ascii="Calibri" w:hAnsi="Calibri" w:cs="Calibri"/>
          <w:color w:val="000000"/>
          <w:sz w:val="22"/>
          <w:szCs w:val="22"/>
        </w:rPr>
        <w:t xml:space="preserve"> </w:t>
      </w:r>
      <w:r w:rsidR="00C4025D">
        <w:rPr>
          <w:rFonts w:ascii="Calibri" w:hAnsi="Calibri" w:cs="Calibri"/>
          <w:color w:val="000000"/>
          <w:sz w:val="22"/>
          <w:szCs w:val="22"/>
        </w:rPr>
        <w:t xml:space="preserve">by the developer, </w:t>
      </w:r>
      <w:r w:rsidR="00682E52">
        <w:rPr>
          <w:rFonts w:ascii="Calibri" w:hAnsi="Calibri" w:cs="Calibri"/>
          <w:color w:val="000000"/>
          <w:sz w:val="22"/>
          <w:szCs w:val="22"/>
        </w:rPr>
        <w:t>of the footpath and x2 parking spaces by the pond</w:t>
      </w:r>
      <w:r w:rsidR="00C4025D">
        <w:rPr>
          <w:rFonts w:ascii="Calibri" w:hAnsi="Calibri" w:cs="Calibri"/>
          <w:color w:val="000000"/>
          <w:sz w:val="22"/>
          <w:szCs w:val="22"/>
        </w:rPr>
        <w:t>,</w:t>
      </w:r>
      <w:r w:rsidR="00682E52">
        <w:rPr>
          <w:rFonts w:ascii="Calibri" w:hAnsi="Calibri" w:cs="Calibri"/>
          <w:color w:val="000000"/>
          <w:sz w:val="22"/>
          <w:szCs w:val="22"/>
        </w:rPr>
        <w:t xml:space="preserve"> </w:t>
      </w:r>
      <w:r w:rsidR="00AB3206">
        <w:rPr>
          <w:rFonts w:ascii="Calibri" w:hAnsi="Calibri" w:cs="Calibri"/>
          <w:color w:val="000000"/>
          <w:sz w:val="22"/>
          <w:szCs w:val="22"/>
        </w:rPr>
        <w:t>which has been ongoing for c2 years.  The Parish Council has previously paid for resurfacing costs to ensure a safe walkway between the two villages</w:t>
      </w:r>
      <w:r w:rsidR="00C24238">
        <w:rPr>
          <w:rFonts w:ascii="Calibri" w:hAnsi="Calibri" w:cs="Calibri"/>
          <w:color w:val="000000"/>
          <w:sz w:val="22"/>
          <w:szCs w:val="22"/>
        </w:rPr>
        <w:t xml:space="preserve"> prior to the housing development being built.  It is believed that either the developer or the management company now owns the land.  Action: Clerk to chase the Solicitor regarding the transfer again</w:t>
      </w:r>
      <w:r w:rsidR="00A01A72">
        <w:rPr>
          <w:rFonts w:ascii="Calibri" w:hAnsi="Calibri" w:cs="Calibri"/>
          <w:color w:val="000000"/>
          <w:sz w:val="22"/>
          <w:szCs w:val="22"/>
        </w:rPr>
        <w:t xml:space="preserve">.  Cllr W Allen indicated that he believes a </w:t>
      </w:r>
      <w:r w:rsidR="00391C55">
        <w:rPr>
          <w:rFonts w:ascii="Calibri" w:hAnsi="Calibri" w:cs="Calibri"/>
          <w:color w:val="000000"/>
          <w:sz w:val="22"/>
          <w:szCs w:val="22"/>
        </w:rPr>
        <w:t xml:space="preserve">letter </w:t>
      </w:r>
      <w:r w:rsidR="00A01A72">
        <w:rPr>
          <w:rFonts w:ascii="Calibri" w:hAnsi="Calibri" w:cs="Calibri"/>
          <w:color w:val="000000"/>
          <w:sz w:val="22"/>
          <w:szCs w:val="22"/>
        </w:rPr>
        <w:t xml:space="preserve">exists stating that the Parish Council wrote to the previous owner to confirm that it would maintain this path in perpetuity. The Clerk requested a copy of the letter </w:t>
      </w:r>
      <w:r w:rsidR="008D0696">
        <w:rPr>
          <w:rFonts w:ascii="Calibri" w:hAnsi="Calibri" w:cs="Calibri"/>
          <w:color w:val="000000"/>
          <w:sz w:val="22"/>
          <w:szCs w:val="22"/>
        </w:rPr>
        <w:t xml:space="preserve">so </w:t>
      </w:r>
      <w:r w:rsidR="009F25EC">
        <w:rPr>
          <w:rFonts w:ascii="Calibri" w:hAnsi="Calibri" w:cs="Calibri"/>
          <w:color w:val="000000"/>
          <w:sz w:val="22"/>
          <w:szCs w:val="22"/>
        </w:rPr>
        <w:t>that the current members are aware of this</w:t>
      </w:r>
      <w:r w:rsidR="00AD20AE">
        <w:rPr>
          <w:rFonts w:ascii="Calibri" w:hAnsi="Calibri" w:cs="Calibri"/>
          <w:color w:val="000000"/>
          <w:sz w:val="22"/>
          <w:szCs w:val="22"/>
        </w:rPr>
        <w:t xml:space="preserve"> and that it can be noted for future years</w:t>
      </w:r>
      <w:r w:rsidR="008B651E">
        <w:rPr>
          <w:rFonts w:ascii="Calibri" w:hAnsi="Calibri" w:cs="Calibri"/>
          <w:color w:val="000000"/>
          <w:sz w:val="22"/>
          <w:szCs w:val="22"/>
        </w:rPr>
        <w:t xml:space="preserve">.  </w:t>
      </w:r>
      <w:r w:rsidR="00A01A72">
        <w:rPr>
          <w:rFonts w:ascii="Calibri" w:hAnsi="Calibri" w:cs="Calibri"/>
          <w:color w:val="000000"/>
          <w:sz w:val="22"/>
          <w:szCs w:val="22"/>
        </w:rPr>
        <w:t xml:space="preserve"> </w:t>
      </w:r>
      <w:r w:rsidR="008B651E">
        <w:rPr>
          <w:rFonts w:ascii="Calibri" w:hAnsi="Calibri" w:cs="Calibri"/>
          <w:color w:val="000000"/>
          <w:sz w:val="22"/>
          <w:szCs w:val="22"/>
        </w:rPr>
        <w:t>A resident has requested a hard surface be installed</w:t>
      </w:r>
      <w:r w:rsidR="001853F4">
        <w:rPr>
          <w:rFonts w:ascii="Calibri" w:hAnsi="Calibri" w:cs="Calibri"/>
          <w:color w:val="000000"/>
          <w:sz w:val="22"/>
          <w:szCs w:val="22"/>
        </w:rPr>
        <w:t>, on one area at leas</w:t>
      </w:r>
      <w:r w:rsidR="00AD20AE">
        <w:rPr>
          <w:rFonts w:ascii="Calibri" w:hAnsi="Calibri" w:cs="Calibri"/>
          <w:color w:val="000000"/>
          <w:sz w:val="22"/>
          <w:szCs w:val="22"/>
        </w:rPr>
        <w:t>t</w:t>
      </w:r>
      <w:r w:rsidR="008B651E">
        <w:rPr>
          <w:rFonts w:ascii="Calibri" w:hAnsi="Calibri" w:cs="Calibri"/>
          <w:color w:val="000000"/>
          <w:sz w:val="22"/>
          <w:szCs w:val="22"/>
        </w:rPr>
        <w:t xml:space="preserve">. Cllr W Allen suggested that </w:t>
      </w:r>
      <w:r w:rsidR="001853F4">
        <w:rPr>
          <w:rFonts w:ascii="Calibri" w:hAnsi="Calibri" w:cs="Calibri"/>
          <w:color w:val="000000"/>
          <w:sz w:val="22"/>
          <w:szCs w:val="22"/>
        </w:rPr>
        <w:t xml:space="preserve">a couple of bags of a suitable material would cost in the region of £80 which should suffice.  </w:t>
      </w:r>
      <w:r w:rsidR="00AD20AE">
        <w:rPr>
          <w:rFonts w:ascii="Calibri" w:hAnsi="Calibri" w:cs="Calibri"/>
          <w:color w:val="000000"/>
          <w:sz w:val="22"/>
          <w:szCs w:val="22"/>
        </w:rPr>
        <w:t xml:space="preserve">To take forward to February’s meeting. </w:t>
      </w:r>
      <w:r w:rsidR="00D75529">
        <w:rPr>
          <w:rFonts w:ascii="Calibri" w:hAnsi="Calibri" w:cs="Calibri"/>
          <w:color w:val="000000"/>
          <w:sz w:val="22"/>
          <w:szCs w:val="22"/>
        </w:rPr>
        <w:br/>
      </w:r>
    </w:p>
    <w:p w14:paraId="0A6D24F4" w14:textId="1ABD85E6" w:rsidR="00A335F4" w:rsidRDefault="00A335F4" w:rsidP="00A335F4">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Ash War Memorial – maintenance </w:t>
      </w:r>
      <w:r w:rsidR="00D75529">
        <w:rPr>
          <w:rFonts w:ascii="Calibri" w:hAnsi="Calibri" w:cs="Calibri"/>
          <w:color w:val="000000"/>
          <w:sz w:val="22"/>
          <w:szCs w:val="22"/>
        </w:rPr>
        <w:br/>
        <w:t xml:space="preserve">No date given </w:t>
      </w:r>
      <w:proofErr w:type="gramStart"/>
      <w:r w:rsidR="00D75529">
        <w:rPr>
          <w:rFonts w:ascii="Calibri" w:hAnsi="Calibri" w:cs="Calibri"/>
          <w:color w:val="000000"/>
          <w:sz w:val="22"/>
          <w:szCs w:val="22"/>
        </w:rPr>
        <w:t>as yet</w:t>
      </w:r>
      <w:proofErr w:type="gramEnd"/>
      <w:r w:rsidR="00D75529">
        <w:rPr>
          <w:rFonts w:ascii="Calibri" w:hAnsi="Calibri" w:cs="Calibri"/>
          <w:color w:val="000000"/>
          <w:sz w:val="22"/>
          <w:szCs w:val="22"/>
        </w:rPr>
        <w:t xml:space="preserve"> for commencement of works.</w:t>
      </w:r>
      <w:r w:rsidR="00D75529">
        <w:rPr>
          <w:rFonts w:ascii="Calibri" w:hAnsi="Calibri" w:cs="Calibri"/>
          <w:color w:val="000000"/>
          <w:sz w:val="22"/>
          <w:szCs w:val="22"/>
        </w:rPr>
        <w:br/>
      </w:r>
    </w:p>
    <w:p w14:paraId="182F4D08" w14:textId="51713198" w:rsidR="00A335F4" w:rsidRDefault="00A335F4" w:rsidP="00A335F4">
      <w:pPr>
        <w:pStyle w:val="NormalWeb"/>
        <w:shd w:val="clear" w:color="auto" w:fill="FFFFFF"/>
        <w:spacing w:before="0" w:beforeAutospacing="0" w:after="0" w:afterAutospacing="0"/>
        <w:rPr>
          <w:rFonts w:ascii="Calibri" w:hAnsi="Calibri" w:cs="Calibri"/>
          <w:color w:val="000000"/>
          <w:sz w:val="22"/>
          <w:szCs w:val="22"/>
        </w:rPr>
      </w:pPr>
      <w:r>
        <w:rPr>
          <w:rStyle w:val="Strong"/>
          <w:rFonts w:ascii="Calibri" w:hAnsi="Calibri" w:cs="Calibri"/>
          <w:b w:val="0"/>
          <w:bCs w:val="0"/>
          <w:color w:val="242424"/>
          <w:sz w:val="22"/>
          <w:szCs w:val="22"/>
        </w:rPr>
        <w:lastRenderedPageBreak/>
        <w:t>iv</w:t>
      </w:r>
      <w:r w:rsidRPr="00AA0EAA">
        <w:rPr>
          <w:rStyle w:val="Strong"/>
          <w:rFonts w:ascii="Calibri" w:hAnsi="Calibri" w:cs="Calibri"/>
          <w:b w:val="0"/>
          <w:bCs w:val="0"/>
          <w:color w:val="242424"/>
          <w:sz w:val="22"/>
          <w:szCs w:val="22"/>
        </w:rPr>
        <w:t>)</w:t>
      </w:r>
      <w:r w:rsidRPr="00AA0EAA">
        <w:rPr>
          <w:rStyle w:val="Strong"/>
          <w:rFonts w:ascii="Calibri" w:hAnsi="Calibri" w:cs="Calibri"/>
          <w:color w:val="242424"/>
          <w:sz w:val="22"/>
          <w:szCs w:val="22"/>
        </w:rPr>
        <w:tab/>
      </w:r>
      <w:r>
        <w:rPr>
          <w:rStyle w:val="Strong"/>
          <w:rFonts w:ascii="Calibri" w:hAnsi="Calibri" w:cs="Calibri"/>
          <w:b w:val="0"/>
          <w:bCs w:val="0"/>
          <w:color w:val="242424"/>
          <w:sz w:val="22"/>
          <w:szCs w:val="22"/>
        </w:rPr>
        <w:t xml:space="preserve">Finger post repairs – to discuss </w:t>
      </w:r>
      <w:r w:rsidR="00D75529">
        <w:rPr>
          <w:rStyle w:val="Strong"/>
          <w:rFonts w:ascii="Calibri" w:hAnsi="Calibri" w:cs="Calibri"/>
          <w:b w:val="0"/>
          <w:bCs w:val="0"/>
          <w:color w:val="242424"/>
          <w:sz w:val="22"/>
          <w:szCs w:val="22"/>
        </w:rPr>
        <w:br/>
      </w:r>
      <w:r w:rsidR="00C2393B">
        <w:rPr>
          <w:rStyle w:val="Strong"/>
          <w:rFonts w:ascii="Calibri" w:hAnsi="Calibri" w:cs="Calibri"/>
          <w:b w:val="0"/>
          <w:bCs w:val="0"/>
          <w:color w:val="242424"/>
          <w:sz w:val="22"/>
          <w:szCs w:val="22"/>
        </w:rPr>
        <w:t>The Clerk reported that Highways h</w:t>
      </w:r>
      <w:r w:rsidR="00186A25">
        <w:rPr>
          <w:rStyle w:val="Strong"/>
          <w:rFonts w:ascii="Calibri" w:hAnsi="Calibri" w:cs="Calibri"/>
          <w:b w:val="0"/>
          <w:bCs w:val="0"/>
          <w:color w:val="242424"/>
          <w:sz w:val="22"/>
          <w:szCs w:val="22"/>
        </w:rPr>
        <w:t>as</w:t>
      </w:r>
      <w:r w:rsidR="00C2393B">
        <w:rPr>
          <w:rStyle w:val="Strong"/>
          <w:rFonts w:ascii="Calibri" w:hAnsi="Calibri" w:cs="Calibri"/>
          <w:b w:val="0"/>
          <w:bCs w:val="0"/>
          <w:color w:val="242424"/>
          <w:sz w:val="22"/>
          <w:szCs w:val="22"/>
        </w:rPr>
        <w:t xml:space="preserve"> not </w:t>
      </w:r>
      <w:proofErr w:type="gramStart"/>
      <w:r w:rsidR="00C2393B">
        <w:rPr>
          <w:rStyle w:val="Strong"/>
          <w:rFonts w:ascii="Calibri" w:hAnsi="Calibri" w:cs="Calibri"/>
          <w:b w:val="0"/>
          <w:bCs w:val="0"/>
          <w:color w:val="242424"/>
          <w:sz w:val="22"/>
          <w:szCs w:val="22"/>
        </w:rPr>
        <w:t>as yet</w:t>
      </w:r>
      <w:proofErr w:type="gramEnd"/>
      <w:r w:rsidR="00C2393B">
        <w:rPr>
          <w:rStyle w:val="Strong"/>
          <w:rFonts w:ascii="Calibri" w:hAnsi="Calibri" w:cs="Calibri"/>
          <w:b w:val="0"/>
          <w:bCs w:val="0"/>
          <w:color w:val="242424"/>
          <w:sz w:val="22"/>
          <w:szCs w:val="22"/>
        </w:rPr>
        <w:t xml:space="preserve"> responded to the email sent in </w:t>
      </w:r>
      <w:r w:rsidR="00C60FE4">
        <w:rPr>
          <w:rStyle w:val="Strong"/>
          <w:rFonts w:ascii="Calibri" w:hAnsi="Calibri" w:cs="Calibri"/>
          <w:b w:val="0"/>
          <w:bCs w:val="0"/>
          <w:color w:val="242424"/>
          <w:sz w:val="22"/>
          <w:szCs w:val="22"/>
        </w:rPr>
        <w:t xml:space="preserve">November to ask if they would have any issues with the post being restored to full height.  She has chased for a response. </w:t>
      </w:r>
      <w:r w:rsidR="00186A25">
        <w:rPr>
          <w:rStyle w:val="Strong"/>
          <w:rFonts w:ascii="Calibri" w:hAnsi="Calibri" w:cs="Calibri"/>
          <w:b w:val="0"/>
          <w:bCs w:val="0"/>
          <w:color w:val="242424"/>
          <w:sz w:val="22"/>
          <w:szCs w:val="22"/>
        </w:rPr>
        <w:t xml:space="preserve">Action: </w:t>
      </w:r>
      <w:r w:rsidR="00C60FE4">
        <w:rPr>
          <w:rStyle w:val="Strong"/>
          <w:rFonts w:ascii="Calibri" w:hAnsi="Calibri" w:cs="Calibri"/>
          <w:b w:val="0"/>
          <w:bCs w:val="0"/>
          <w:color w:val="242424"/>
          <w:sz w:val="22"/>
          <w:szCs w:val="22"/>
        </w:rPr>
        <w:t xml:space="preserve">To take forward. </w:t>
      </w:r>
      <w:r w:rsidR="00D75529">
        <w:rPr>
          <w:rStyle w:val="Strong"/>
          <w:rFonts w:ascii="Calibri" w:hAnsi="Calibri" w:cs="Calibri"/>
          <w:b w:val="0"/>
          <w:bCs w:val="0"/>
          <w:color w:val="242424"/>
          <w:sz w:val="22"/>
          <w:szCs w:val="22"/>
        </w:rPr>
        <w:br/>
      </w:r>
      <w:r>
        <w:rPr>
          <w:rStyle w:val="Strong"/>
          <w:rFonts w:ascii="Calibri" w:hAnsi="Calibri" w:cs="Calibri"/>
          <w:b w:val="0"/>
          <w:bCs w:val="0"/>
          <w:color w:val="242424"/>
          <w:sz w:val="22"/>
          <w:szCs w:val="22"/>
        </w:rPr>
        <w:br/>
        <w:t>v)</w:t>
      </w:r>
      <w:r>
        <w:rPr>
          <w:rStyle w:val="Strong"/>
          <w:rFonts w:ascii="Calibri" w:hAnsi="Calibri" w:cs="Calibri"/>
          <w:b w:val="0"/>
          <w:bCs w:val="0"/>
          <w:color w:val="242424"/>
          <w:sz w:val="22"/>
          <w:szCs w:val="22"/>
        </w:rPr>
        <w:tab/>
      </w:r>
      <w:r>
        <w:rPr>
          <w:rFonts w:ascii="Calibri" w:hAnsi="Calibri" w:cs="Calibri"/>
          <w:color w:val="000000"/>
          <w:sz w:val="22"/>
          <w:szCs w:val="22"/>
        </w:rPr>
        <w:t>Playground inspections – to raise matters requiring attention</w:t>
      </w:r>
    </w:p>
    <w:p w14:paraId="69AADBB5" w14:textId="71636CA0" w:rsidR="00A335F4" w:rsidRDefault="00DF48C3" w:rsidP="00A335F4">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Cllr Thompson reported a broken fence panel in Tilstock. Cllr Blyth proposed that the handyman be asked to repair this a</w:t>
      </w:r>
      <w:r w:rsidR="00A02690">
        <w:rPr>
          <w:rFonts w:ascii="Calibri" w:hAnsi="Calibri" w:cs="Calibri"/>
          <w:color w:val="000000"/>
          <w:sz w:val="22"/>
          <w:szCs w:val="22"/>
        </w:rPr>
        <w:t xml:space="preserve">s an emergency constituting </w:t>
      </w:r>
      <w:r>
        <w:rPr>
          <w:rFonts w:ascii="Calibri" w:hAnsi="Calibri" w:cs="Calibri"/>
          <w:color w:val="000000"/>
          <w:sz w:val="22"/>
          <w:szCs w:val="22"/>
        </w:rPr>
        <w:t xml:space="preserve">a health and safety </w:t>
      </w:r>
      <w:r w:rsidR="00A02690">
        <w:rPr>
          <w:rFonts w:ascii="Calibri" w:hAnsi="Calibri" w:cs="Calibri"/>
          <w:color w:val="000000"/>
          <w:sz w:val="22"/>
          <w:szCs w:val="22"/>
        </w:rPr>
        <w:t xml:space="preserve">concern, seconded by Cllr Thompson, all agreed. </w:t>
      </w:r>
      <w:r w:rsidR="00D75529">
        <w:rPr>
          <w:rFonts w:ascii="Calibri" w:hAnsi="Calibri" w:cs="Calibri"/>
          <w:color w:val="000000"/>
          <w:sz w:val="22"/>
          <w:szCs w:val="22"/>
        </w:rPr>
        <w:br/>
      </w:r>
      <w:r w:rsidR="00D75529">
        <w:rPr>
          <w:rFonts w:ascii="Calibri" w:hAnsi="Calibri" w:cs="Calibri"/>
          <w:color w:val="000000"/>
          <w:sz w:val="22"/>
          <w:szCs w:val="22"/>
        </w:rPr>
        <w:br/>
      </w:r>
      <w:r w:rsidR="00A335F4">
        <w:rPr>
          <w:rFonts w:ascii="Calibri" w:hAnsi="Calibri" w:cs="Calibri"/>
          <w:color w:val="000000"/>
          <w:sz w:val="22"/>
          <w:szCs w:val="22"/>
        </w:rPr>
        <w:t>vi)</w:t>
      </w:r>
      <w:r w:rsidR="00A335F4">
        <w:rPr>
          <w:rFonts w:ascii="Calibri" w:hAnsi="Calibri" w:cs="Calibri"/>
          <w:color w:val="000000"/>
          <w:sz w:val="22"/>
          <w:szCs w:val="22"/>
        </w:rPr>
        <w:tab/>
        <w:t>Highways site visits – to discuss/update</w:t>
      </w:r>
    </w:p>
    <w:p w14:paraId="5ABBAA9C" w14:textId="4E3BE914" w:rsidR="00A335F4" w:rsidRPr="00C11ECA" w:rsidRDefault="00BE484B" w:rsidP="00A335F4">
      <w:pPr>
        <w:pStyle w:val="NormalWeb"/>
        <w:shd w:val="clear" w:color="auto" w:fill="FFFFFF"/>
        <w:spacing w:before="0" w:beforeAutospacing="0" w:after="0" w:afterAutospacing="0"/>
        <w:rPr>
          <w:rFonts w:ascii="Calibri" w:hAnsi="Calibri" w:cs="Calibri"/>
          <w:color w:val="242424"/>
          <w:sz w:val="23"/>
          <w:szCs w:val="23"/>
        </w:rPr>
      </w:pPr>
      <w:r>
        <w:rPr>
          <w:rFonts w:ascii="Calibri" w:hAnsi="Calibri" w:cs="Calibri"/>
          <w:color w:val="000000"/>
          <w:sz w:val="22"/>
          <w:szCs w:val="22"/>
        </w:rPr>
        <w:t>The Clerk has again requested a site visit from the Highways Officer to discuss the installation of passing p</w:t>
      </w:r>
      <w:r w:rsidR="00E37D70">
        <w:rPr>
          <w:rFonts w:ascii="Calibri" w:hAnsi="Calibri" w:cs="Calibri"/>
          <w:color w:val="000000"/>
          <w:sz w:val="22"/>
          <w:szCs w:val="22"/>
        </w:rPr>
        <w:t xml:space="preserve">laces. </w:t>
      </w:r>
      <w:r w:rsidR="00D75529">
        <w:rPr>
          <w:rFonts w:ascii="Calibri" w:hAnsi="Calibri" w:cs="Calibri"/>
          <w:color w:val="000000"/>
          <w:sz w:val="22"/>
          <w:szCs w:val="22"/>
        </w:rPr>
        <w:br/>
      </w:r>
      <w:r w:rsidR="00D75529">
        <w:rPr>
          <w:rFonts w:ascii="Calibri" w:hAnsi="Calibri" w:cs="Calibri"/>
          <w:color w:val="000000"/>
          <w:sz w:val="22"/>
          <w:szCs w:val="22"/>
        </w:rPr>
        <w:br/>
      </w:r>
      <w:r w:rsidR="00A335F4">
        <w:rPr>
          <w:rFonts w:ascii="Calibri" w:hAnsi="Calibri" w:cs="Calibri"/>
          <w:color w:val="000000"/>
          <w:sz w:val="22"/>
          <w:szCs w:val="22"/>
        </w:rPr>
        <w:t>vii)</w:t>
      </w:r>
      <w:r w:rsidR="00A335F4">
        <w:rPr>
          <w:rFonts w:ascii="Calibri" w:hAnsi="Calibri" w:cs="Calibri"/>
          <w:color w:val="000000"/>
          <w:sz w:val="22"/>
          <w:szCs w:val="22"/>
        </w:rPr>
        <w:tab/>
      </w:r>
      <w:r w:rsidR="00A335F4" w:rsidRPr="00C11ECA">
        <w:rPr>
          <w:rStyle w:val="Strong"/>
          <w:rFonts w:ascii="Calibri" w:hAnsi="Calibri" w:cs="Calibri"/>
          <w:color w:val="FF0000"/>
          <w:sz w:val="23"/>
          <w:szCs w:val="23"/>
          <w:bdr w:val="none" w:sz="0" w:space="0" w:color="auto" w:frame="1"/>
        </w:rPr>
        <w:t>Road Closure</w:t>
      </w:r>
      <w:r w:rsidR="00A335F4" w:rsidRPr="00C11ECA">
        <w:rPr>
          <w:rStyle w:val="Strong"/>
          <w:rFonts w:ascii="Calibri" w:hAnsi="Calibri" w:cs="Calibri"/>
          <w:color w:val="242424"/>
          <w:sz w:val="23"/>
          <w:szCs w:val="23"/>
          <w:bdr w:val="none" w:sz="0" w:space="0" w:color="auto" w:frame="1"/>
        </w:rPr>
        <w:t>: </w:t>
      </w:r>
      <w:r w:rsidR="00A335F4" w:rsidRPr="00C11ECA">
        <w:rPr>
          <w:rFonts w:ascii="Calibri" w:hAnsi="Calibri" w:cs="Calibri"/>
          <w:color w:val="242424"/>
          <w:sz w:val="23"/>
          <w:szCs w:val="23"/>
          <w:bdr w:val="none" w:sz="0" w:space="0" w:color="auto" w:frame="1"/>
        </w:rPr>
        <w:t>Hollins Lane, Whitchurch, SY13 3NU</w:t>
      </w:r>
      <w:r w:rsidR="00A335F4" w:rsidRPr="00C11ECA">
        <w:rPr>
          <w:rFonts w:ascii="Calibri" w:hAnsi="Calibri" w:cs="Calibri"/>
          <w:color w:val="242424"/>
          <w:sz w:val="23"/>
          <w:szCs w:val="23"/>
        </w:rPr>
        <w:t xml:space="preserve"> </w:t>
      </w:r>
      <w:r w:rsidR="00A335F4" w:rsidRPr="00C11ECA">
        <w:rPr>
          <w:rStyle w:val="Strong"/>
          <w:rFonts w:ascii="Calibri" w:hAnsi="Calibri" w:cs="Calibri"/>
          <w:color w:val="242424"/>
          <w:sz w:val="23"/>
          <w:szCs w:val="23"/>
          <w:bdr w:val="none" w:sz="0" w:space="0" w:color="auto" w:frame="1"/>
        </w:rPr>
        <w:t>Start Date:</w:t>
      </w:r>
      <w:r w:rsidR="00A335F4" w:rsidRPr="00C11ECA">
        <w:rPr>
          <w:rFonts w:ascii="Calibri" w:hAnsi="Calibri" w:cs="Calibri"/>
          <w:color w:val="242424"/>
          <w:sz w:val="23"/>
          <w:szCs w:val="23"/>
        </w:rPr>
        <w:t xml:space="preserve"> 11.03.2024. </w:t>
      </w:r>
      <w:r w:rsidR="00A335F4" w:rsidRPr="00C11ECA">
        <w:rPr>
          <w:rStyle w:val="Strong"/>
          <w:rFonts w:ascii="Calibri" w:hAnsi="Calibri" w:cs="Calibri"/>
          <w:color w:val="242424"/>
          <w:sz w:val="23"/>
          <w:szCs w:val="23"/>
          <w:bdr w:val="none" w:sz="0" w:space="0" w:color="auto" w:frame="1"/>
        </w:rPr>
        <w:t>End Date:</w:t>
      </w:r>
      <w:r w:rsidR="00A335F4" w:rsidRPr="00C11ECA">
        <w:rPr>
          <w:rStyle w:val="Strong"/>
          <w:rFonts w:ascii="Calibri" w:hAnsi="Calibri" w:cs="Calibri"/>
          <w:b w:val="0"/>
          <w:bCs w:val="0"/>
          <w:color w:val="242424"/>
          <w:sz w:val="23"/>
          <w:szCs w:val="23"/>
          <w:bdr w:val="none" w:sz="0" w:space="0" w:color="auto" w:frame="1"/>
        </w:rPr>
        <w:t> 12.03.2024.</w:t>
      </w:r>
    </w:p>
    <w:p w14:paraId="6C8D062D" w14:textId="77777777" w:rsidR="00A335F4" w:rsidRPr="00C11ECA" w:rsidRDefault="00A335F4" w:rsidP="00A335F4">
      <w:pPr>
        <w:pStyle w:val="NormalWeb"/>
        <w:shd w:val="clear" w:color="auto" w:fill="FFFFFF"/>
        <w:spacing w:before="0" w:beforeAutospacing="0" w:after="0" w:afterAutospacing="0"/>
        <w:rPr>
          <w:rFonts w:ascii="Calibri" w:hAnsi="Calibri" w:cs="Calibri"/>
          <w:color w:val="242424"/>
          <w:sz w:val="22"/>
          <w:szCs w:val="22"/>
        </w:rPr>
      </w:pPr>
      <w:r w:rsidRPr="00C11ECA">
        <w:rPr>
          <w:rStyle w:val="Strong"/>
          <w:rFonts w:ascii="Calibri" w:hAnsi="Calibri" w:cs="Calibri"/>
          <w:color w:val="242424"/>
          <w:sz w:val="22"/>
          <w:szCs w:val="22"/>
          <w:bdr w:val="none" w:sz="0" w:space="0" w:color="auto" w:frame="1"/>
        </w:rPr>
        <w:t>Purpose:</w:t>
      </w:r>
      <w:r w:rsidRPr="00C11ECA">
        <w:rPr>
          <w:rFonts w:ascii="Calibri" w:hAnsi="Calibri" w:cs="Calibri"/>
          <w:color w:val="242424"/>
          <w:sz w:val="22"/>
          <w:szCs w:val="22"/>
        </w:rPr>
        <w:t> </w:t>
      </w:r>
      <w:r w:rsidRPr="00C11ECA">
        <w:rPr>
          <w:rFonts w:ascii="Calibri" w:hAnsi="Calibri" w:cs="Calibri"/>
          <w:color w:val="242424"/>
          <w:sz w:val="22"/>
          <w:szCs w:val="22"/>
          <w:bdr w:val="none" w:sz="0" w:space="0" w:color="auto" w:frame="1"/>
        </w:rPr>
        <w:t>Road Closure - Small Meter Renew 50mm</w:t>
      </w:r>
      <w:r w:rsidRPr="00C11ECA">
        <w:rPr>
          <w:rFonts w:ascii="Calibri" w:hAnsi="Calibri" w:cs="Calibri"/>
          <w:color w:val="242424"/>
          <w:sz w:val="22"/>
          <w:szCs w:val="22"/>
        </w:rPr>
        <w:t xml:space="preserve"> </w:t>
      </w:r>
      <w:r w:rsidRPr="00C11ECA">
        <w:rPr>
          <w:rStyle w:val="Strong"/>
          <w:rFonts w:ascii="Calibri" w:hAnsi="Calibri" w:cs="Calibri"/>
          <w:color w:val="242424"/>
          <w:sz w:val="23"/>
          <w:szCs w:val="23"/>
          <w:bdr w:val="none" w:sz="0" w:space="0" w:color="auto" w:frame="1"/>
        </w:rPr>
        <w:t>Works Promoter: </w:t>
      </w:r>
      <w:r w:rsidRPr="00C11ECA">
        <w:rPr>
          <w:rFonts w:ascii="Calibri" w:hAnsi="Calibri" w:cs="Calibri"/>
          <w:color w:val="242424"/>
          <w:sz w:val="23"/>
          <w:szCs w:val="23"/>
          <w:bdr w:val="none" w:sz="0" w:space="0" w:color="auto" w:frame="1"/>
        </w:rPr>
        <w:t>Severn Trent Water</w:t>
      </w:r>
    </w:p>
    <w:p w14:paraId="7932CE93" w14:textId="77777777" w:rsidR="00A335F4" w:rsidRPr="00C11ECA" w:rsidRDefault="00A335F4" w:rsidP="00A335F4">
      <w:pPr>
        <w:pStyle w:val="NormalWeb"/>
        <w:shd w:val="clear" w:color="auto" w:fill="FFFFFF"/>
        <w:spacing w:before="0" w:beforeAutospacing="0" w:after="0" w:afterAutospacing="0"/>
        <w:rPr>
          <w:rFonts w:ascii="Calibri" w:hAnsi="Calibri" w:cs="Calibri"/>
          <w:color w:val="242424"/>
          <w:sz w:val="22"/>
          <w:szCs w:val="22"/>
          <w:bdr w:val="none" w:sz="0" w:space="0" w:color="auto" w:frame="1"/>
        </w:rPr>
      </w:pPr>
      <w:r w:rsidRPr="00C11ECA">
        <w:rPr>
          <w:rStyle w:val="Strong"/>
          <w:rFonts w:ascii="Calibri" w:hAnsi="Calibri" w:cs="Calibri"/>
          <w:color w:val="242424"/>
          <w:sz w:val="22"/>
          <w:szCs w:val="22"/>
          <w:bdr w:val="none" w:sz="0" w:space="0" w:color="auto" w:frame="1"/>
        </w:rPr>
        <w:t>Works Promoter Ref:</w:t>
      </w:r>
      <w:r w:rsidRPr="00C11ECA">
        <w:rPr>
          <w:rFonts w:ascii="Calibri" w:hAnsi="Calibri" w:cs="Calibri"/>
          <w:color w:val="242424"/>
          <w:sz w:val="22"/>
          <w:szCs w:val="22"/>
        </w:rPr>
        <w:t> </w:t>
      </w:r>
      <w:r w:rsidRPr="00C11ECA">
        <w:rPr>
          <w:rFonts w:ascii="Calibri" w:hAnsi="Calibri" w:cs="Calibri"/>
          <w:color w:val="242424"/>
          <w:sz w:val="22"/>
          <w:szCs w:val="22"/>
          <w:bdr w:val="none" w:sz="0" w:space="0" w:color="auto" w:frame="1"/>
        </w:rPr>
        <w:t xml:space="preserve">LB9141201-000060558701A </w:t>
      </w:r>
      <w:r w:rsidRPr="00C11ECA">
        <w:rPr>
          <w:rFonts w:ascii="Calibri" w:hAnsi="Calibri" w:cs="Calibri"/>
          <w:color w:val="242424"/>
          <w:sz w:val="22"/>
          <w:szCs w:val="22"/>
          <w:shd w:val="clear" w:color="auto" w:fill="FFFFFF"/>
        </w:rPr>
        <w:t>https://one.network/?tm=136732989</w:t>
      </w:r>
    </w:p>
    <w:p w14:paraId="2D2BE2B4" w14:textId="77777777" w:rsidR="00A335F4" w:rsidRPr="00C11ECA" w:rsidRDefault="00A335F4" w:rsidP="00A335F4">
      <w:pPr>
        <w:pStyle w:val="NormalWeb"/>
        <w:shd w:val="clear" w:color="auto" w:fill="FFFFFF"/>
        <w:spacing w:before="0" w:beforeAutospacing="0" w:after="0" w:afterAutospacing="0"/>
        <w:rPr>
          <w:rFonts w:ascii="Calibri" w:hAnsi="Calibri" w:cs="Calibri"/>
          <w:color w:val="242424"/>
          <w:sz w:val="22"/>
          <w:szCs w:val="22"/>
        </w:rPr>
      </w:pPr>
      <w:r w:rsidRPr="00C11ECA">
        <w:rPr>
          <w:rStyle w:val="Strong"/>
          <w:rFonts w:ascii="Calibri" w:hAnsi="Calibri" w:cs="Calibri"/>
          <w:color w:val="FF0000"/>
          <w:sz w:val="22"/>
          <w:szCs w:val="22"/>
        </w:rPr>
        <w:t>Road Closure</w:t>
      </w:r>
      <w:r w:rsidRPr="00C11ECA">
        <w:rPr>
          <w:rStyle w:val="Strong"/>
          <w:rFonts w:ascii="Calibri" w:hAnsi="Calibri" w:cs="Calibri"/>
          <w:color w:val="242424"/>
          <w:sz w:val="22"/>
          <w:szCs w:val="22"/>
        </w:rPr>
        <w:t>:</w:t>
      </w:r>
      <w:r w:rsidRPr="00C11ECA">
        <w:rPr>
          <w:rFonts w:ascii="Calibri" w:hAnsi="Calibri" w:cs="Calibri"/>
          <w:color w:val="242424"/>
          <w:sz w:val="22"/>
          <w:szCs w:val="22"/>
        </w:rPr>
        <w:t>  </w:t>
      </w:r>
      <w:r w:rsidRPr="00C11ECA">
        <w:rPr>
          <w:rFonts w:ascii="Calibri" w:hAnsi="Calibri" w:cs="Calibri"/>
          <w:color w:val="242424"/>
          <w:sz w:val="22"/>
          <w:szCs w:val="22"/>
          <w:bdr w:val="none" w:sz="0" w:space="0" w:color="auto" w:frame="1"/>
        </w:rPr>
        <w:t>Ash Road, Whitchurch</w:t>
      </w:r>
      <w:r w:rsidRPr="00C11ECA">
        <w:rPr>
          <w:rFonts w:ascii="Calibri" w:hAnsi="Calibri" w:cs="Calibri"/>
          <w:color w:val="242424"/>
          <w:sz w:val="22"/>
          <w:szCs w:val="22"/>
        </w:rPr>
        <w:t xml:space="preserve"> </w:t>
      </w:r>
      <w:r w:rsidRPr="00C11ECA">
        <w:rPr>
          <w:rStyle w:val="Strong"/>
          <w:rFonts w:ascii="Calibri" w:hAnsi="Calibri" w:cs="Calibri"/>
          <w:color w:val="242424"/>
          <w:sz w:val="22"/>
          <w:szCs w:val="22"/>
        </w:rPr>
        <w:t>Start Date: </w:t>
      </w:r>
      <w:r w:rsidRPr="00C11ECA">
        <w:rPr>
          <w:rFonts w:ascii="Calibri" w:hAnsi="Calibri" w:cs="Calibri"/>
          <w:color w:val="242424"/>
          <w:sz w:val="22"/>
          <w:szCs w:val="22"/>
          <w:bdr w:val="none" w:sz="0" w:space="0" w:color="auto" w:frame="1"/>
        </w:rPr>
        <w:t>12th February 2024</w:t>
      </w:r>
      <w:r w:rsidRPr="00C11ECA">
        <w:rPr>
          <w:rFonts w:ascii="Calibri" w:hAnsi="Calibri" w:cs="Calibri"/>
          <w:color w:val="242424"/>
          <w:sz w:val="22"/>
          <w:szCs w:val="22"/>
        </w:rPr>
        <w:t xml:space="preserve"> </w:t>
      </w:r>
      <w:r w:rsidRPr="00C11ECA">
        <w:rPr>
          <w:rStyle w:val="Strong"/>
          <w:rFonts w:ascii="Calibri" w:hAnsi="Calibri" w:cs="Calibri"/>
          <w:color w:val="242424"/>
          <w:sz w:val="22"/>
          <w:szCs w:val="22"/>
        </w:rPr>
        <w:t>End Date: </w:t>
      </w:r>
      <w:r w:rsidRPr="00C11ECA">
        <w:rPr>
          <w:rFonts w:ascii="Calibri" w:hAnsi="Calibri" w:cs="Calibri"/>
          <w:color w:val="242424"/>
          <w:sz w:val="22"/>
          <w:szCs w:val="22"/>
          <w:bdr w:val="none" w:sz="0" w:space="0" w:color="auto" w:frame="1"/>
        </w:rPr>
        <w:t>14th February 2024</w:t>
      </w:r>
    </w:p>
    <w:p w14:paraId="07A4CC44" w14:textId="77777777" w:rsidR="00A335F4" w:rsidRPr="00C11ECA" w:rsidRDefault="00A335F4" w:rsidP="00A335F4">
      <w:pPr>
        <w:pStyle w:val="NormalWeb"/>
        <w:shd w:val="clear" w:color="auto" w:fill="FFFFFF"/>
        <w:spacing w:before="0" w:beforeAutospacing="0" w:after="0" w:afterAutospacing="0"/>
        <w:rPr>
          <w:rFonts w:ascii="Calibri" w:hAnsi="Calibri" w:cs="Calibri"/>
          <w:color w:val="242424"/>
          <w:sz w:val="22"/>
          <w:szCs w:val="22"/>
        </w:rPr>
      </w:pPr>
      <w:r w:rsidRPr="00C11ECA">
        <w:rPr>
          <w:rStyle w:val="Strong"/>
          <w:rFonts w:ascii="Calibri" w:hAnsi="Calibri" w:cs="Calibri"/>
          <w:color w:val="242424"/>
          <w:sz w:val="22"/>
          <w:szCs w:val="22"/>
        </w:rPr>
        <w:t>Purpose: </w:t>
      </w:r>
      <w:r w:rsidRPr="00C11ECA">
        <w:rPr>
          <w:rFonts w:ascii="Calibri" w:hAnsi="Calibri" w:cs="Calibri"/>
          <w:color w:val="242424"/>
          <w:sz w:val="22"/>
          <w:szCs w:val="22"/>
          <w:bdr w:val="none" w:sz="0" w:space="0" w:color="auto" w:frame="1"/>
        </w:rPr>
        <w:t>Road Closure - Large Sluice Valve Install</w:t>
      </w:r>
      <w:r w:rsidRPr="00C11ECA">
        <w:rPr>
          <w:rFonts w:ascii="Calibri" w:hAnsi="Calibri" w:cs="Calibri"/>
          <w:color w:val="242424"/>
          <w:sz w:val="22"/>
          <w:szCs w:val="22"/>
        </w:rPr>
        <w:t xml:space="preserve"> </w:t>
      </w:r>
      <w:r w:rsidRPr="00C11ECA">
        <w:rPr>
          <w:rStyle w:val="Strong"/>
          <w:rFonts w:ascii="Calibri" w:hAnsi="Calibri" w:cs="Calibri"/>
          <w:color w:val="242424"/>
          <w:sz w:val="22"/>
          <w:szCs w:val="22"/>
        </w:rPr>
        <w:t>Works Promoter: </w:t>
      </w:r>
      <w:r w:rsidRPr="00C11ECA">
        <w:rPr>
          <w:rFonts w:ascii="Calibri" w:hAnsi="Calibri" w:cs="Calibri"/>
          <w:color w:val="242424"/>
          <w:sz w:val="22"/>
          <w:szCs w:val="22"/>
        </w:rPr>
        <w:t>  </w:t>
      </w:r>
      <w:r w:rsidRPr="00C11ECA">
        <w:rPr>
          <w:rFonts w:ascii="Calibri" w:hAnsi="Calibri" w:cs="Calibri"/>
          <w:color w:val="242424"/>
          <w:sz w:val="22"/>
          <w:szCs w:val="22"/>
          <w:bdr w:val="none" w:sz="0" w:space="0" w:color="auto" w:frame="1"/>
        </w:rPr>
        <w:t>Severn Trent Water</w:t>
      </w:r>
    </w:p>
    <w:p w14:paraId="583CFB02" w14:textId="77777777" w:rsidR="00A335F4" w:rsidRPr="00C11ECA" w:rsidRDefault="00A335F4" w:rsidP="00A335F4">
      <w:pPr>
        <w:pStyle w:val="NormalWeb"/>
        <w:shd w:val="clear" w:color="auto" w:fill="FFFFFF"/>
        <w:spacing w:before="0" w:beforeAutospacing="0" w:after="0" w:afterAutospacing="0"/>
        <w:rPr>
          <w:rFonts w:ascii="Calibri" w:hAnsi="Calibri" w:cs="Calibri"/>
          <w:color w:val="242424"/>
          <w:sz w:val="22"/>
          <w:szCs w:val="22"/>
        </w:rPr>
      </w:pPr>
      <w:r w:rsidRPr="00C11ECA">
        <w:rPr>
          <w:rStyle w:val="Strong"/>
          <w:rFonts w:ascii="Calibri" w:hAnsi="Calibri" w:cs="Calibri"/>
          <w:color w:val="242424"/>
          <w:sz w:val="22"/>
          <w:szCs w:val="22"/>
        </w:rPr>
        <w:t>Works Promoter Ref: </w:t>
      </w:r>
      <w:r w:rsidRPr="00C11ECA">
        <w:rPr>
          <w:rFonts w:ascii="Calibri" w:hAnsi="Calibri" w:cs="Calibri"/>
          <w:color w:val="242424"/>
          <w:sz w:val="22"/>
          <w:szCs w:val="22"/>
          <w:bdr w:val="none" w:sz="0" w:space="0" w:color="auto" w:frame="1"/>
        </w:rPr>
        <w:t>LB9141201-000013371978-02</w:t>
      </w:r>
    </w:p>
    <w:p w14:paraId="36765F4F" w14:textId="77777777" w:rsidR="00A335F4" w:rsidRPr="00C11ECA" w:rsidRDefault="00A335F4" w:rsidP="00A335F4">
      <w:pPr>
        <w:pStyle w:val="NormalWeb"/>
        <w:shd w:val="clear" w:color="auto" w:fill="FFFFFF"/>
        <w:spacing w:before="0" w:beforeAutospacing="0" w:after="0" w:afterAutospacing="0"/>
        <w:rPr>
          <w:rFonts w:ascii="Calibri" w:hAnsi="Calibri" w:cs="Calibri"/>
          <w:color w:val="242424"/>
          <w:sz w:val="22"/>
          <w:szCs w:val="22"/>
        </w:rPr>
      </w:pPr>
      <w:r w:rsidRPr="00C11ECA">
        <w:rPr>
          <w:rStyle w:val="Strong"/>
          <w:rFonts w:ascii="Calibri" w:hAnsi="Calibri" w:cs="Calibri"/>
          <w:color w:val="242424"/>
          <w:sz w:val="22"/>
          <w:szCs w:val="22"/>
          <w:bdr w:val="none" w:sz="0" w:space="0" w:color="auto" w:frame="1"/>
        </w:rPr>
        <w:t>Enforcement pattern for Ash Road, Whitchurch:</w:t>
      </w:r>
      <w:r w:rsidRPr="00C11ECA">
        <w:rPr>
          <w:rFonts w:ascii="Calibri" w:hAnsi="Calibri" w:cs="Calibri"/>
          <w:color w:val="242424"/>
          <w:sz w:val="22"/>
          <w:szCs w:val="22"/>
          <w:bdr w:val="none" w:sz="0" w:space="0" w:color="auto" w:frame="1"/>
        </w:rPr>
        <w:t xml:space="preserve"> All the time</w:t>
      </w:r>
    </w:p>
    <w:p w14:paraId="76331C88" w14:textId="77777777" w:rsidR="00A335F4" w:rsidRPr="00C11ECA" w:rsidRDefault="00A335F4" w:rsidP="00A335F4">
      <w:pPr>
        <w:pStyle w:val="NormalWeb"/>
        <w:shd w:val="clear" w:color="auto" w:fill="FFFFFF"/>
        <w:spacing w:before="0" w:beforeAutospacing="0" w:after="0" w:afterAutospacing="0"/>
        <w:rPr>
          <w:rFonts w:ascii="Calibri" w:hAnsi="Calibri" w:cs="Calibri"/>
          <w:color w:val="242424"/>
          <w:sz w:val="22"/>
          <w:szCs w:val="22"/>
        </w:rPr>
      </w:pPr>
      <w:r w:rsidRPr="00C11ECA">
        <w:rPr>
          <w:rFonts w:ascii="Calibri" w:hAnsi="Calibri" w:cs="Calibri"/>
          <w:color w:val="242424"/>
          <w:sz w:val="22"/>
          <w:szCs w:val="22"/>
          <w:bdr w:val="none" w:sz="0" w:space="0" w:color="auto" w:frame="1"/>
        </w:rPr>
        <w:t>https://one.network/?tm=136132903</w:t>
      </w:r>
    </w:p>
    <w:p w14:paraId="21DA8E83" w14:textId="77777777" w:rsidR="00A335F4" w:rsidRPr="00C11ECA" w:rsidRDefault="00A335F4" w:rsidP="00A335F4">
      <w:pPr>
        <w:pStyle w:val="NormalWeb"/>
        <w:shd w:val="clear" w:color="auto" w:fill="FFFFFF"/>
        <w:spacing w:before="0" w:beforeAutospacing="0" w:after="0" w:afterAutospacing="0"/>
        <w:rPr>
          <w:rFonts w:ascii="Calibri" w:hAnsi="Calibri" w:cs="Calibri"/>
          <w:color w:val="242424"/>
          <w:sz w:val="22"/>
          <w:szCs w:val="22"/>
        </w:rPr>
      </w:pPr>
    </w:p>
    <w:p w14:paraId="5B820BF8" w14:textId="0A7037FC" w:rsidR="00A335F4" w:rsidRDefault="00A335F4" w:rsidP="00A335F4">
      <w:pPr>
        <w:shd w:val="clear" w:color="auto" w:fill="FFFFFF"/>
        <w:spacing w:after="0" w:line="240" w:lineRule="auto"/>
        <w:rPr>
          <w:rFonts w:cs="Calibri"/>
          <w:color w:val="000000"/>
          <w:sz w:val="16"/>
          <w:szCs w:val="16"/>
        </w:rPr>
      </w:pPr>
      <w:r>
        <w:rPr>
          <w:rFonts w:cs="Calibri"/>
          <w:b/>
          <w:bCs/>
          <w:color w:val="000000"/>
        </w:rPr>
        <w:t>399</w:t>
      </w:r>
      <w:r w:rsidRPr="00310334">
        <w:rPr>
          <w:rFonts w:cs="Calibri"/>
          <w:b/>
          <w:bCs/>
          <w:color w:val="000000"/>
        </w:rPr>
        <w:t xml:space="preserve"> </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271217B1" w14:textId="77777777" w:rsidR="00A335F4" w:rsidRDefault="00A335F4" w:rsidP="00A335F4">
      <w:pPr>
        <w:shd w:val="clear" w:color="auto" w:fill="FFFFFF"/>
        <w:spacing w:after="0" w:line="240" w:lineRule="auto"/>
        <w:rPr>
          <w:rFonts w:cs="Calibri"/>
          <w:color w:val="000000"/>
          <w:sz w:val="16"/>
          <w:szCs w:val="16"/>
        </w:rPr>
      </w:pPr>
    </w:p>
    <w:p w14:paraId="7C2398AB" w14:textId="77777777" w:rsidR="00A335F4" w:rsidRDefault="00A335F4" w:rsidP="00A335F4">
      <w:pPr>
        <w:numPr>
          <w:ilvl w:val="0"/>
          <w:numId w:val="3"/>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7CA4E13D" w14:textId="77777777" w:rsidR="00A335F4" w:rsidRPr="00C11ECA" w:rsidRDefault="00A335F4" w:rsidP="00A335F4">
      <w:pPr>
        <w:shd w:val="clear" w:color="auto" w:fill="FFFFFF"/>
        <w:spacing w:after="0" w:line="240" w:lineRule="auto"/>
        <w:rPr>
          <w:rFonts w:cs="Calibri"/>
          <w:color w:val="000000"/>
          <w:sz w:val="20"/>
          <w:szCs w:val="20"/>
        </w:rPr>
      </w:pPr>
      <w:r w:rsidRPr="00C11ECA">
        <w:rPr>
          <w:rFonts w:cs="Calibri"/>
          <w:color w:val="242424"/>
          <w:sz w:val="20"/>
          <w:szCs w:val="20"/>
          <w:shd w:val="clear" w:color="auto" w:fill="FFFFFF"/>
        </w:rPr>
        <w:t>23/05129/FUL  (validated: 11/12/2023)</w:t>
      </w:r>
      <w:r w:rsidRPr="00C11ECA">
        <w:rPr>
          <w:rFonts w:cs="Calibri"/>
          <w:color w:val="242424"/>
          <w:sz w:val="20"/>
          <w:szCs w:val="20"/>
        </w:rPr>
        <w:br/>
      </w:r>
      <w:r w:rsidRPr="00C11ECA">
        <w:rPr>
          <w:rFonts w:cs="Calibri"/>
          <w:color w:val="242424"/>
          <w:sz w:val="20"/>
          <w:szCs w:val="20"/>
          <w:shd w:val="clear" w:color="auto" w:fill="FFFFFF"/>
        </w:rPr>
        <w:t>Address:  10 Catteralls Lane, Broughall, Whitchurch, Shropshire, SY13 4DF</w:t>
      </w:r>
      <w:r w:rsidRPr="00C11ECA">
        <w:rPr>
          <w:rFonts w:cs="Calibri"/>
          <w:color w:val="242424"/>
          <w:sz w:val="20"/>
          <w:szCs w:val="20"/>
        </w:rPr>
        <w:br/>
      </w:r>
      <w:r w:rsidRPr="00C11ECA">
        <w:rPr>
          <w:rFonts w:cs="Calibri"/>
          <w:color w:val="242424"/>
          <w:sz w:val="20"/>
          <w:szCs w:val="20"/>
          <w:shd w:val="clear" w:color="auto" w:fill="FFFFFF"/>
        </w:rPr>
        <w:t>Proposal:  Erection of two storey extension and internal alterations</w:t>
      </w:r>
      <w:r w:rsidRPr="00C11ECA">
        <w:rPr>
          <w:rFonts w:cs="Calibri"/>
          <w:color w:val="242424"/>
          <w:sz w:val="20"/>
          <w:szCs w:val="20"/>
        </w:rPr>
        <w:br/>
      </w:r>
      <w:r w:rsidRPr="00C11ECA">
        <w:rPr>
          <w:rFonts w:cs="Calibri"/>
          <w:color w:val="242424"/>
          <w:sz w:val="20"/>
          <w:szCs w:val="20"/>
          <w:shd w:val="clear" w:color="auto" w:fill="FFFFFF"/>
        </w:rPr>
        <w:t>View online at:  </w:t>
      </w:r>
      <w:hyperlink r:id="rId7" w:tgtFrame="_blank" w:history="1">
        <w:r w:rsidRPr="00C11ECA">
          <w:rPr>
            <w:rStyle w:val="Hyperlink"/>
            <w:rFonts w:cs="Calibri"/>
            <w:sz w:val="20"/>
            <w:szCs w:val="20"/>
            <w:bdr w:val="none" w:sz="0" w:space="0" w:color="auto" w:frame="1"/>
            <w:shd w:val="clear" w:color="auto" w:fill="FFFFFF"/>
          </w:rPr>
          <w:t>http://pa.shropshire.gov.uk/online-applications/applicationDetails.do?activeTab=summary&amp;keyVal=S4WFPPTDLSK00</w:t>
        </w:r>
      </w:hyperlink>
    </w:p>
    <w:p w14:paraId="5C61CA95" w14:textId="6AE5E3D9" w:rsidR="00A335F4" w:rsidRPr="00C11ECA" w:rsidRDefault="00E37D70" w:rsidP="00A335F4">
      <w:pPr>
        <w:shd w:val="clear" w:color="auto" w:fill="FFFFFF"/>
        <w:spacing w:after="0" w:line="240" w:lineRule="auto"/>
        <w:rPr>
          <w:rFonts w:cs="Calibri"/>
          <w:sz w:val="20"/>
          <w:szCs w:val="20"/>
        </w:rPr>
      </w:pPr>
      <w:r w:rsidRPr="00E37D70">
        <w:rPr>
          <w:rFonts w:cs="Calibri"/>
          <w:color w:val="242424"/>
        </w:rPr>
        <w:t>Councillors agreed to support this application.</w:t>
      </w:r>
      <w:r>
        <w:rPr>
          <w:rFonts w:cs="Calibri"/>
          <w:color w:val="242424"/>
          <w:sz w:val="20"/>
          <w:szCs w:val="20"/>
        </w:rPr>
        <w:t xml:space="preserve"> </w:t>
      </w:r>
      <w:r w:rsidR="00D75529">
        <w:rPr>
          <w:rFonts w:cs="Calibri"/>
          <w:color w:val="242424"/>
          <w:sz w:val="20"/>
          <w:szCs w:val="20"/>
        </w:rPr>
        <w:br/>
      </w:r>
      <w:r w:rsidR="00D75529">
        <w:rPr>
          <w:rFonts w:cs="Calibri"/>
          <w:color w:val="242424"/>
          <w:sz w:val="20"/>
          <w:szCs w:val="20"/>
        </w:rPr>
        <w:br/>
      </w:r>
      <w:r w:rsidR="00A335F4" w:rsidRPr="00C11ECA">
        <w:rPr>
          <w:rFonts w:cs="Calibri"/>
          <w:color w:val="242424"/>
          <w:sz w:val="20"/>
          <w:szCs w:val="20"/>
          <w:shd w:val="clear" w:color="auto" w:fill="FFFFFF"/>
        </w:rPr>
        <w:t>23/05205/FUL  (validated: 04/12/2023)</w:t>
      </w:r>
      <w:r w:rsidR="00A335F4" w:rsidRPr="00C11ECA">
        <w:rPr>
          <w:rFonts w:cs="Calibri"/>
          <w:color w:val="242424"/>
          <w:sz w:val="20"/>
          <w:szCs w:val="20"/>
        </w:rPr>
        <w:br/>
      </w:r>
      <w:r w:rsidR="00A335F4" w:rsidRPr="00C11ECA">
        <w:rPr>
          <w:rFonts w:cs="Calibri"/>
          <w:color w:val="242424"/>
          <w:sz w:val="20"/>
          <w:szCs w:val="20"/>
          <w:shd w:val="clear" w:color="auto" w:fill="FFFFFF"/>
        </w:rPr>
        <w:t>Address:  The Croft , Catteralls Lane, Broughall, Whitchurch, Shropshire, SY13 4DF</w:t>
      </w:r>
      <w:r w:rsidR="00A335F4" w:rsidRPr="00C11ECA">
        <w:rPr>
          <w:rFonts w:cs="Calibri"/>
          <w:color w:val="242424"/>
          <w:sz w:val="20"/>
          <w:szCs w:val="20"/>
        </w:rPr>
        <w:br/>
      </w:r>
      <w:r w:rsidR="00A335F4" w:rsidRPr="00C11ECA">
        <w:rPr>
          <w:rFonts w:cs="Calibri"/>
          <w:color w:val="242424"/>
          <w:sz w:val="20"/>
          <w:szCs w:val="20"/>
          <w:shd w:val="clear" w:color="auto" w:fill="FFFFFF"/>
        </w:rPr>
        <w:t>Proposal:  Single storey rear extension and garage extension</w:t>
      </w:r>
      <w:r w:rsidR="00A335F4" w:rsidRPr="00C11ECA">
        <w:rPr>
          <w:rFonts w:cs="Calibri"/>
          <w:color w:val="242424"/>
          <w:sz w:val="20"/>
          <w:szCs w:val="20"/>
        </w:rPr>
        <w:br/>
      </w:r>
      <w:r w:rsidR="00A335F4" w:rsidRPr="00C11ECA">
        <w:rPr>
          <w:rFonts w:cs="Calibri"/>
          <w:color w:val="242424"/>
          <w:sz w:val="20"/>
          <w:szCs w:val="20"/>
          <w:shd w:val="clear" w:color="auto" w:fill="FFFFFF"/>
        </w:rPr>
        <w:t>View online at:  </w:t>
      </w:r>
      <w:hyperlink r:id="rId8" w:tgtFrame="_blank" w:history="1">
        <w:r w:rsidR="00A335F4" w:rsidRPr="00C11ECA">
          <w:rPr>
            <w:rStyle w:val="Hyperlink"/>
            <w:rFonts w:cs="Calibri"/>
            <w:sz w:val="20"/>
            <w:szCs w:val="20"/>
            <w:bdr w:val="none" w:sz="0" w:space="0" w:color="auto" w:frame="1"/>
            <w:shd w:val="clear" w:color="auto" w:fill="FFFFFF"/>
          </w:rPr>
          <w:t>http://pa.shropshire.gov.uk/online-applications/applicationDetails.do?activeTab=summary&amp;keyVal=S53U5STDLWS00</w:t>
        </w:r>
      </w:hyperlink>
      <w:r w:rsidR="00A335F4" w:rsidRPr="00C11ECA">
        <w:rPr>
          <w:rFonts w:cs="Calibri"/>
          <w:color w:val="242424"/>
          <w:sz w:val="20"/>
          <w:szCs w:val="20"/>
        </w:rPr>
        <w:br/>
      </w:r>
      <w:r w:rsidR="00C37148">
        <w:rPr>
          <w:rFonts w:cs="Calibri"/>
          <w:color w:val="242424"/>
        </w:rPr>
        <w:t xml:space="preserve">Councillors raised no objections and agreed to support this application. </w:t>
      </w:r>
      <w:r w:rsidR="00D75529">
        <w:rPr>
          <w:rFonts w:cs="Calibri"/>
          <w:color w:val="242424"/>
          <w:sz w:val="20"/>
          <w:szCs w:val="20"/>
        </w:rPr>
        <w:br/>
      </w:r>
      <w:r w:rsidR="00D75529">
        <w:rPr>
          <w:rFonts w:cs="Calibri"/>
          <w:color w:val="242424"/>
          <w:sz w:val="20"/>
          <w:szCs w:val="20"/>
        </w:rPr>
        <w:br/>
      </w:r>
      <w:r w:rsidR="00A335F4" w:rsidRPr="00C11ECA">
        <w:rPr>
          <w:rFonts w:cs="Calibri"/>
          <w:color w:val="242424"/>
          <w:sz w:val="20"/>
          <w:szCs w:val="20"/>
        </w:rPr>
        <w:br/>
      </w:r>
      <w:r w:rsidR="00A335F4" w:rsidRPr="00C11ECA">
        <w:rPr>
          <w:rFonts w:cs="Calibri"/>
          <w:color w:val="242424"/>
          <w:sz w:val="20"/>
          <w:szCs w:val="20"/>
          <w:shd w:val="clear" w:color="auto" w:fill="FFFFFF"/>
        </w:rPr>
        <w:t>23/05206/FUL  (validated: 04/12/2023)</w:t>
      </w:r>
      <w:r w:rsidR="00A335F4" w:rsidRPr="00C11ECA">
        <w:rPr>
          <w:rFonts w:cs="Calibri"/>
          <w:color w:val="242424"/>
          <w:sz w:val="20"/>
          <w:szCs w:val="20"/>
        </w:rPr>
        <w:br/>
      </w:r>
      <w:r w:rsidR="00A335F4" w:rsidRPr="00C11ECA">
        <w:rPr>
          <w:rFonts w:cs="Calibri"/>
          <w:color w:val="242424"/>
          <w:sz w:val="20"/>
          <w:szCs w:val="20"/>
          <w:shd w:val="clear" w:color="auto" w:fill="FFFFFF"/>
        </w:rPr>
        <w:t>Address:  The Bungalow, Golf House Lane, Prees Heath, Whitchurch, Shropshire, SY13 3JR</w:t>
      </w:r>
      <w:r w:rsidR="00A335F4" w:rsidRPr="00C11ECA">
        <w:rPr>
          <w:rFonts w:cs="Calibri"/>
          <w:color w:val="242424"/>
          <w:sz w:val="20"/>
          <w:szCs w:val="20"/>
        </w:rPr>
        <w:br/>
      </w:r>
      <w:r w:rsidR="00A335F4" w:rsidRPr="00C11ECA">
        <w:rPr>
          <w:rFonts w:cs="Calibri"/>
          <w:color w:val="242424"/>
          <w:sz w:val="20"/>
          <w:szCs w:val="20"/>
          <w:shd w:val="clear" w:color="auto" w:fill="FFFFFF"/>
        </w:rPr>
        <w:t>Proposal:  Erection of a detached garage and associated works</w:t>
      </w:r>
      <w:r w:rsidR="00A335F4" w:rsidRPr="00C11ECA">
        <w:rPr>
          <w:rFonts w:cs="Calibri"/>
          <w:color w:val="242424"/>
          <w:sz w:val="20"/>
          <w:szCs w:val="20"/>
        </w:rPr>
        <w:br/>
      </w:r>
      <w:r w:rsidR="00A335F4" w:rsidRPr="00C11ECA">
        <w:rPr>
          <w:rFonts w:cs="Calibri"/>
          <w:color w:val="242424"/>
          <w:sz w:val="20"/>
          <w:szCs w:val="20"/>
          <w:shd w:val="clear" w:color="auto" w:fill="FFFFFF"/>
        </w:rPr>
        <w:t>View online at:  </w:t>
      </w:r>
      <w:hyperlink r:id="rId9" w:tgtFrame="_blank" w:history="1">
        <w:r w:rsidR="00A335F4" w:rsidRPr="00C11ECA">
          <w:rPr>
            <w:rStyle w:val="Hyperlink"/>
            <w:rFonts w:cs="Calibri"/>
            <w:sz w:val="20"/>
            <w:szCs w:val="20"/>
            <w:bdr w:val="none" w:sz="0" w:space="0" w:color="auto" w:frame="1"/>
            <w:shd w:val="clear" w:color="auto" w:fill="FFFFFF"/>
          </w:rPr>
          <w:t>http://pa.shropshire.gov.uk/online-applications/applicationDetails.do?activeTab=summary&amp;keyVal=S53U6OTDLWU00</w:t>
        </w:r>
      </w:hyperlink>
      <w:r w:rsidR="00A335F4" w:rsidRPr="00C11ECA">
        <w:rPr>
          <w:rFonts w:cs="Calibri"/>
          <w:sz w:val="20"/>
          <w:szCs w:val="20"/>
        </w:rPr>
        <w:t xml:space="preserve"> </w:t>
      </w:r>
    </w:p>
    <w:p w14:paraId="2EA5A5D9" w14:textId="7B179F1B" w:rsidR="00A335F4" w:rsidRPr="00C11ECA" w:rsidRDefault="0074415D" w:rsidP="00A335F4">
      <w:pPr>
        <w:shd w:val="clear" w:color="auto" w:fill="FFFFFF"/>
        <w:spacing w:after="0" w:line="240" w:lineRule="auto"/>
        <w:rPr>
          <w:rFonts w:cs="Calibri"/>
          <w:sz w:val="20"/>
          <w:szCs w:val="20"/>
        </w:rPr>
      </w:pPr>
      <w:r>
        <w:rPr>
          <w:rFonts w:cs="Calibri"/>
          <w:sz w:val="20"/>
          <w:szCs w:val="20"/>
        </w:rPr>
        <w:t xml:space="preserve">Councillors agree to support this application. </w:t>
      </w:r>
    </w:p>
    <w:p w14:paraId="74658FEE" w14:textId="77777777" w:rsidR="00C37148" w:rsidRDefault="00A335F4" w:rsidP="00A335F4">
      <w:pPr>
        <w:shd w:val="clear" w:color="auto" w:fill="FFFFFF"/>
        <w:spacing w:after="0" w:line="240" w:lineRule="auto"/>
        <w:rPr>
          <w:rFonts w:cs="Calibri"/>
          <w:color w:val="242424"/>
          <w:sz w:val="20"/>
          <w:szCs w:val="20"/>
          <w:shd w:val="clear" w:color="auto" w:fill="FFFFFF"/>
        </w:rPr>
      </w:pPr>
      <w:r w:rsidRPr="00C11ECA">
        <w:rPr>
          <w:rFonts w:cs="Calibri"/>
          <w:color w:val="242424"/>
          <w:sz w:val="20"/>
          <w:szCs w:val="20"/>
          <w:shd w:val="clear" w:color="auto" w:fill="FFFFFF"/>
        </w:rPr>
        <w:t> </w:t>
      </w:r>
    </w:p>
    <w:p w14:paraId="44A83132" w14:textId="77777777" w:rsidR="00C37148" w:rsidRDefault="00C37148">
      <w:pPr>
        <w:spacing w:after="160" w:line="259" w:lineRule="auto"/>
        <w:rPr>
          <w:rFonts w:cs="Calibri"/>
          <w:color w:val="242424"/>
          <w:sz w:val="20"/>
          <w:szCs w:val="20"/>
          <w:shd w:val="clear" w:color="auto" w:fill="FFFFFF"/>
        </w:rPr>
      </w:pPr>
      <w:r>
        <w:rPr>
          <w:rFonts w:cs="Calibri"/>
          <w:color w:val="242424"/>
          <w:sz w:val="20"/>
          <w:szCs w:val="20"/>
          <w:shd w:val="clear" w:color="auto" w:fill="FFFFFF"/>
        </w:rPr>
        <w:br w:type="page"/>
      </w:r>
    </w:p>
    <w:p w14:paraId="23D84901" w14:textId="774F9F89" w:rsidR="00A335F4" w:rsidRPr="00C11ECA" w:rsidRDefault="00A335F4" w:rsidP="00A335F4">
      <w:pPr>
        <w:shd w:val="clear" w:color="auto" w:fill="FFFFFF"/>
        <w:spacing w:after="0" w:line="240" w:lineRule="auto"/>
        <w:rPr>
          <w:rFonts w:cs="Calibri"/>
          <w:sz w:val="20"/>
          <w:szCs w:val="20"/>
        </w:rPr>
      </w:pPr>
      <w:r w:rsidRPr="00C11ECA">
        <w:rPr>
          <w:rFonts w:cs="Calibri"/>
          <w:color w:val="242424"/>
          <w:sz w:val="20"/>
          <w:szCs w:val="20"/>
          <w:shd w:val="clear" w:color="auto" w:fill="FFFFFF"/>
        </w:rPr>
        <w:lastRenderedPageBreak/>
        <w:t>23/05172/FUL  (validated: 01/12/2023)</w:t>
      </w:r>
      <w:r w:rsidRPr="00C11ECA">
        <w:rPr>
          <w:rFonts w:cs="Calibri"/>
          <w:color w:val="242424"/>
          <w:sz w:val="20"/>
          <w:szCs w:val="20"/>
        </w:rPr>
        <w:br/>
      </w:r>
      <w:r w:rsidRPr="00C11ECA">
        <w:rPr>
          <w:rFonts w:cs="Calibri"/>
          <w:color w:val="242424"/>
          <w:sz w:val="20"/>
          <w:szCs w:val="20"/>
          <w:shd w:val="clear" w:color="auto" w:fill="FFFFFF"/>
        </w:rPr>
        <w:t>Address:  Land South East Of, Catteralls Lane, Broughall, Whitchurch, Shropshire</w:t>
      </w:r>
      <w:r w:rsidRPr="00C11ECA">
        <w:rPr>
          <w:rFonts w:cs="Calibri"/>
          <w:color w:val="242424"/>
          <w:sz w:val="20"/>
          <w:szCs w:val="20"/>
        </w:rPr>
        <w:br/>
      </w:r>
      <w:r w:rsidRPr="00C11ECA">
        <w:rPr>
          <w:rFonts w:cs="Calibri"/>
          <w:color w:val="242424"/>
          <w:sz w:val="20"/>
          <w:szCs w:val="20"/>
          <w:shd w:val="clear" w:color="auto" w:fill="FFFFFF"/>
        </w:rPr>
        <w:t>Proposal:  Erection of an agricultural calf rearing shed, feed store and associated works</w:t>
      </w:r>
      <w:r w:rsidRPr="00C11ECA">
        <w:rPr>
          <w:rFonts w:cs="Calibri"/>
          <w:color w:val="242424"/>
          <w:sz w:val="20"/>
          <w:szCs w:val="20"/>
        </w:rPr>
        <w:br/>
      </w:r>
      <w:r w:rsidRPr="00C11ECA">
        <w:rPr>
          <w:rFonts w:cs="Calibri"/>
          <w:color w:val="242424"/>
          <w:sz w:val="20"/>
          <w:szCs w:val="20"/>
          <w:shd w:val="clear" w:color="auto" w:fill="FFFFFF"/>
        </w:rPr>
        <w:t>View online at:  </w:t>
      </w:r>
      <w:hyperlink r:id="rId10" w:tgtFrame="_blank" w:history="1">
        <w:r w:rsidRPr="00C11ECA">
          <w:rPr>
            <w:rStyle w:val="Hyperlink"/>
            <w:rFonts w:cs="Calibri"/>
            <w:sz w:val="20"/>
            <w:szCs w:val="20"/>
            <w:bdr w:val="none" w:sz="0" w:space="0" w:color="auto" w:frame="1"/>
            <w:shd w:val="clear" w:color="auto" w:fill="FFFFFF"/>
          </w:rPr>
          <w:t>http://pa.shropshire.gov.uk/online-applications/applicationDetails.do?activeTab=summary&amp;keyVal=S4YAITTDLUV00</w:t>
        </w:r>
      </w:hyperlink>
    </w:p>
    <w:p w14:paraId="3B7576AB" w14:textId="2437D3ED" w:rsidR="00A335F4" w:rsidRPr="00C11ECA" w:rsidRDefault="00C37148" w:rsidP="00A335F4">
      <w:pPr>
        <w:shd w:val="clear" w:color="auto" w:fill="FFFFFF"/>
        <w:spacing w:after="0" w:line="240" w:lineRule="auto"/>
        <w:rPr>
          <w:rFonts w:cs="Calibri"/>
          <w:sz w:val="20"/>
          <w:szCs w:val="20"/>
        </w:rPr>
      </w:pPr>
      <w:r>
        <w:rPr>
          <w:rFonts w:cs="Calibri"/>
        </w:rPr>
        <w:t xml:space="preserve">Councillors agreed to support this application.  </w:t>
      </w:r>
      <w:r w:rsidR="00EC39D5">
        <w:rPr>
          <w:rFonts w:cs="Calibri"/>
          <w:sz w:val="20"/>
          <w:szCs w:val="20"/>
        </w:rPr>
        <w:br/>
      </w:r>
    </w:p>
    <w:p w14:paraId="245646A7" w14:textId="77777777" w:rsidR="00A335F4" w:rsidRDefault="00A335F4" w:rsidP="00A335F4">
      <w:pPr>
        <w:shd w:val="clear" w:color="auto" w:fill="FFFFFF"/>
        <w:spacing w:after="0" w:line="240" w:lineRule="auto"/>
        <w:rPr>
          <w:rStyle w:val="Hyperlink"/>
          <w:rFonts w:cs="Calibri"/>
          <w:sz w:val="20"/>
          <w:szCs w:val="20"/>
          <w:bdr w:val="none" w:sz="0" w:space="0" w:color="auto" w:frame="1"/>
          <w:shd w:val="clear" w:color="auto" w:fill="FFFFFF"/>
        </w:rPr>
      </w:pPr>
      <w:r w:rsidRPr="00C11ECA">
        <w:rPr>
          <w:rFonts w:cs="Calibri"/>
          <w:color w:val="242424"/>
          <w:sz w:val="20"/>
          <w:szCs w:val="20"/>
          <w:shd w:val="clear" w:color="auto" w:fill="FFFFFF"/>
        </w:rPr>
        <w:t>23/05146/FUL  (validated: 30/11/2023)</w:t>
      </w:r>
      <w:r w:rsidRPr="00C11ECA">
        <w:rPr>
          <w:rFonts w:cs="Calibri"/>
          <w:color w:val="242424"/>
          <w:sz w:val="20"/>
          <w:szCs w:val="20"/>
        </w:rPr>
        <w:br/>
      </w:r>
      <w:r w:rsidRPr="00C11ECA">
        <w:rPr>
          <w:rFonts w:cs="Calibri"/>
          <w:color w:val="242424"/>
          <w:sz w:val="20"/>
          <w:szCs w:val="20"/>
          <w:shd w:val="clear" w:color="auto" w:fill="FFFFFF"/>
        </w:rPr>
        <w:t>Address:  Lower Blackoe Farm, Alkington, Whitchurch, Shropshire, SY13 3NX</w:t>
      </w:r>
      <w:r w:rsidRPr="00C11ECA">
        <w:rPr>
          <w:rFonts w:cs="Calibri"/>
          <w:color w:val="242424"/>
          <w:sz w:val="20"/>
          <w:szCs w:val="20"/>
        </w:rPr>
        <w:br/>
      </w:r>
      <w:r w:rsidRPr="00C11ECA">
        <w:rPr>
          <w:rFonts w:cs="Calibri"/>
          <w:color w:val="242424"/>
          <w:sz w:val="20"/>
          <w:szCs w:val="20"/>
          <w:shd w:val="clear" w:color="auto" w:fill="FFFFFF"/>
        </w:rPr>
        <w:t>Proposal:  Conversion of former agricultural building to create two dwellings and the erection of a new 4 bay carport together with new sewage treatment plant</w:t>
      </w:r>
      <w:r w:rsidRPr="00C11ECA">
        <w:rPr>
          <w:rFonts w:cs="Calibri"/>
          <w:color w:val="242424"/>
          <w:sz w:val="20"/>
          <w:szCs w:val="20"/>
        </w:rPr>
        <w:br/>
      </w:r>
      <w:r w:rsidRPr="00C11ECA">
        <w:rPr>
          <w:rFonts w:cs="Calibri"/>
          <w:color w:val="242424"/>
          <w:sz w:val="20"/>
          <w:szCs w:val="20"/>
          <w:shd w:val="clear" w:color="auto" w:fill="FFFFFF"/>
        </w:rPr>
        <w:t>View online at:  </w:t>
      </w:r>
      <w:hyperlink r:id="rId11" w:tgtFrame="_blank" w:history="1">
        <w:r w:rsidRPr="00C11ECA">
          <w:rPr>
            <w:rStyle w:val="Hyperlink"/>
            <w:rFonts w:cs="Calibri"/>
            <w:sz w:val="20"/>
            <w:szCs w:val="20"/>
            <w:bdr w:val="none" w:sz="0" w:space="0" w:color="auto" w:frame="1"/>
            <w:shd w:val="clear" w:color="auto" w:fill="FFFFFF"/>
          </w:rPr>
          <w:t>http://pa.shropshire.gov.uk/online-applications/applicationDetails.do?activeTab=summary&amp;keyVal=S4WG1UTDLTI00</w:t>
        </w:r>
      </w:hyperlink>
    </w:p>
    <w:p w14:paraId="2E79DD53" w14:textId="65867F67" w:rsidR="0074415D" w:rsidRPr="0074415D" w:rsidRDefault="0074415D" w:rsidP="00A335F4">
      <w:pPr>
        <w:shd w:val="clear" w:color="auto" w:fill="FFFFFF"/>
        <w:spacing w:after="0" w:line="240" w:lineRule="auto"/>
        <w:rPr>
          <w:rFonts w:cs="Calibri"/>
        </w:rPr>
      </w:pPr>
      <w:r>
        <w:rPr>
          <w:rStyle w:val="Hyperlink"/>
          <w:rFonts w:cs="Calibri"/>
          <w:color w:val="auto"/>
          <w:u w:val="none"/>
          <w:bdr w:val="none" w:sz="0" w:space="0" w:color="auto" w:frame="1"/>
          <w:shd w:val="clear" w:color="auto" w:fill="FFFFFF"/>
        </w:rPr>
        <w:t xml:space="preserve">Councillors agreed a neutral stance on this application. </w:t>
      </w:r>
    </w:p>
    <w:p w14:paraId="1CE147EA" w14:textId="1B89C836" w:rsidR="00A335F4" w:rsidRPr="00C11ECA" w:rsidRDefault="00A335F4" w:rsidP="00A335F4">
      <w:pPr>
        <w:shd w:val="clear" w:color="auto" w:fill="FFFFFF"/>
        <w:spacing w:after="0" w:line="240" w:lineRule="auto"/>
        <w:rPr>
          <w:rFonts w:cs="Calibri"/>
          <w:sz w:val="20"/>
          <w:szCs w:val="20"/>
        </w:rPr>
      </w:pPr>
    </w:p>
    <w:p w14:paraId="0990AE48" w14:textId="77777777" w:rsidR="00A335F4" w:rsidRDefault="00A335F4" w:rsidP="00A335F4">
      <w:pPr>
        <w:numPr>
          <w:ilvl w:val="0"/>
          <w:numId w:val="3"/>
        </w:numPr>
        <w:shd w:val="clear" w:color="auto" w:fill="FFFFFF"/>
        <w:spacing w:after="0" w:line="240" w:lineRule="auto"/>
        <w:ind w:left="0" w:firstLine="0"/>
        <w:rPr>
          <w:rFonts w:cs="Calibri"/>
          <w:color w:val="000000"/>
        </w:rPr>
      </w:pPr>
      <w:r w:rsidRPr="00127D78">
        <w:rPr>
          <w:rFonts w:cs="Calibri"/>
          <w:b/>
          <w:color w:val="000000"/>
        </w:rPr>
        <w:t>Decisions</w:t>
      </w:r>
      <w:r w:rsidRPr="00127D78">
        <w:rPr>
          <w:rFonts w:cs="Calibri"/>
          <w:color w:val="000000"/>
        </w:rPr>
        <w:t>:</w:t>
      </w:r>
    </w:p>
    <w:p w14:paraId="0E7AC492" w14:textId="77777777" w:rsidR="00A335F4" w:rsidRPr="00C11ECA" w:rsidRDefault="00A335F4" w:rsidP="00A335F4">
      <w:pPr>
        <w:shd w:val="clear" w:color="auto" w:fill="FFFFFF"/>
        <w:spacing w:after="0" w:line="240" w:lineRule="auto"/>
        <w:rPr>
          <w:rFonts w:cs="Calibri"/>
          <w:color w:val="242424"/>
          <w:sz w:val="20"/>
          <w:szCs w:val="20"/>
          <w:shd w:val="clear" w:color="auto" w:fill="FFFFFF"/>
        </w:rPr>
      </w:pPr>
      <w:r w:rsidRPr="00C11ECA">
        <w:rPr>
          <w:rFonts w:cs="Calibri"/>
          <w:color w:val="242424"/>
          <w:sz w:val="20"/>
          <w:szCs w:val="20"/>
          <w:shd w:val="clear" w:color="auto" w:fill="FFFFFF"/>
        </w:rPr>
        <w:t>23/04392/</w:t>
      </w:r>
      <w:proofErr w:type="gramStart"/>
      <w:r w:rsidRPr="00C11ECA">
        <w:rPr>
          <w:rFonts w:cs="Calibri"/>
          <w:color w:val="242424"/>
          <w:sz w:val="20"/>
          <w:szCs w:val="20"/>
          <w:shd w:val="clear" w:color="auto" w:fill="FFFFFF"/>
        </w:rPr>
        <w:t>FUL  (</w:t>
      </w:r>
      <w:proofErr w:type="gramEnd"/>
      <w:r w:rsidRPr="00C11ECA">
        <w:rPr>
          <w:rFonts w:cs="Calibri"/>
          <w:color w:val="242424"/>
          <w:sz w:val="20"/>
          <w:szCs w:val="20"/>
          <w:shd w:val="clear" w:color="auto" w:fill="FFFFFF"/>
        </w:rPr>
        <w:t>validated: 25/10/2023)</w:t>
      </w:r>
      <w:r w:rsidRPr="00C11ECA">
        <w:rPr>
          <w:rFonts w:cs="Calibri"/>
          <w:color w:val="242424"/>
          <w:sz w:val="20"/>
          <w:szCs w:val="20"/>
        </w:rPr>
        <w:br/>
      </w:r>
      <w:r w:rsidRPr="00C11ECA">
        <w:rPr>
          <w:rFonts w:cs="Calibri"/>
          <w:color w:val="242424"/>
          <w:sz w:val="20"/>
          <w:szCs w:val="20"/>
          <w:shd w:val="clear" w:color="auto" w:fill="FFFFFF"/>
        </w:rPr>
        <w:t>Address:  Park Cottage, 15 Hollins Lane, Tilstock, Whitchurch, Shropshire, SY13 3NU</w:t>
      </w:r>
      <w:r w:rsidRPr="00C11ECA">
        <w:rPr>
          <w:rFonts w:cs="Calibri"/>
          <w:color w:val="242424"/>
          <w:sz w:val="20"/>
          <w:szCs w:val="20"/>
        </w:rPr>
        <w:br/>
      </w:r>
      <w:r w:rsidRPr="00C11ECA">
        <w:rPr>
          <w:rFonts w:cs="Calibri"/>
          <w:color w:val="242424"/>
          <w:sz w:val="20"/>
          <w:szCs w:val="20"/>
          <w:shd w:val="clear" w:color="auto" w:fill="FFFFFF"/>
        </w:rPr>
        <w:t>Proposal:  Erection of replacement dwelling including regularisation of domestic curtilage, including change of use of agricultural land to domestic curtilage and change of use of domestic curtilage to agricultural land - to superseded 23/02981/FUL</w:t>
      </w:r>
      <w:r w:rsidRPr="00C11ECA">
        <w:rPr>
          <w:rFonts w:cs="Calibri"/>
          <w:color w:val="242424"/>
          <w:sz w:val="20"/>
          <w:szCs w:val="20"/>
        </w:rPr>
        <w:br/>
      </w:r>
      <w:r w:rsidRPr="00C11ECA">
        <w:rPr>
          <w:rFonts w:cs="Calibri"/>
          <w:color w:val="242424"/>
          <w:sz w:val="20"/>
          <w:szCs w:val="20"/>
          <w:shd w:val="clear" w:color="auto" w:fill="FFFFFF"/>
        </w:rPr>
        <w:t>Decision:  Grant Permission</w:t>
      </w:r>
    </w:p>
    <w:p w14:paraId="16D3C24C" w14:textId="77777777" w:rsidR="00A335F4" w:rsidRPr="00C11ECA" w:rsidRDefault="00A335F4" w:rsidP="00A335F4">
      <w:pPr>
        <w:shd w:val="clear" w:color="auto" w:fill="FFFFFF"/>
        <w:spacing w:after="0" w:line="240" w:lineRule="auto"/>
        <w:rPr>
          <w:rFonts w:cs="Calibri"/>
          <w:color w:val="000000"/>
          <w:sz w:val="20"/>
          <w:szCs w:val="20"/>
        </w:rPr>
      </w:pPr>
    </w:p>
    <w:p w14:paraId="54D1AC5C" w14:textId="3F99FEC9" w:rsidR="00A335F4" w:rsidRPr="00310334"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400</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0ACE1B98" w14:textId="77D45F13" w:rsidR="00A335F4" w:rsidRPr="00B61FBF" w:rsidRDefault="00A335F4" w:rsidP="00A335F4">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r w:rsidR="00EC39D5">
        <w:rPr>
          <w:rFonts w:ascii="Calibri" w:hAnsi="Calibri" w:cs="Calibri"/>
          <w:color w:val="000000"/>
          <w:sz w:val="22"/>
          <w:szCs w:val="22"/>
        </w:rPr>
        <w:br/>
      </w:r>
      <w:r w:rsidR="006C688B">
        <w:rPr>
          <w:rFonts w:ascii="Calibri" w:hAnsi="Calibri" w:cs="Calibri"/>
          <w:color w:val="000000"/>
          <w:sz w:val="22"/>
          <w:szCs w:val="22"/>
        </w:rPr>
        <w:t xml:space="preserve">Clrl Kettle proposed approving the reconciliation as accurate, seconded by Cllr A Allen, all agreed. Resolved. </w:t>
      </w:r>
      <w:r w:rsidR="00EC39D5">
        <w:rPr>
          <w:rFonts w:ascii="Calibri" w:hAnsi="Calibri" w:cs="Calibri"/>
          <w:color w:val="000000"/>
          <w:sz w:val="22"/>
          <w:szCs w:val="22"/>
        </w:rPr>
        <w:br/>
      </w:r>
    </w:p>
    <w:p w14:paraId="7A7670FB" w14:textId="77777777" w:rsidR="007B1D46" w:rsidRDefault="00A335F4" w:rsidP="00A335F4">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b)</w:t>
      </w:r>
      <w:r>
        <w:rPr>
          <w:rFonts w:ascii="Calibri" w:hAnsi="Calibri" w:cs="Calibri"/>
          <w:color w:val="000000"/>
          <w:sz w:val="22"/>
          <w:szCs w:val="22"/>
        </w:rPr>
        <w:tab/>
      </w:r>
      <w:r w:rsidRPr="00B61FBF">
        <w:rPr>
          <w:rFonts w:ascii="Calibri" w:hAnsi="Calibri" w:cs="Calibri"/>
          <w:color w:val="000000"/>
          <w:sz w:val="22"/>
          <w:szCs w:val="22"/>
        </w:rPr>
        <w:t>To approve invoices/payments inc those received post agenda publication (pls see below)</w:t>
      </w:r>
      <w:r w:rsidR="00EC39D5">
        <w:rPr>
          <w:rFonts w:ascii="Calibri" w:hAnsi="Calibri" w:cs="Calibri"/>
          <w:color w:val="000000"/>
          <w:sz w:val="22"/>
          <w:szCs w:val="22"/>
        </w:rPr>
        <w:br/>
      </w:r>
      <w:r w:rsidR="007B1D46">
        <w:rPr>
          <w:rFonts w:ascii="Calibri" w:hAnsi="Calibri" w:cs="Calibri"/>
          <w:color w:val="000000"/>
          <w:sz w:val="22"/>
          <w:szCs w:val="22"/>
        </w:rPr>
        <w:t xml:space="preserve">Cllr Richardson proposed all payments for approval, seconded by Cllr A Allen, all agreed. Resolved. </w:t>
      </w:r>
    </w:p>
    <w:p w14:paraId="451D3703" w14:textId="77777777" w:rsidR="00C84C36" w:rsidRDefault="007B1D46"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queried when Tilstock Bowling &amp; Tennis Club would like their grant payment to be made. Cllr Haynes confirmed that </w:t>
      </w:r>
      <w:r w:rsidR="00C84C36">
        <w:rPr>
          <w:rFonts w:ascii="Calibri" w:hAnsi="Calibri" w:cs="Calibri"/>
          <w:color w:val="000000"/>
          <w:sz w:val="22"/>
          <w:szCs w:val="22"/>
        </w:rPr>
        <w:t xml:space="preserve">it could be paid in February. </w:t>
      </w:r>
    </w:p>
    <w:p w14:paraId="7572659C" w14:textId="77777777" w:rsidR="005F3823" w:rsidRDefault="00C84C36"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confirmed that Parish Councils are now able to make grant payments to the Church under the Levelling-up and Regeneration Act 2023. Co</w:t>
      </w:r>
      <w:r w:rsidR="005F3823">
        <w:rPr>
          <w:rFonts w:ascii="Calibri" w:hAnsi="Calibri" w:cs="Calibri"/>
          <w:color w:val="000000"/>
          <w:sz w:val="22"/>
          <w:szCs w:val="22"/>
        </w:rPr>
        <w:t xml:space="preserve">uncillors requested that grant payments to aid cemetery maintenance be included on February’s agenda. </w:t>
      </w:r>
    </w:p>
    <w:p w14:paraId="2005455A" w14:textId="2DBB7464" w:rsidR="00A335F4" w:rsidRDefault="005F3823"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requested permission to purchase a new copy of </w:t>
      </w:r>
      <w:r w:rsidR="00B93C02">
        <w:rPr>
          <w:rFonts w:ascii="Calibri" w:hAnsi="Calibri" w:cs="Calibri"/>
          <w:color w:val="000000"/>
          <w:sz w:val="22"/>
          <w:szCs w:val="22"/>
        </w:rPr>
        <w:t>Arnold-Barker’s Council Administration</w:t>
      </w:r>
      <w:r w:rsidR="00ED743F">
        <w:rPr>
          <w:rFonts w:ascii="Calibri" w:hAnsi="Calibri" w:cs="Calibri"/>
          <w:color w:val="000000"/>
          <w:sz w:val="22"/>
          <w:szCs w:val="22"/>
        </w:rPr>
        <w:t xml:space="preserve">. </w:t>
      </w:r>
      <w:r w:rsidR="00B93C02">
        <w:rPr>
          <w:rFonts w:ascii="Calibri" w:hAnsi="Calibri" w:cs="Calibri"/>
          <w:color w:val="000000"/>
          <w:sz w:val="22"/>
          <w:szCs w:val="22"/>
        </w:rPr>
        <w:t>The cost of £13</w:t>
      </w:r>
      <w:r w:rsidR="00CA0234">
        <w:rPr>
          <w:rFonts w:ascii="Calibri" w:hAnsi="Calibri" w:cs="Calibri"/>
          <w:color w:val="000000"/>
          <w:sz w:val="22"/>
          <w:szCs w:val="22"/>
        </w:rPr>
        <w:t>4 will be divided between the Councils she works for.</w:t>
      </w:r>
      <w:r w:rsidR="00ED743F">
        <w:rPr>
          <w:rFonts w:ascii="Calibri" w:hAnsi="Calibri" w:cs="Calibri"/>
          <w:color w:val="000000"/>
          <w:sz w:val="22"/>
          <w:szCs w:val="22"/>
        </w:rPr>
        <w:t xml:space="preserve"> Cllr A Allen proposed approving the request, seconded by Cllr Haynes, all agreed. Resolved. </w:t>
      </w:r>
      <w:r w:rsidR="00EC39D5">
        <w:rPr>
          <w:rFonts w:ascii="Calibri" w:hAnsi="Calibri" w:cs="Calibri"/>
          <w:color w:val="000000"/>
          <w:sz w:val="22"/>
          <w:szCs w:val="22"/>
        </w:rPr>
        <w:br/>
      </w:r>
      <w:r w:rsidR="00A335F4">
        <w:rPr>
          <w:rFonts w:ascii="Calibri" w:hAnsi="Calibri" w:cs="Calibri"/>
          <w:color w:val="000000"/>
          <w:sz w:val="22"/>
          <w:szCs w:val="22"/>
        </w:rPr>
        <w:tab/>
      </w:r>
    </w:p>
    <w:p w14:paraId="05424AD7" w14:textId="77777777" w:rsidR="00A335F4"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r>
      <w:r w:rsidRPr="009F5AD6">
        <w:rPr>
          <w:rFonts w:ascii="Calibri" w:hAnsi="Calibri" w:cs="Calibri"/>
          <w:color w:val="000000"/>
          <w:sz w:val="22"/>
          <w:szCs w:val="22"/>
        </w:rPr>
        <w:t>Defibrillators</w:t>
      </w:r>
    </w:p>
    <w:p w14:paraId="5B3DD5F9" w14:textId="52CAB5AB" w:rsidR="00A335F4" w:rsidRDefault="00ED743F"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the new defibrillator will be installed </w:t>
      </w:r>
      <w:r w:rsidR="00B56367">
        <w:rPr>
          <w:rFonts w:ascii="Calibri" w:hAnsi="Calibri" w:cs="Calibri"/>
          <w:color w:val="000000"/>
          <w:sz w:val="22"/>
          <w:szCs w:val="22"/>
        </w:rPr>
        <w:t xml:space="preserve">on the outside of the toilet block </w:t>
      </w:r>
      <w:r>
        <w:rPr>
          <w:rFonts w:ascii="Calibri" w:hAnsi="Calibri" w:cs="Calibri"/>
          <w:color w:val="000000"/>
          <w:sz w:val="22"/>
          <w:szCs w:val="22"/>
        </w:rPr>
        <w:t>at the HGV car park, Prees Heath on Monday 8</w:t>
      </w:r>
      <w:r w:rsidRPr="00ED743F">
        <w:rPr>
          <w:rFonts w:ascii="Calibri" w:hAnsi="Calibri" w:cs="Calibri"/>
          <w:color w:val="000000"/>
          <w:sz w:val="22"/>
          <w:szCs w:val="22"/>
          <w:vertAlign w:val="superscript"/>
        </w:rPr>
        <w:t>th</w:t>
      </w:r>
      <w:r>
        <w:rPr>
          <w:rFonts w:ascii="Calibri" w:hAnsi="Calibri" w:cs="Calibri"/>
          <w:color w:val="000000"/>
          <w:sz w:val="22"/>
          <w:szCs w:val="22"/>
        </w:rPr>
        <w:t xml:space="preserve"> January 2024. </w:t>
      </w:r>
      <w:r w:rsidR="00EC39D5">
        <w:rPr>
          <w:rFonts w:ascii="Calibri" w:hAnsi="Calibri" w:cs="Calibri"/>
          <w:color w:val="000000"/>
          <w:sz w:val="22"/>
          <w:szCs w:val="22"/>
        </w:rPr>
        <w:br/>
      </w:r>
      <w:r w:rsidR="00EC39D5">
        <w:rPr>
          <w:rFonts w:ascii="Calibri" w:hAnsi="Calibri" w:cs="Calibri"/>
          <w:color w:val="000000"/>
          <w:sz w:val="22"/>
          <w:szCs w:val="22"/>
        </w:rPr>
        <w:br/>
      </w:r>
      <w:r w:rsidR="00A335F4">
        <w:rPr>
          <w:rFonts w:ascii="Calibri" w:hAnsi="Calibri" w:cs="Calibri"/>
          <w:color w:val="000000"/>
          <w:sz w:val="22"/>
          <w:szCs w:val="22"/>
        </w:rPr>
        <w:t>d)</w:t>
      </w:r>
      <w:r w:rsidR="00A335F4">
        <w:rPr>
          <w:rFonts w:ascii="Calibri" w:hAnsi="Calibri" w:cs="Calibri"/>
          <w:color w:val="000000"/>
          <w:sz w:val="22"/>
          <w:szCs w:val="22"/>
        </w:rPr>
        <w:tab/>
        <w:t xml:space="preserve">Neighbourhood Fund spend – Ash Bowling Club </w:t>
      </w:r>
    </w:p>
    <w:p w14:paraId="33BC8FCA" w14:textId="77777777" w:rsidR="009C50C7" w:rsidRDefault="00B56367"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Kettle confirmed that this item will not be taken forward. </w:t>
      </w:r>
    </w:p>
    <w:p w14:paraId="49CC25AD" w14:textId="77777777" w:rsidR="0029666D" w:rsidRDefault="009C50C7"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brief update was given on the application to purchase land from Ash Village Hall. This item is on hold until further notice. </w:t>
      </w:r>
    </w:p>
    <w:p w14:paraId="58AAB0FF" w14:textId="77777777" w:rsidR="00AA6327" w:rsidRDefault="0029666D"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Thompson confirmed that he has written to a landowner to ask if they might be willing to sell a parcel of land for amenity space in Tilstock.</w:t>
      </w:r>
      <w:r w:rsidR="00EC39D5">
        <w:rPr>
          <w:rFonts w:ascii="Calibri" w:hAnsi="Calibri" w:cs="Calibri"/>
          <w:color w:val="000000"/>
          <w:sz w:val="22"/>
          <w:szCs w:val="22"/>
        </w:rPr>
        <w:br/>
      </w:r>
      <w:r w:rsidR="00EC39D5">
        <w:rPr>
          <w:rFonts w:ascii="Calibri" w:hAnsi="Calibri" w:cs="Calibri"/>
          <w:color w:val="000000"/>
          <w:sz w:val="22"/>
          <w:szCs w:val="22"/>
        </w:rPr>
        <w:br/>
      </w:r>
    </w:p>
    <w:p w14:paraId="059AFBFE" w14:textId="77777777" w:rsidR="00AA6327" w:rsidRDefault="00AA6327">
      <w:pPr>
        <w:spacing w:after="160" w:line="259" w:lineRule="auto"/>
        <w:rPr>
          <w:rFonts w:eastAsia="Times New Roman" w:cs="Calibri"/>
          <w:color w:val="000000"/>
          <w:lang w:eastAsia="en-GB"/>
        </w:rPr>
      </w:pPr>
      <w:r>
        <w:rPr>
          <w:rFonts w:cs="Calibri"/>
          <w:color w:val="000000"/>
        </w:rPr>
        <w:br w:type="page"/>
      </w:r>
    </w:p>
    <w:p w14:paraId="6E469050" w14:textId="25C1F54C" w:rsidR="00A335F4"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e)</w:t>
      </w:r>
      <w:r>
        <w:rPr>
          <w:rFonts w:ascii="Calibri" w:hAnsi="Calibri" w:cs="Calibri"/>
          <w:color w:val="000000"/>
          <w:sz w:val="22"/>
          <w:szCs w:val="22"/>
        </w:rPr>
        <w:tab/>
        <w:t>Budget for 2024-25 – to discuss/confirm</w:t>
      </w:r>
    </w:p>
    <w:p w14:paraId="241B4B9E" w14:textId="2521A4EB" w:rsidR="00A335F4" w:rsidRDefault="00E37CE3"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reviewed the budget to which a 5% uplift had been applied. Cllr </w:t>
      </w:r>
      <w:r w:rsidR="005E4C18">
        <w:rPr>
          <w:rFonts w:ascii="Calibri" w:hAnsi="Calibri" w:cs="Calibri"/>
          <w:color w:val="000000"/>
          <w:sz w:val="22"/>
          <w:szCs w:val="22"/>
        </w:rPr>
        <w:t xml:space="preserve">W Allen proposed accepting the budget, seconded by Cllr Thompson, all agreed. </w:t>
      </w:r>
      <w:r w:rsidR="00EC39D5">
        <w:rPr>
          <w:rFonts w:ascii="Calibri" w:hAnsi="Calibri" w:cs="Calibri"/>
          <w:color w:val="000000"/>
          <w:sz w:val="22"/>
          <w:szCs w:val="22"/>
        </w:rPr>
        <w:br/>
      </w:r>
      <w:r w:rsidR="00EC39D5">
        <w:rPr>
          <w:rFonts w:ascii="Calibri" w:hAnsi="Calibri" w:cs="Calibri"/>
          <w:color w:val="000000"/>
          <w:sz w:val="22"/>
          <w:szCs w:val="22"/>
        </w:rPr>
        <w:br/>
      </w:r>
      <w:r w:rsidR="00A335F4">
        <w:rPr>
          <w:rFonts w:ascii="Calibri" w:hAnsi="Calibri" w:cs="Calibri"/>
          <w:color w:val="000000"/>
          <w:sz w:val="22"/>
          <w:szCs w:val="22"/>
        </w:rPr>
        <w:t>f)</w:t>
      </w:r>
      <w:r w:rsidR="00A335F4">
        <w:rPr>
          <w:rFonts w:ascii="Calibri" w:hAnsi="Calibri" w:cs="Calibri"/>
          <w:color w:val="000000"/>
          <w:sz w:val="22"/>
          <w:szCs w:val="22"/>
        </w:rPr>
        <w:tab/>
        <w:t xml:space="preserve">Precept – to agree </w:t>
      </w:r>
    </w:p>
    <w:p w14:paraId="4630BE4C" w14:textId="1E75B4AA" w:rsidR="00A335F4" w:rsidRDefault="005E4C18"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Councillors agreed to apply for a precept with a 3.5% increase to give a </w:t>
      </w:r>
      <w:r w:rsidR="00671CC9">
        <w:rPr>
          <w:rFonts w:ascii="Calibri" w:hAnsi="Calibri" w:cs="Calibri"/>
          <w:color w:val="000000"/>
          <w:sz w:val="22"/>
          <w:szCs w:val="22"/>
        </w:rPr>
        <w:t xml:space="preserve">figure of £26,878. The amount was proposed by Cllr </w:t>
      </w:r>
      <w:r w:rsidR="00D462E5">
        <w:rPr>
          <w:rFonts w:ascii="Calibri" w:hAnsi="Calibri" w:cs="Calibri"/>
          <w:color w:val="000000"/>
          <w:sz w:val="22"/>
          <w:szCs w:val="22"/>
        </w:rPr>
        <w:t>Haynes</w:t>
      </w:r>
      <w:r w:rsidR="00671CC9">
        <w:rPr>
          <w:rFonts w:ascii="Calibri" w:hAnsi="Calibri" w:cs="Calibri"/>
          <w:color w:val="000000"/>
          <w:sz w:val="22"/>
          <w:szCs w:val="22"/>
        </w:rPr>
        <w:t>, seconded by Cllr</w:t>
      </w:r>
      <w:r w:rsidR="00D462E5">
        <w:rPr>
          <w:rFonts w:ascii="Calibri" w:hAnsi="Calibri" w:cs="Calibri"/>
          <w:color w:val="000000"/>
          <w:sz w:val="22"/>
          <w:szCs w:val="22"/>
        </w:rPr>
        <w:t xml:space="preserve"> Richardson, all agreed. Resolved. Action: Clerk to apply. </w:t>
      </w:r>
    </w:p>
    <w:p w14:paraId="74C5F019" w14:textId="77777777" w:rsidR="00671CC9" w:rsidRDefault="00671CC9" w:rsidP="00A335F4">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2054"/>
        <w:gridCol w:w="2291"/>
        <w:gridCol w:w="1147"/>
        <w:gridCol w:w="1009"/>
        <w:gridCol w:w="1455"/>
      </w:tblGrid>
      <w:tr w:rsidR="00A335F4" w:rsidRPr="00382C1F" w14:paraId="781FA98F" w14:textId="77777777" w:rsidTr="00A63844">
        <w:tc>
          <w:tcPr>
            <w:tcW w:w="1060" w:type="dxa"/>
          </w:tcPr>
          <w:p w14:paraId="5701318A" w14:textId="77777777" w:rsidR="00A335F4" w:rsidRPr="00ED75B2" w:rsidRDefault="00A335F4" w:rsidP="0014113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2054" w:type="dxa"/>
          </w:tcPr>
          <w:p w14:paraId="63D6635B" w14:textId="77777777" w:rsidR="00A335F4" w:rsidRPr="00ED75B2" w:rsidRDefault="00A335F4" w:rsidP="0014113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291" w:type="dxa"/>
          </w:tcPr>
          <w:p w14:paraId="32AE8D4D" w14:textId="77777777" w:rsidR="00A335F4" w:rsidRPr="00ED75B2" w:rsidRDefault="00A335F4" w:rsidP="0014113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147" w:type="dxa"/>
          </w:tcPr>
          <w:p w14:paraId="6D6F8462" w14:textId="77777777" w:rsidR="00A335F4" w:rsidRPr="00ED75B2" w:rsidRDefault="00A335F4" w:rsidP="0014113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009" w:type="dxa"/>
          </w:tcPr>
          <w:p w14:paraId="6A369364" w14:textId="77777777" w:rsidR="00A335F4" w:rsidRPr="00ED75B2" w:rsidRDefault="00A335F4" w:rsidP="0014113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Chq no</w:t>
            </w:r>
          </w:p>
        </w:tc>
        <w:tc>
          <w:tcPr>
            <w:tcW w:w="1455" w:type="dxa"/>
          </w:tcPr>
          <w:p w14:paraId="4AC163D4" w14:textId="77777777" w:rsidR="00A335F4" w:rsidRPr="00ED75B2" w:rsidRDefault="00A335F4" w:rsidP="0014113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A335F4" w:rsidRPr="00382C1F" w14:paraId="6067CE6C" w14:textId="77777777" w:rsidTr="00A63844">
        <w:tc>
          <w:tcPr>
            <w:tcW w:w="1060" w:type="dxa"/>
          </w:tcPr>
          <w:p w14:paraId="71B8C237" w14:textId="77777777" w:rsidR="00A335F4" w:rsidRPr="00ED75B2" w:rsidRDefault="00A335F4" w:rsidP="00141133">
            <w:pPr>
              <w:autoSpaceDE w:val="0"/>
              <w:autoSpaceDN w:val="0"/>
              <w:adjustRightInd w:val="0"/>
              <w:spacing w:after="0" w:line="240" w:lineRule="auto"/>
              <w:ind w:right="-11"/>
              <w:rPr>
                <w:rFonts w:cs="Calibri"/>
                <w:bCs/>
                <w:sz w:val="20"/>
                <w:szCs w:val="20"/>
              </w:rPr>
            </w:pPr>
            <w:r w:rsidRPr="00ED75B2">
              <w:rPr>
                <w:rFonts w:cs="Calibri"/>
                <w:bCs/>
                <w:sz w:val="20"/>
                <w:szCs w:val="20"/>
              </w:rPr>
              <w:t>30/1</w:t>
            </w:r>
            <w:r>
              <w:rPr>
                <w:rFonts w:cs="Calibri"/>
                <w:bCs/>
                <w:sz w:val="20"/>
                <w:szCs w:val="20"/>
              </w:rPr>
              <w:t>2/23</w:t>
            </w:r>
          </w:p>
        </w:tc>
        <w:tc>
          <w:tcPr>
            <w:tcW w:w="2054" w:type="dxa"/>
          </w:tcPr>
          <w:p w14:paraId="57FFAE24" w14:textId="77777777" w:rsidR="00A335F4" w:rsidRPr="00ED75B2" w:rsidRDefault="00A335F4" w:rsidP="00141133">
            <w:pPr>
              <w:autoSpaceDE w:val="0"/>
              <w:autoSpaceDN w:val="0"/>
              <w:adjustRightInd w:val="0"/>
              <w:spacing w:after="0" w:line="240" w:lineRule="auto"/>
              <w:ind w:right="-11"/>
              <w:rPr>
                <w:rFonts w:cs="Calibri"/>
                <w:bCs/>
                <w:sz w:val="20"/>
                <w:szCs w:val="20"/>
              </w:rPr>
            </w:pPr>
            <w:r w:rsidRPr="00ED75B2">
              <w:rPr>
                <w:rFonts w:cs="Calibri"/>
                <w:bCs/>
                <w:sz w:val="20"/>
                <w:szCs w:val="20"/>
              </w:rPr>
              <w:t>Employee</w:t>
            </w:r>
          </w:p>
        </w:tc>
        <w:tc>
          <w:tcPr>
            <w:tcW w:w="2291" w:type="dxa"/>
          </w:tcPr>
          <w:p w14:paraId="06C88628" w14:textId="77777777" w:rsidR="00A335F4" w:rsidRPr="00ED75B2" w:rsidRDefault="00A335F4" w:rsidP="00141133">
            <w:pPr>
              <w:autoSpaceDE w:val="0"/>
              <w:autoSpaceDN w:val="0"/>
              <w:adjustRightInd w:val="0"/>
              <w:spacing w:after="0" w:line="240" w:lineRule="auto"/>
              <w:ind w:right="-11"/>
              <w:rPr>
                <w:rFonts w:cs="Calibri"/>
                <w:bCs/>
                <w:sz w:val="20"/>
                <w:szCs w:val="20"/>
              </w:rPr>
            </w:pPr>
            <w:r w:rsidRPr="00ED75B2">
              <w:rPr>
                <w:rFonts w:cs="Calibri"/>
                <w:bCs/>
                <w:sz w:val="20"/>
                <w:szCs w:val="20"/>
              </w:rPr>
              <w:t>Salary</w:t>
            </w:r>
          </w:p>
        </w:tc>
        <w:tc>
          <w:tcPr>
            <w:tcW w:w="1147" w:type="dxa"/>
          </w:tcPr>
          <w:p w14:paraId="55CF4F4C" w14:textId="77777777" w:rsidR="00A335F4" w:rsidRPr="00ED75B2" w:rsidRDefault="00A335F4" w:rsidP="00141133">
            <w:pPr>
              <w:autoSpaceDE w:val="0"/>
              <w:autoSpaceDN w:val="0"/>
              <w:adjustRightInd w:val="0"/>
              <w:spacing w:after="0" w:line="240" w:lineRule="auto"/>
              <w:ind w:right="-11"/>
              <w:rPr>
                <w:rFonts w:cs="Calibri"/>
                <w:bCs/>
                <w:sz w:val="20"/>
                <w:szCs w:val="20"/>
              </w:rPr>
            </w:pPr>
            <w:r w:rsidRPr="00ED75B2">
              <w:rPr>
                <w:rFonts w:cs="Calibri"/>
                <w:bCs/>
                <w:sz w:val="20"/>
                <w:szCs w:val="20"/>
              </w:rPr>
              <w:t>£580.</w:t>
            </w:r>
            <w:r>
              <w:rPr>
                <w:rFonts w:cs="Calibri"/>
                <w:bCs/>
                <w:sz w:val="20"/>
                <w:szCs w:val="20"/>
              </w:rPr>
              <w:t>6</w:t>
            </w:r>
            <w:r w:rsidRPr="00ED75B2">
              <w:rPr>
                <w:rFonts w:cs="Calibri"/>
                <w:bCs/>
                <w:sz w:val="20"/>
                <w:szCs w:val="20"/>
              </w:rPr>
              <w:t>4</w:t>
            </w:r>
          </w:p>
        </w:tc>
        <w:tc>
          <w:tcPr>
            <w:tcW w:w="1009" w:type="dxa"/>
          </w:tcPr>
          <w:p w14:paraId="0D21FB3E" w14:textId="77777777" w:rsidR="00A335F4" w:rsidRPr="00ED75B2" w:rsidRDefault="00A335F4" w:rsidP="00141133">
            <w:pPr>
              <w:autoSpaceDE w:val="0"/>
              <w:autoSpaceDN w:val="0"/>
              <w:adjustRightInd w:val="0"/>
              <w:spacing w:after="0" w:line="240" w:lineRule="auto"/>
              <w:ind w:right="-11"/>
              <w:rPr>
                <w:rFonts w:cs="Calibri"/>
                <w:bCs/>
                <w:sz w:val="20"/>
                <w:szCs w:val="20"/>
              </w:rPr>
            </w:pPr>
            <w:r w:rsidRPr="00ED75B2">
              <w:rPr>
                <w:rFonts w:cs="Calibri"/>
                <w:bCs/>
                <w:sz w:val="20"/>
                <w:szCs w:val="20"/>
              </w:rPr>
              <w:t>SO</w:t>
            </w:r>
          </w:p>
        </w:tc>
        <w:tc>
          <w:tcPr>
            <w:tcW w:w="1455" w:type="dxa"/>
          </w:tcPr>
          <w:p w14:paraId="6BB02AD3" w14:textId="77777777" w:rsidR="00A335F4" w:rsidRPr="00ED75B2" w:rsidRDefault="00A335F4" w:rsidP="00141133">
            <w:pPr>
              <w:autoSpaceDE w:val="0"/>
              <w:autoSpaceDN w:val="0"/>
              <w:adjustRightInd w:val="0"/>
              <w:spacing w:after="0" w:line="240" w:lineRule="auto"/>
              <w:ind w:right="-11"/>
              <w:rPr>
                <w:rFonts w:cs="Calibri"/>
                <w:bCs/>
                <w:sz w:val="16"/>
                <w:szCs w:val="16"/>
              </w:rPr>
            </w:pPr>
            <w:r w:rsidRPr="00ED75B2">
              <w:rPr>
                <w:rFonts w:cs="Calibri"/>
                <w:bCs/>
                <w:sz w:val="16"/>
                <w:szCs w:val="16"/>
              </w:rPr>
              <w:t>LGA 1972 s112</w:t>
            </w:r>
          </w:p>
        </w:tc>
      </w:tr>
      <w:tr w:rsidR="00A335F4" w:rsidRPr="00382C1F" w14:paraId="2B5DC971" w14:textId="77777777" w:rsidTr="00A63844">
        <w:trPr>
          <w:trHeight w:val="342"/>
        </w:trPr>
        <w:tc>
          <w:tcPr>
            <w:tcW w:w="1060" w:type="dxa"/>
          </w:tcPr>
          <w:p w14:paraId="0966E320"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07/12/23</w:t>
            </w:r>
          </w:p>
        </w:tc>
        <w:tc>
          <w:tcPr>
            <w:tcW w:w="2054" w:type="dxa"/>
          </w:tcPr>
          <w:p w14:paraId="4B23E697"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291" w:type="dxa"/>
          </w:tcPr>
          <w:p w14:paraId="3B520FE3"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 charges</w:t>
            </w:r>
          </w:p>
        </w:tc>
        <w:tc>
          <w:tcPr>
            <w:tcW w:w="1147" w:type="dxa"/>
          </w:tcPr>
          <w:p w14:paraId="563859EB"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5.80</w:t>
            </w:r>
          </w:p>
        </w:tc>
        <w:tc>
          <w:tcPr>
            <w:tcW w:w="1009" w:type="dxa"/>
          </w:tcPr>
          <w:p w14:paraId="4ADE8023"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55" w:type="dxa"/>
          </w:tcPr>
          <w:p w14:paraId="54E68A8B" w14:textId="77777777" w:rsidR="00A335F4" w:rsidRPr="00ED75B2" w:rsidRDefault="00A335F4" w:rsidP="00141133">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s112</w:t>
            </w:r>
          </w:p>
        </w:tc>
      </w:tr>
      <w:tr w:rsidR="00A335F4" w:rsidRPr="00382C1F" w14:paraId="534AA989" w14:textId="77777777" w:rsidTr="00A63844">
        <w:trPr>
          <w:trHeight w:val="342"/>
        </w:trPr>
        <w:tc>
          <w:tcPr>
            <w:tcW w:w="1060" w:type="dxa"/>
          </w:tcPr>
          <w:p w14:paraId="4805D0D0" w14:textId="77777777" w:rsidR="00A335F4"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08/12/23</w:t>
            </w:r>
          </w:p>
        </w:tc>
        <w:tc>
          <w:tcPr>
            <w:tcW w:w="2054" w:type="dxa"/>
          </w:tcPr>
          <w:p w14:paraId="22289075"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ICO</w:t>
            </w:r>
          </w:p>
        </w:tc>
        <w:tc>
          <w:tcPr>
            <w:tcW w:w="2291" w:type="dxa"/>
          </w:tcPr>
          <w:p w14:paraId="093AAAA1"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GDPR registration</w:t>
            </w:r>
          </w:p>
        </w:tc>
        <w:tc>
          <w:tcPr>
            <w:tcW w:w="1147" w:type="dxa"/>
          </w:tcPr>
          <w:p w14:paraId="2AB098F6" w14:textId="77777777" w:rsidR="00A335F4" w:rsidRPr="00ED75B2" w:rsidRDefault="00A335F4" w:rsidP="00141133">
            <w:pPr>
              <w:pStyle w:val="NormalWeb"/>
              <w:spacing w:before="0" w:beforeAutospacing="0" w:after="0" w:afterAutospacing="0"/>
              <w:rPr>
                <w:rFonts w:ascii="Calibri" w:hAnsi="Calibri" w:cs="Calibri"/>
                <w:sz w:val="20"/>
                <w:szCs w:val="20"/>
              </w:rPr>
            </w:pPr>
            <w:r>
              <w:rPr>
                <w:rFonts w:ascii="Calibri" w:hAnsi="Calibri" w:cs="Calibri"/>
                <w:sz w:val="20"/>
                <w:szCs w:val="20"/>
              </w:rPr>
              <w:t>£35.00</w:t>
            </w:r>
          </w:p>
        </w:tc>
        <w:tc>
          <w:tcPr>
            <w:tcW w:w="1009" w:type="dxa"/>
          </w:tcPr>
          <w:p w14:paraId="53E8F13A"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55" w:type="dxa"/>
          </w:tcPr>
          <w:p w14:paraId="2A7B3270" w14:textId="77777777" w:rsidR="00A335F4" w:rsidRPr="00ED75B2" w:rsidRDefault="00A335F4" w:rsidP="00141133">
            <w:pPr>
              <w:pStyle w:val="NormalWeb"/>
              <w:spacing w:before="0" w:beforeAutospacing="0" w:after="0" w:afterAutospacing="0"/>
              <w:rPr>
                <w:rFonts w:ascii="Calibri" w:hAnsi="Calibri" w:cs="Calibri"/>
                <w:sz w:val="16"/>
                <w:szCs w:val="16"/>
              </w:rPr>
            </w:pPr>
            <w:r w:rsidRPr="00ED75B2">
              <w:rPr>
                <w:rFonts w:cs="Calibri"/>
                <w:bCs/>
                <w:sz w:val="16"/>
                <w:szCs w:val="16"/>
              </w:rPr>
              <w:t>LGA 1972 s11</w:t>
            </w:r>
            <w:r>
              <w:rPr>
                <w:rFonts w:cs="Calibri"/>
                <w:bCs/>
                <w:sz w:val="16"/>
                <w:szCs w:val="16"/>
              </w:rPr>
              <w:t>1</w:t>
            </w:r>
          </w:p>
        </w:tc>
      </w:tr>
      <w:tr w:rsidR="00A335F4" w:rsidRPr="00382C1F" w14:paraId="4659D921" w14:textId="77777777" w:rsidTr="00A63844">
        <w:trPr>
          <w:trHeight w:val="342"/>
        </w:trPr>
        <w:tc>
          <w:tcPr>
            <w:tcW w:w="1060" w:type="dxa"/>
          </w:tcPr>
          <w:p w14:paraId="7256C51B"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30/11/23</w:t>
            </w:r>
          </w:p>
        </w:tc>
        <w:tc>
          <w:tcPr>
            <w:tcW w:w="2054" w:type="dxa"/>
          </w:tcPr>
          <w:p w14:paraId="05D4A2EF"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2291" w:type="dxa"/>
          </w:tcPr>
          <w:p w14:paraId="497B63B2"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147" w:type="dxa"/>
          </w:tcPr>
          <w:p w14:paraId="1DAC7856" w14:textId="77777777" w:rsidR="00A335F4" w:rsidRPr="00ED75B2" w:rsidRDefault="00A335F4" w:rsidP="00141133">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£55.56</w:t>
            </w:r>
          </w:p>
        </w:tc>
        <w:tc>
          <w:tcPr>
            <w:tcW w:w="1009" w:type="dxa"/>
          </w:tcPr>
          <w:p w14:paraId="7C913875"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55" w:type="dxa"/>
          </w:tcPr>
          <w:p w14:paraId="6A2FC9B3" w14:textId="77777777" w:rsidR="00A335F4" w:rsidRPr="00ED75B2" w:rsidRDefault="00A335F4" w:rsidP="00141133">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Misc Prov Act 1976 s19</w:t>
            </w:r>
          </w:p>
        </w:tc>
      </w:tr>
      <w:tr w:rsidR="00A335F4" w:rsidRPr="00382C1F" w14:paraId="74E611B0" w14:textId="77777777" w:rsidTr="00A63844">
        <w:trPr>
          <w:trHeight w:val="342"/>
        </w:trPr>
        <w:tc>
          <w:tcPr>
            <w:tcW w:w="1060" w:type="dxa"/>
          </w:tcPr>
          <w:p w14:paraId="7FEB9F8D"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12/12/23</w:t>
            </w:r>
          </w:p>
        </w:tc>
        <w:tc>
          <w:tcPr>
            <w:tcW w:w="2054" w:type="dxa"/>
          </w:tcPr>
          <w:p w14:paraId="0D54D8E4"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Hugo </w:t>
            </w:r>
            <w:proofErr w:type="gramStart"/>
            <w:r w:rsidRPr="00ED75B2">
              <w:rPr>
                <w:rFonts w:ascii="Calibri" w:hAnsi="Calibri" w:cs="Calibri"/>
                <w:color w:val="000000"/>
                <w:sz w:val="20"/>
                <w:szCs w:val="20"/>
              </w:rPr>
              <w:t>Fox</w:t>
            </w:r>
            <w:r>
              <w:rPr>
                <w:rFonts w:ascii="Calibri" w:hAnsi="Calibri" w:cs="Calibri"/>
                <w:color w:val="000000"/>
                <w:sz w:val="20"/>
                <w:szCs w:val="20"/>
              </w:rPr>
              <w:t>(</w:t>
            </w:r>
            <w:proofErr w:type="gramEnd"/>
            <w:r>
              <w:rPr>
                <w:rFonts w:ascii="Calibri" w:hAnsi="Calibri" w:cs="Calibri"/>
                <w:color w:val="000000"/>
                <w:sz w:val="20"/>
                <w:szCs w:val="20"/>
              </w:rPr>
              <w:t>GoCardless)</w:t>
            </w:r>
          </w:p>
        </w:tc>
        <w:tc>
          <w:tcPr>
            <w:tcW w:w="2291" w:type="dxa"/>
          </w:tcPr>
          <w:p w14:paraId="0B114F44"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147" w:type="dxa"/>
          </w:tcPr>
          <w:p w14:paraId="321A8C2A" w14:textId="77777777" w:rsidR="00A335F4" w:rsidRPr="00ED75B2" w:rsidRDefault="00A335F4" w:rsidP="00141133">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009" w:type="dxa"/>
          </w:tcPr>
          <w:p w14:paraId="3F800465"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455" w:type="dxa"/>
          </w:tcPr>
          <w:p w14:paraId="2D356811" w14:textId="77777777" w:rsidR="00A335F4" w:rsidRPr="00ED75B2" w:rsidRDefault="00A335F4" w:rsidP="00141133">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A335F4" w:rsidRPr="00382C1F" w14:paraId="49DFDACD" w14:textId="77777777" w:rsidTr="00A63844">
        <w:trPr>
          <w:trHeight w:val="342"/>
        </w:trPr>
        <w:tc>
          <w:tcPr>
            <w:tcW w:w="1060" w:type="dxa"/>
          </w:tcPr>
          <w:p w14:paraId="39419203"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05/12/23</w:t>
            </w:r>
          </w:p>
        </w:tc>
        <w:tc>
          <w:tcPr>
            <w:tcW w:w="2054" w:type="dxa"/>
          </w:tcPr>
          <w:p w14:paraId="238B4759"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Shropshire Council</w:t>
            </w:r>
          </w:p>
        </w:tc>
        <w:tc>
          <w:tcPr>
            <w:tcW w:w="2291" w:type="dxa"/>
          </w:tcPr>
          <w:p w14:paraId="313CD509"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Energy supply</w:t>
            </w:r>
          </w:p>
        </w:tc>
        <w:tc>
          <w:tcPr>
            <w:tcW w:w="1147" w:type="dxa"/>
          </w:tcPr>
          <w:p w14:paraId="05C57A7D" w14:textId="77777777" w:rsidR="00A335F4" w:rsidRPr="00ED75B2" w:rsidRDefault="00A335F4" w:rsidP="00141133">
            <w:pPr>
              <w:pStyle w:val="NormalWeb"/>
              <w:spacing w:before="0" w:beforeAutospacing="0" w:after="0" w:afterAutospacing="0"/>
              <w:rPr>
                <w:rFonts w:ascii="Calibri" w:hAnsi="Calibri" w:cs="Calibri"/>
                <w:sz w:val="20"/>
                <w:szCs w:val="20"/>
              </w:rPr>
            </w:pPr>
            <w:r>
              <w:rPr>
                <w:rFonts w:ascii="Calibri" w:hAnsi="Calibri" w:cs="Calibri"/>
                <w:sz w:val="20"/>
                <w:szCs w:val="20"/>
              </w:rPr>
              <w:t>£348.01</w:t>
            </w:r>
          </w:p>
        </w:tc>
        <w:tc>
          <w:tcPr>
            <w:tcW w:w="1009" w:type="dxa"/>
          </w:tcPr>
          <w:p w14:paraId="03F8B414"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455" w:type="dxa"/>
          </w:tcPr>
          <w:p w14:paraId="77210C40" w14:textId="77777777" w:rsidR="00A335F4" w:rsidRPr="00DD3EF4" w:rsidRDefault="00A335F4" w:rsidP="00141133">
            <w:pPr>
              <w:pStyle w:val="NormalWeb"/>
              <w:spacing w:before="0" w:beforeAutospacing="0" w:after="0" w:afterAutospacing="0"/>
              <w:rPr>
                <w:rFonts w:ascii="Calibri" w:hAnsi="Calibri" w:cs="Calibri"/>
                <w:sz w:val="16"/>
                <w:szCs w:val="16"/>
              </w:rPr>
            </w:pPr>
            <w:r w:rsidRPr="00DD3EF4">
              <w:rPr>
                <w:rFonts w:ascii="Calibri" w:hAnsi="Calibri" w:cs="Calibri"/>
                <w:bCs/>
                <w:sz w:val="16"/>
                <w:szCs w:val="16"/>
              </w:rPr>
              <w:t>HA 1980 s</w:t>
            </w:r>
            <w:proofErr w:type="gramStart"/>
            <w:r w:rsidRPr="00DD3EF4">
              <w:rPr>
                <w:rFonts w:ascii="Calibri" w:hAnsi="Calibri" w:cs="Calibri"/>
                <w:bCs/>
                <w:sz w:val="16"/>
                <w:szCs w:val="16"/>
              </w:rPr>
              <w:t>301,n</w:t>
            </w:r>
            <w:proofErr w:type="gramEnd"/>
            <w:r w:rsidRPr="00DD3EF4">
              <w:rPr>
                <w:rFonts w:ascii="Calibri" w:hAnsi="Calibri" w:cs="Calibri"/>
                <w:bCs/>
                <w:sz w:val="16"/>
                <w:szCs w:val="16"/>
              </w:rPr>
              <w:t xml:space="preserve"> PCA 1957 s3</w:t>
            </w:r>
          </w:p>
        </w:tc>
      </w:tr>
      <w:tr w:rsidR="00A335F4" w:rsidRPr="00382C1F" w14:paraId="52743687" w14:textId="77777777" w:rsidTr="00A63844">
        <w:trPr>
          <w:trHeight w:val="342"/>
        </w:trPr>
        <w:tc>
          <w:tcPr>
            <w:tcW w:w="1060" w:type="dxa"/>
          </w:tcPr>
          <w:p w14:paraId="2BD9C583" w14:textId="09987851" w:rsidR="00A335F4" w:rsidRPr="00ED75B2" w:rsidRDefault="00472765"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11</w:t>
            </w:r>
            <w:r w:rsidR="00A335F4">
              <w:rPr>
                <w:rFonts w:ascii="Calibri" w:hAnsi="Calibri" w:cs="Calibri"/>
                <w:color w:val="000000"/>
                <w:sz w:val="20"/>
                <w:szCs w:val="20"/>
              </w:rPr>
              <w:t>/12/23</w:t>
            </w:r>
          </w:p>
        </w:tc>
        <w:tc>
          <w:tcPr>
            <w:tcW w:w="2054" w:type="dxa"/>
          </w:tcPr>
          <w:p w14:paraId="5C7B00AA" w14:textId="23C89CFD" w:rsidR="00A335F4" w:rsidRPr="00ED75B2" w:rsidRDefault="00472765"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KG Landscaping</w:t>
            </w:r>
          </w:p>
        </w:tc>
        <w:tc>
          <w:tcPr>
            <w:tcW w:w="2291" w:type="dxa"/>
          </w:tcPr>
          <w:p w14:paraId="75D55DEF" w14:textId="3B5DFEAE" w:rsidR="00A335F4" w:rsidRPr="00ED75B2" w:rsidRDefault="00472765"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Grounds maintenance</w:t>
            </w:r>
          </w:p>
        </w:tc>
        <w:tc>
          <w:tcPr>
            <w:tcW w:w="1147" w:type="dxa"/>
          </w:tcPr>
          <w:p w14:paraId="15819469" w14:textId="46EFBB9F" w:rsidR="00A335F4" w:rsidRPr="00ED75B2" w:rsidRDefault="00472765" w:rsidP="00141133">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CE7E14">
              <w:rPr>
                <w:rFonts w:ascii="Calibri" w:hAnsi="Calibri" w:cs="Calibri"/>
                <w:sz w:val="20"/>
                <w:szCs w:val="20"/>
              </w:rPr>
              <w:t>2124.00</w:t>
            </w:r>
          </w:p>
        </w:tc>
        <w:tc>
          <w:tcPr>
            <w:tcW w:w="1009" w:type="dxa"/>
          </w:tcPr>
          <w:p w14:paraId="272739EB"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100645</w:t>
            </w:r>
          </w:p>
        </w:tc>
        <w:tc>
          <w:tcPr>
            <w:tcW w:w="1455" w:type="dxa"/>
          </w:tcPr>
          <w:p w14:paraId="26E5A192" w14:textId="2DD12BFD" w:rsidR="00A335F4" w:rsidRPr="00EC1E2C" w:rsidRDefault="00EC1E2C" w:rsidP="00141133">
            <w:pPr>
              <w:pStyle w:val="NormalWeb"/>
              <w:spacing w:before="0" w:beforeAutospacing="0" w:after="0" w:afterAutospacing="0"/>
              <w:rPr>
                <w:rFonts w:ascii="Calibri" w:hAnsi="Calibri" w:cs="Calibri"/>
                <w:sz w:val="16"/>
                <w:szCs w:val="16"/>
              </w:rPr>
            </w:pPr>
            <w:r>
              <w:rPr>
                <w:rFonts w:ascii="Calibri" w:hAnsi="Calibri" w:cs="Calibri"/>
                <w:sz w:val="16"/>
                <w:szCs w:val="16"/>
              </w:rPr>
              <w:t xml:space="preserve">Open Spaces Act 1906 s9-10; </w:t>
            </w:r>
            <w:r w:rsidR="00A63844">
              <w:rPr>
                <w:rFonts w:ascii="Calibri" w:hAnsi="Calibri" w:cs="Calibri"/>
                <w:sz w:val="16"/>
                <w:szCs w:val="16"/>
              </w:rPr>
              <w:t>PHA 1875 s164</w:t>
            </w:r>
          </w:p>
        </w:tc>
      </w:tr>
      <w:tr w:rsidR="00CE7E14" w:rsidRPr="00382C1F" w14:paraId="3C389084" w14:textId="77777777" w:rsidTr="00A63844">
        <w:trPr>
          <w:trHeight w:val="342"/>
        </w:trPr>
        <w:tc>
          <w:tcPr>
            <w:tcW w:w="1060" w:type="dxa"/>
          </w:tcPr>
          <w:p w14:paraId="5C201C46" w14:textId="189D93D6" w:rsidR="00CE7E14" w:rsidRDefault="00CE7E14" w:rsidP="00CE7E14">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11/12/23</w:t>
            </w:r>
          </w:p>
        </w:tc>
        <w:tc>
          <w:tcPr>
            <w:tcW w:w="2054" w:type="dxa"/>
          </w:tcPr>
          <w:p w14:paraId="56E985F7" w14:textId="703D3608" w:rsidR="00CE7E14" w:rsidRPr="00ED75B2" w:rsidRDefault="00CE7E14" w:rsidP="00CE7E14">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KG Landscaping</w:t>
            </w:r>
          </w:p>
        </w:tc>
        <w:tc>
          <w:tcPr>
            <w:tcW w:w="2291" w:type="dxa"/>
          </w:tcPr>
          <w:p w14:paraId="57C53B15" w14:textId="774EC112" w:rsidR="00CE7E14" w:rsidRPr="00ED75B2" w:rsidRDefault="00CE7E14" w:rsidP="00CE7E14">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Grounds maintenance</w:t>
            </w:r>
          </w:p>
        </w:tc>
        <w:tc>
          <w:tcPr>
            <w:tcW w:w="1147" w:type="dxa"/>
          </w:tcPr>
          <w:p w14:paraId="4478731D" w14:textId="03717B54" w:rsidR="00CE7E14" w:rsidRPr="00ED75B2" w:rsidRDefault="00CE7E14" w:rsidP="00CE7E14">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244515">
              <w:rPr>
                <w:rFonts w:ascii="Calibri" w:hAnsi="Calibri" w:cs="Calibri"/>
                <w:sz w:val="20"/>
                <w:szCs w:val="20"/>
              </w:rPr>
              <w:t>1428.00</w:t>
            </w:r>
          </w:p>
        </w:tc>
        <w:tc>
          <w:tcPr>
            <w:tcW w:w="1009" w:type="dxa"/>
          </w:tcPr>
          <w:p w14:paraId="5BE4FB3F" w14:textId="47593181" w:rsidR="00CE7E14" w:rsidRDefault="00244515" w:rsidP="00CE7E14">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100646</w:t>
            </w:r>
          </w:p>
        </w:tc>
        <w:tc>
          <w:tcPr>
            <w:tcW w:w="1455" w:type="dxa"/>
          </w:tcPr>
          <w:p w14:paraId="7A87864F" w14:textId="09CFDDC5" w:rsidR="00CE7E14" w:rsidRPr="00ED75B2" w:rsidRDefault="00A63844" w:rsidP="00CE7E14">
            <w:pPr>
              <w:pStyle w:val="NormalWeb"/>
              <w:spacing w:before="0" w:beforeAutospacing="0" w:after="0" w:afterAutospacing="0"/>
              <w:rPr>
                <w:rFonts w:ascii="Calibri" w:hAnsi="Calibri" w:cs="Calibri"/>
                <w:sz w:val="16"/>
                <w:szCs w:val="16"/>
              </w:rPr>
            </w:pPr>
            <w:r>
              <w:rPr>
                <w:rFonts w:ascii="Calibri" w:hAnsi="Calibri" w:cs="Calibri"/>
                <w:sz w:val="16"/>
                <w:szCs w:val="16"/>
              </w:rPr>
              <w:t>Open Spaces Act 1906 s9-10; PHA 1875 s164</w:t>
            </w:r>
          </w:p>
        </w:tc>
      </w:tr>
      <w:tr w:rsidR="00244515" w:rsidRPr="00382C1F" w14:paraId="5784D735" w14:textId="77777777" w:rsidTr="00A63844">
        <w:trPr>
          <w:trHeight w:val="342"/>
        </w:trPr>
        <w:tc>
          <w:tcPr>
            <w:tcW w:w="1060" w:type="dxa"/>
          </w:tcPr>
          <w:p w14:paraId="2E83A3C7" w14:textId="72CC71C2" w:rsidR="00244515" w:rsidRDefault="00244515"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04/01/24</w:t>
            </w:r>
          </w:p>
        </w:tc>
        <w:tc>
          <w:tcPr>
            <w:tcW w:w="2054" w:type="dxa"/>
          </w:tcPr>
          <w:p w14:paraId="0B2EC4B7" w14:textId="29AE11E1" w:rsidR="00244515" w:rsidRPr="00ED75B2" w:rsidRDefault="00244515"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 Thompson</w:t>
            </w:r>
          </w:p>
        </w:tc>
        <w:tc>
          <w:tcPr>
            <w:tcW w:w="2291" w:type="dxa"/>
          </w:tcPr>
          <w:p w14:paraId="1C3D5588" w14:textId="536EC3EE" w:rsidR="00244515" w:rsidRPr="00ED75B2" w:rsidRDefault="00244515"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Notice board backing material</w:t>
            </w:r>
          </w:p>
        </w:tc>
        <w:tc>
          <w:tcPr>
            <w:tcW w:w="1147" w:type="dxa"/>
          </w:tcPr>
          <w:p w14:paraId="78070CF5" w14:textId="7A3ECBE5" w:rsidR="00244515" w:rsidRPr="00ED75B2" w:rsidRDefault="00244515" w:rsidP="00141133">
            <w:pPr>
              <w:pStyle w:val="NormalWeb"/>
              <w:spacing w:before="0" w:beforeAutospacing="0" w:after="0" w:afterAutospacing="0"/>
              <w:rPr>
                <w:rFonts w:ascii="Calibri" w:hAnsi="Calibri" w:cs="Calibri"/>
                <w:sz w:val="20"/>
                <w:szCs w:val="20"/>
              </w:rPr>
            </w:pPr>
            <w:r>
              <w:rPr>
                <w:rFonts w:ascii="Calibri" w:hAnsi="Calibri" w:cs="Calibri"/>
                <w:sz w:val="20"/>
                <w:szCs w:val="20"/>
              </w:rPr>
              <w:t>£42.28</w:t>
            </w:r>
          </w:p>
        </w:tc>
        <w:tc>
          <w:tcPr>
            <w:tcW w:w="1009" w:type="dxa"/>
          </w:tcPr>
          <w:p w14:paraId="418908F1" w14:textId="4EE1B734" w:rsidR="00244515" w:rsidRDefault="00B06BCF"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100647</w:t>
            </w:r>
          </w:p>
        </w:tc>
        <w:tc>
          <w:tcPr>
            <w:tcW w:w="1455" w:type="dxa"/>
          </w:tcPr>
          <w:p w14:paraId="4128DBCB" w14:textId="4C344A50" w:rsidR="00244515" w:rsidRPr="00ED75B2" w:rsidRDefault="00244515" w:rsidP="00141133">
            <w:pPr>
              <w:pStyle w:val="NormalWeb"/>
              <w:spacing w:before="0" w:beforeAutospacing="0" w:after="0" w:afterAutospacing="0"/>
              <w:rPr>
                <w:rFonts w:ascii="Calibri" w:hAnsi="Calibri" w:cs="Calibri"/>
                <w:sz w:val="16"/>
                <w:szCs w:val="16"/>
              </w:rPr>
            </w:pPr>
            <w:r w:rsidRPr="00ED75B2">
              <w:rPr>
                <w:rFonts w:cs="Calibri"/>
                <w:bCs/>
                <w:sz w:val="16"/>
                <w:szCs w:val="16"/>
              </w:rPr>
              <w:t>LGA 1972 s11</w:t>
            </w:r>
            <w:r>
              <w:rPr>
                <w:rFonts w:cs="Calibri"/>
                <w:bCs/>
                <w:sz w:val="16"/>
                <w:szCs w:val="16"/>
              </w:rPr>
              <w:t>1</w:t>
            </w:r>
          </w:p>
        </w:tc>
      </w:tr>
      <w:tr w:rsidR="00A335F4" w:rsidRPr="00382C1F" w14:paraId="2D1D0940" w14:textId="77777777" w:rsidTr="00A63844">
        <w:trPr>
          <w:trHeight w:val="342"/>
        </w:trPr>
        <w:tc>
          <w:tcPr>
            <w:tcW w:w="1060" w:type="dxa"/>
          </w:tcPr>
          <w:p w14:paraId="4F5CC6BD"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17/12/23</w:t>
            </w:r>
          </w:p>
        </w:tc>
        <w:tc>
          <w:tcPr>
            <w:tcW w:w="2054" w:type="dxa"/>
          </w:tcPr>
          <w:p w14:paraId="35411781"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MedUK Group Ltd</w:t>
            </w:r>
          </w:p>
        </w:tc>
        <w:tc>
          <w:tcPr>
            <w:tcW w:w="2291" w:type="dxa"/>
          </w:tcPr>
          <w:p w14:paraId="1D2F7759"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Defib </w:t>
            </w:r>
            <w:r>
              <w:rPr>
                <w:rFonts w:ascii="Calibri" w:hAnsi="Calibri" w:cs="Calibri"/>
                <w:color w:val="000000"/>
                <w:sz w:val="20"/>
                <w:szCs w:val="20"/>
              </w:rPr>
              <w:t>cabinet/unit</w:t>
            </w:r>
          </w:p>
        </w:tc>
        <w:tc>
          <w:tcPr>
            <w:tcW w:w="1147" w:type="dxa"/>
          </w:tcPr>
          <w:p w14:paraId="41024FBF" w14:textId="77777777" w:rsidR="00A335F4" w:rsidRPr="00ED75B2" w:rsidRDefault="00A335F4" w:rsidP="00141133">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1596.00</w:t>
            </w:r>
          </w:p>
        </w:tc>
        <w:tc>
          <w:tcPr>
            <w:tcW w:w="1009" w:type="dxa"/>
          </w:tcPr>
          <w:p w14:paraId="10BA37FE" w14:textId="2056A375"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w:t>
            </w:r>
            <w:r w:rsidR="00B06BCF">
              <w:rPr>
                <w:rFonts w:ascii="Calibri" w:hAnsi="Calibri" w:cs="Calibri"/>
                <w:color w:val="000000"/>
                <w:sz w:val="20"/>
                <w:szCs w:val="20"/>
              </w:rPr>
              <w:t>8</w:t>
            </w:r>
          </w:p>
        </w:tc>
        <w:tc>
          <w:tcPr>
            <w:tcW w:w="1455" w:type="dxa"/>
          </w:tcPr>
          <w:p w14:paraId="5302CA70" w14:textId="77777777" w:rsidR="00A335F4" w:rsidRPr="00ED75B2" w:rsidRDefault="00A335F4" w:rsidP="00141133">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PHA 1936 s234</w:t>
            </w:r>
          </w:p>
        </w:tc>
      </w:tr>
      <w:tr w:rsidR="00B06BCF" w:rsidRPr="00382C1F" w14:paraId="6677A6DC" w14:textId="77777777" w:rsidTr="00A63844">
        <w:trPr>
          <w:trHeight w:val="342"/>
        </w:trPr>
        <w:tc>
          <w:tcPr>
            <w:tcW w:w="1060" w:type="dxa"/>
          </w:tcPr>
          <w:p w14:paraId="0072CF40" w14:textId="708FD881" w:rsidR="00B06BCF" w:rsidRDefault="00B06BCF"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04</w:t>
            </w:r>
            <w:r w:rsidR="00FF1222">
              <w:rPr>
                <w:rFonts w:ascii="Calibri" w:hAnsi="Calibri" w:cs="Calibri"/>
                <w:color w:val="000000"/>
                <w:sz w:val="20"/>
                <w:szCs w:val="20"/>
              </w:rPr>
              <w:t>/01/24</w:t>
            </w:r>
          </w:p>
        </w:tc>
        <w:tc>
          <w:tcPr>
            <w:tcW w:w="2054" w:type="dxa"/>
          </w:tcPr>
          <w:p w14:paraId="4F8582D2" w14:textId="3F6163E2" w:rsidR="00B06BCF" w:rsidRPr="00ED75B2" w:rsidRDefault="00FF1222"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SLCC</w:t>
            </w:r>
          </w:p>
        </w:tc>
        <w:tc>
          <w:tcPr>
            <w:tcW w:w="2291" w:type="dxa"/>
          </w:tcPr>
          <w:p w14:paraId="4FF89173" w14:textId="49B85C05" w:rsidR="00B06BCF" w:rsidRPr="00ED75B2" w:rsidRDefault="00FF1222"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Clerk’s membership (</w:t>
            </w:r>
            <w:r w:rsidR="00591B59">
              <w:rPr>
                <w:rFonts w:ascii="Calibri" w:hAnsi="Calibri" w:cs="Calibri"/>
                <w:color w:val="000000"/>
                <w:sz w:val="20"/>
                <w:szCs w:val="20"/>
              </w:rPr>
              <w:t>/4)</w:t>
            </w:r>
          </w:p>
        </w:tc>
        <w:tc>
          <w:tcPr>
            <w:tcW w:w="1147" w:type="dxa"/>
          </w:tcPr>
          <w:p w14:paraId="0DF0C1F2" w14:textId="5AA05AB8" w:rsidR="00B06BCF" w:rsidRPr="00ED75B2" w:rsidRDefault="00591B59" w:rsidP="00141133">
            <w:pPr>
              <w:pStyle w:val="NormalWeb"/>
              <w:spacing w:before="0" w:beforeAutospacing="0" w:after="0" w:afterAutospacing="0"/>
              <w:rPr>
                <w:rFonts w:ascii="Calibri" w:hAnsi="Calibri" w:cs="Calibri"/>
                <w:sz w:val="20"/>
                <w:szCs w:val="20"/>
              </w:rPr>
            </w:pPr>
            <w:r>
              <w:rPr>
                <w:rFonts w:ascii="Calibri" w:hAnsi="Calibri" w:cs="Calibri"/>
                <w:sz w:val="20"/>
                <w:szCs w:val="20"/>
              </w:rPr>
              <w:t>£74.50</w:t>
            </w:r>
          </w:p>
        </w:tc>
        <w:tc>
          <w:tcPr>
            <w:tcW w:w="1009" w:type="dxa"/>
          </w:tcPr>
          <w:p w14:paraId="684D1A3B" w14:textId="02EC68C0" w:rsidR="00B06BCF" w:rsidRDefault="00591B59"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100649</w:t>
            </w:r>
          </w:p>
        </w:tc>
        <w:tc>
          <w:tcPr>
            <w:tcW w:w="1455" w:type="dxa"/>
          </w:tcPr>
          <w:p w14:paraId="70F447E9" w14:textId="427B31A4" w:rsidR="00B06BCF" w:rsidRPr="00ED75B2" w:rsidRDefault="00591B59" w:rsidP="00141133">
            <w:pPr>
              <w:pStyle w:val="NormalWeb"/>
              <w:spacing w:before="0" w:beforeAutospacing="0" w:after="0" w:afterAutospacing="0"/>
              <w:rPr>
                <w:rFonts w:ascii="Calibri" w:hAnsi="Calibri" w:cs="Calibri"/>
                <w:sz w:val="16"/>
                <w:szCs w:val="16"/>
              </w:rPr>
            </w:pPr>
            <w:r w:rsidRPr="00ED75B2">
              <w:rPr>
                <w:rFonts w:cs="Calibri"/>
                <w:bCs/>
                <w:sz w:val="16"/>
                <w:szCs w:val="16"/>
              </w:rPr>
              <w:t>LGA 1972 s11</w:t>
            </w:r>
            <w:r>
              <w:rPr>
                <w:rFonts w:cs="Calibri"/>
                <w:bCs/>
                <w:sz w:val="16"/>
                <w:szCs w:val="16"/>
              </w:rPr>
              <w:t>1</w:t>
            </w:r>
          </w:p>
        </w:tc>
      </w:tr>
      <w:tr w:rsidR="00A335F4" w:rsidRPr="00382C1F" w14:paraId="5D12C3A2" w14:textId="77777777" w:rsidTr="00A63844">
        <w:trPr>
          <w:trHeight w:val="342"/>
        </w:trPr>
        <w:tc>
          <w:tcPr>
            <w:tcW w:w="1060" w:type="dxa"/>
          </w:tcPr>
          <w:p w14:paraId="4DF89891" w14:textId="77777777" w:rsidR="00A335F4" w:rsidRPr="00ED75B2" w:rsidRDefault="00A335F4" w:rsidP="0014113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2054" w:type="dxa"/>
          </w:tcPr>
          <w:p w14:paraId="5501D4FB" w14:textId="77777777" w:rsidR="00A335F4" w:rsidRPr="00ED75B2" w:rsidRDefault="00A335F4" w:rsidP="0014113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2291" w:type="dxa"/>
          </w:tcPr>
          <w:p w14:paraId="42548703" w14:textId="77777777" w:rsidR="00A335F4" w:rsidRPr="00ED75B2" w:rsidRDefault="00A335F4" w:rsidP="00141133">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147" w:type="dxa"/>
          </w:tcPr>
          <w:p w14:paraId="3FCC5229" w14:textId="77777777" w:rsidR="00A335F4" w:rsidRPr="00ED75B2" w:rsidRDefault="00A335F4" w:rsidP="00141133">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009" w:type="dxa"/>
          </w:tcPr>
          <w:p w14:paraId="1C78C118"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p>
        </w:tc>
        <w:tc>
          <w:tcPr>
            <w:tcW w:w="1455" w:type="dxa"/>
          </w:tcPr>
          <w:p w14:paraId="5F947329" w14:textId="77777777" w:rsidR="00A335F4" w:rsidRPr="00ED75B2" w:rsidRDefault="00A335F4" w:rsidP="00141133">
            <w:pPr>
              <w:pStyle w:val="NormalWeb"/>
              <w:spacing w:before="0" w:beforeAutospacing="0" w:after="0" w:afterAutospacing="0"/>
              <w:rPr>
                <w:rFonts w:ascii="Calibri" w:hAnsi="Calibri" w:cs="Calibri"/>
                <w:sz w:val="20"/>
                <w:szCs w:val="20"/>
              </w:rPr>
            </w:pPr>
          </w:p>
        </w:tc>
      </w:tr>
      <w:tr w:rsidR="00A335F4" w:rsidRPr="00382C1F" w14:paraId="0BC87FFC" w14:textId="77777777" w:rsidTr="00A63844">
        <w:trPr>
          <w:trHeight w:val="342"/>
        </w:trPr>
        <w:tc>
          <w:tcPr>
            <w:tcW w:w="1060" w:type="dxa"/>
          </w:tcPr>
          <w:p w14:paraId="33E81297"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16/1</w:t>
            </w:r>
            <w:r>
              <w:rPr>
                <w:rFonts w:ascii="Calibri" w:hAnsi="Calibri" w:cs="Calibri"/>
                <w:color w:val="000000"/>
                <w:sz w:val="20"/>
                <w:szCs w:val="20"/>
              </w:rPr>
              <w:t>2</w:t>
            </w:r>
            <w:r w:rsidRPr="00ED75B2">
              <w:rPr>
                <w:rFonts w:ascii="Calibri" w:hAnsi="Calibri" w:cs="Calibri"/>
                <w:color w:val="000000"/>
                <w:sz w:val="20"/>
                <w:szCs w:val="20"/>
              </w:rPr>
              <w:t>/23</w:t>
            </w:r>
          </w:p>
        </w:tc>
        <w:tc>
          <w:tcPr>
            <w:tcW w:w="2054" w:type="dxa"/>
          </w:tcPr>
          <w:p w14:paraId="691E048B"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2291" w:type="dxa"/>
          </w:tcPr>
          <w:p w14:paraId="3FA13298"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Interest</w:t>
            </w:r>
          </w:p>
        </w:tc>
        <w:tc>
          <w:tcPr>
            <w:tcW w:w="1147" w:type="dxa"/>
          </w:tcPr>
          <w:p w14:paraId="261ED2DA" w14:textId="77777777" w:rsidR="00A335F4" w:rsidRPr="00ED75B2" w:rsidRDefault="00A335F4" w:rsidP="00141133">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w:t>
            </w:r>
            <w:r>
              <w:rPr>
                <w:rFonts w:ascii="Calibri" w:hAnsi="Calibri" w:cs="Calibri"/>
                <w:sz w:val="20"/>
                <w:szCs w:val="20"/>
              </w:rPr>
              <w:t>66.60</w:t>
            </w:r>
          </w:p>
        </w:tc>
        <w:tc>
          <w:tcPr>
            <w:tcW w:w="1009" w:type="dxa"/>
          </w:tcPr>
          <w:p w14:paraId="078BC2AD"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p>
        </w:tc>
        <w:tc>
          <w:tcPr>
            <w:tcW w:w="1455" w:type="dxa"/>
          </w:tcPr>
          <w:p w14:paraId="17B81348" w14:textId="77777777" w:rsidR="00A335F4" w:rsidRPr="00ED75B2" w:rsidRDefault="00A335F4" w:rsidP="00141133">
            <w:pPr>
              <w:pStyle w:val="NormalWeb"/>
              <w:spacing w:before="0" w:beforeAutospacing="0" w:after="0" w:afterAutospacing="0"/>
              <w:rPr>
                <w:rFonts w:ascii="Calibri" w:hAnsi="Calibri" w:cs="Calibri"/>
                <w:sz w:val="20"/>
                <w:szCs w:val="20"/>
              </w:rPr>
            </w:pPr>
          </w:p>
        </w:tc>
      </w:tr>
      <w:tr w:rsidR="00A335F4" w:rsidRPr="00382C1F" w14:paraId="2F38F610" w14:textId="77777777" w:rsidTr="00A63844">
        <w:trPr>
          <w:trHeight w:val="342"/>
        </w:trPr>
        <w:tc>
          <w:tcPr>
            <w:tcW w:w="1060" w:type="dxa"/>
          </w:tcPr>
          <w:p w14:paraId="25E29D52"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06/12/23</w:t>
            </w:r>
          </w:p>
        </w:tc>
        <w:tc>
          <w:tcPr>
            <w:tcW w:w="2054" w:type="dxa"/>
          </w:tcPr>
          <w:p w14:paraId="01BA242A"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Plusnet</w:t>
            </w:r>
          </w:p>
        </w:tc>
        <w:tc>
          <w:tcPr>
            <w:tcW w:w="2291" w:type="dxa"/>
          </w:tcPr>
          <w:p w14:paraId="5D0A1CC6"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Refund</w:t>
            </w:r>
          </w:p>
        </w:tc>
        <w:tc>
          <w:tcPr>
            <w:tcW w:w="1147" w:type="dxa"/>
          </w:tcPr>
          <w:p w14:paraId="67FEB6A4" w14:textId="77777777" w:rsidR="00A335F4" w:rsidRPr="00ED75B2" w:rsidRDefault="00A335F4" w:rsidP="00141133">
            <w:pPr>
              <w:pStyle w:val="NormalWeb"/>
              <w:spacing w:before="0" w:beforeAutospacing="0" w:after="0" w:afterAutospacing="0"/>
              <w:rPr>
                <w:rFonts w:ascii="Calibri" w:hAnsi="Calibri" w:cs="Calibri"/>
                <w:sz w:val="20"/>
                <w:szCs w:val="20"/>
              </w:rPr>
            </w:pPr>
            <w:r>
              <w:rPr>
                <w:rFonts w:ascii="Calibri" w:hAnsi="Calibri" w:cs="Calibri"/>
                <w:sz w:val="20"/>
                <w:szCs w:val="20"/>
              </w:rPr>
              <w:t>£69.46</w:t>
            </w:r>
          </w:p>
        </w:tc>
        <w:tc>
          <w:tcPr>
            <w:tcW w:w="1009" w:type="dxa"/>
          </w:tcPr>
          <w:p w14:paraId="31B192D6" w14:textId="77777777" w:rsidR="00A335F4" w:rsidRPr="00ED75B2" w:rsidRDefault="00A335F4" w:rsidP="00141133">
            <w:pPr>
              <w:pStyle w:val="NormalWeb"/>
              <w:spacing w:before="0" w:beforeAutospacing="0" w:after="0" w:afterAutospacing="0"/>
              <w:rPr>
                <w:rFonts w:ascii="Calibri" w:hAnsi="Calibri" w:cs="Calibri"/>
                <w:color w:val="000000"/>
                <w:sz w:val="20"/>
                <w:szCs w:val="20"/>
              </w:rPr>
            </w:pPr>
          </w:p>
        </w:tc>
        <w:tc>
          <w:tcPr>
            <w:tcW w:w="1455" w:type="dxa"/>
          </w:tcPr>
          <w:p w14:paraId="045AECBE" w14:textId="77777777" w:rsidR="00A335F4" w:rsidRPr="00ED75B2" w:rsidRDefault="00A335F4" w:rsidP="00141133">
            <w:pPr>
              <w:pStyle w:val="NormalWeb"/>
              <w:spacing w:before="0" w:beforeAutospacing="0" w:after="0" w:afterAutospacing="0"/>
              <w:rPr>
                <w:rFonts w:ascii="Calibri" w:hAnsi="Calibri" w:cs="Calibri"/>
                <w:sz w:val="20"/>
                <w:szCs w:val="20"/>
              </w:rPr>
            </w:pPr>
          </w:p>
        </w:tc>
      </w:tr>
    </w:tbl>
    <w:p w14:paraId="374490C4" w14:textId="77777777" w:rsidR="00A335F4" w:rsidRDefault="00A335F4" w:rsidP="00A335F4">
      <w:pPr>
        <w:pStyle w:val="NormalWeb"/>
        <w:spacing w:before="0" w:beforeAutospacing="0" w:after="0" w:afterAutospacing="0"/>
        <w:rPr>
          <w:rFonts w:ascii="Calibri" w:hAnsi="Calibri" w:cs="Calibri"/>
          <w:color w:val="000000"/>
          <w:sz w:val="22"/>
          <w:szCs w:val="22"/>
        </w:rPr>
      </w:pPr>
    </w:p>
    <w:p w14:paraId="5C727795" w14:textId="4384F07D" w:rsidR="00A335F4"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401</w:t>
      </w:r>
      <w:r w:rsidRPr="009266EA">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w:t>
      </w:r>
      <w:r>
        <w:rPr>
          <w:rFonts w:ascii="Calibri" w:hAnsi="Calibri" w:cs="Calibri"/>
          <w:color w:val="000000"/>
          <w:sz w:val="22"/>
          <w:szCs w:val="22"/>
        </w:rPr>
        <w:t xml:space="preserve">for the </w:t>
      </w:r>
      <w:r w:rsidR="003906A2">
        <w:rPr>
          <w:rFonts w:ascii="Calibri" w:hAnsi="Calibri" w:cs="Calibri"/>
          <w:color w:val="000000"/>
          <w:sz w:val="22"/>
          <w:szCs w:val="22"/>
        </w:rPr>
        <w:t>5</w:t>
      </w:r>
      <w:r w:rsidR="003906A2" w:rsidRPr="003906A2">
        <w:rPr>
          <w:rFonts w:ascii="Calibri" w:hAnsi="Calibri" w:cs="Calibri"/>
          <w:color w:val="000000"/>
          <w:sz w:val="22"/>
          <w:szCs w:val="22"/>
          <w:vertAlign w:val="superscript"/>
        </w:rPr>
        <w:t>th</w:t>
      </w:r>
      <w:r w:rsidR="003906A2">
        <w:rPr>
          <w:rFonts w:ascii="Calibri" w:hAnsi="Calibri" w:cs="Calibri"/>
          <w:color w:val="000000"/>
          <w:sz w:val="22"/>
          <w:szCs w:val="22"/>
        </w:rPr>
        <w:t xml:space="preserve"> </w:t>
      </w:r>
      <w:r>
        <w:rPr>
          <w:rFonts w:ascii="Calibri" w:hAnsi="Calibri" w:cs="Calibri"/>
          <w:color w:val="000000"/>
          <w:sz w:val="22"/>
          <w:szCs w:val="22"/>
        </w:rPr>
        <w:t>February</w:t>
      </w:r>
      <w:r w:rsidR="003906A2">
        <w:rPr>
          <w:rFonts w:ascii="Calibri" w:hAnsi="Calibri" w:cs="Calibri"/>
          <w:color w:val="000000"/>
          <w:sz w:val="22"/>
          <w:szCs w:val="22"/>
        </w:rPr>
        <w:t>2024</w:t>
      </w:r>
      <w:r>
        <w:rPr>
          <w:rFonts w:ascii="Calibri" w:hAnsi="Calibri" w:cs="Calibri"/>
          <w:color w:val="000000"/>
          <w:sz w:val="22"/>
          <w:szCs w:val="22"/>
        </w:rPr>
        <w:t xml:space="preserve"> Meeting</w:t>
      </w:r>
    </w:p>
    <w:p w14:paraId="5F96EA67" w14:textId="6498D356" w:rsidR="003906A2" w:rsidRDefault="00A335F4"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Co-option of Councillor</w:t>
      </w:r>
      <w:r w:rsidR="0028573B">
        <w:rPr>
          <w:rFonts w:ascii="Calibri" w:hAnsi="Calibri" w:cs="Calibri"/>
          <w:color w:val="000000"/>
          <w:sz w:val="22"/>
          <w:szCs w:val="22"/>
        </w:rPr>
        <w:t xml:space="preserve">; </w:t>
      </w:r>
      <w:r w:rsidR="00EC39D5">
        <w:rPr>
          <w:rFonts w:ascii="Calibri" w:hAnsi="Calibri" w:cs="Calibri"/>
          <w:color w:val="000000"/>
          <w:sz w:val="22"/>
          <w:szCs w:val="22"/>
        </w:rPr>
        <w:t>Review of biodiversity policy</w:t>
      </w:r>
      <w:r w:rsidR="0028573B">
        <w:rPr>
          <w:rFonts w:ascii="Calibri" w:hAnsi="Calibri" w:cs="Calibri"/>
          <w:color w:val="000000"/>
          <w:sz w:val="22"/>
          <w:szCs w:val="22"/>
        </w:rPr>
        <w:t xml:space="preserve">; </w:t>
      </w:r>
      <w:r w:rsidR="001A4831">
        <w:rPr>
          <w:rFonts w:ascii="Calibri" w:hAnsi="Calibri" w:cs="Calibri"/>
          <w:color w:val="000000"/>
          <w:sz w:val="22"/>
          <w:szCs w:val="22"/>
        </w:rPr>
        <w:t>Staffing matters – to adopt the new model employment contract</w:t>
      </w:r>
      <w:r w:rsidR="0028573B">
        <w:rPr>
          <w:rFonts w:ascii="Calibri" w:hAnsi="Calibri" w:cs="Calibri"/>
          <w:color w:val="000000"/>
          <w:sz w:val="22"/>
          <w:szCs w:val="22"/>
        </w:rPr>
        <w:t xml:space="preserve">; </w:t>
      </w:r>
      <w:r w:rsidR="003906A2">
        <w:rPr>
          <w:rFonts w:ascii="Calibri" w:hAnsi="Calibri" w:cs="Calibri"/>
          <w:color w:val="000000"/>
          <w:sz w:val="22"/>
          <w:szCs w:val="22"/>
        </w:rPr>
        <w:t xml:space="preserve">Cemetery maintenance </w:t>
      </w:r>
      <w:proofErr w:type="gramStart"/>
      <w:r w:rsidR="003906A2">
        <w:rPr>
          <w:rFonts w:ascii="Calibri" w:hAnsi="Calibri" w:cs="Calibri"/>
          <w:color w:val="000000"/>
          <w:sz w:val="22"/>
          <w:szCs w:val="22"/>
        </w:rPr>
        <w:t>grants</w:t>
      </w:r>
      <w:r w:rsidR="00186A25">
        <w:rPr>
          <w:rFonts w:ascii="Calibri" w:hAnsi="Calibri" w:cs="Calibri"/>
          <w:color w:val="000000"/>
          <w:sz w:val="22"/>
          <w:szCs w:val="22"/>
        </w:rPr>
        <w:t>;</w:t>
      </w:r>
      <w:proofErr w:type="gramEnd"/>
    </w:p>
    <w:p w14:paraId="3602AE2F" w14:textId="77777777" w:rsidR="003906A2" w:rsidRDefault="003906A2" w:rsidP="00A335F4">
      <w:pPr>
        <w:pStyle w:val="NormalWeb"/>
        <w:spacing w:before="0" w:beforeAutospacing="0" w:after="0" w:afterAutospacing="0"/>
        <w:rPr>
          <w:rFonts w:ascii="Calibri" w:hAnsi="Calibri" w:cs="Calibri"/>
          <w:color w:val="000000"/>
          <w:sz w:val="22"/>
          <w:szCs w:val="22"/>
        </w:rPr>
      </w:pPr>
    </w:p>
    <w:p w14:paraId="130DE4FD" w14:textId="438EFDC9" w:rsidR="00A335F4" w:rsidRDefault="003906A2" w:rsidP="00A335F4">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public were thanked for attending. The public left the Meeting. </w:t>
      </w:r>
      <w:r w:rsidR="00EC39D5">
        <w:rPr>
          <w:rFonts w:ascii="Calibri" w:hAnsi="Calibri" w:cs="Calibri"/>
          <w:color w:val="000000"/>
          <w:sz w:val="22"/>
          <w:szCs w:val="22"/>
        </w:rPr>
        <w:br/>
      </w:r>
    </w:p>
    <w:p w14:paraId="17168193" w14:textId="52FDD501" w:rsidR="00A335F4" w:rsidRPr="00DC5BD8" w:rsidRDefault="00A335F4" w:rsidP="00A335F4">
      <w:pPr>
        <w:pStyle w:val="NormalWeb"/>
        <w:spacing w:before="0" w:beforeAutospacing="0" w:after="0" w:afterAutospacing="0"/>
        <w:rPr>
          <w:rFonts w:ascii="Calibri" w:hAnsi="Calibri" w:cs="Calibri"/>
          <w:color w:val="000000"/>
          <w:sz w:val="20"/>
          <w:szCs w:val="20"/>
        </w:rPr>
      </w:pPr>
      <w:r>
        <w:rPr>
          <w:rFonts w:ascii="Calibri" w:hAnsi="Calibri" w:cs="Calibri"/>
          <w:b/>
          <w:bCs/>
          <w:color w:val="000000"/>
          <w:sz w:val="22"/>
          <w:szCs w:val="22"/>
        </w:rPr>
        <w:t>402</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DC5BD8">
        <w:rPr>
          <w:rFonts w:ascii="Calibri" w:hAnsi="Calibri" w:cs="Calibri"/>
          <w:color w:val="000000"/>
          <w:sz w:val="20"/>
          <w:szCs w:val="20"/>
        </w:rPr>
        <w:t xml:space="preserve">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Pr="00DC5BD8">
        <w:rPr>
          <w:rFonts w:ascii="Calibri" w:hAnsi="Calibri" w:cs="Calibri"/>
          <w:color w:val="000000"/>
          <w:sz w:val="20"/>
          <w:szCs w:val="20"/>
        </w:rPr>
        <w:t>information</w:t>
      </w:r>
      <w:proofErr w:type="gramEnd"/>
    </w:p>
    <w:p w14:paraId="70D63503" w14:textId="77777777" w:rsidR="003906A2" w:rsidRDefault="00A335F4" w:rsidP="00A335F4">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To enable Councillors to receive any updates in relation to Planning Enforcement matters previously raised/ an opportunity to raise any potential </w:t>
      </w:r>
      <w:proofErr w:type="gramStart"/>
      <w:r w:rsidRPr="00B61FBF">
        <w:rPr>
          <w:rFonts w:ascii="Calibri" w:hAnsi="Calibri" w:cs="Calibri"/>
          <w:color w:val="000000"/>
          <w:sz w:val="22"/>
          <w:szCs w:val="22"/>
        </w:rPr>
        <w:t>breaches</w:t>
      </w:r>
      <w:proofErr w:type="gramEnd"/>
    </w:p>
    <w:p w14:paraId="557598B4" w14:textId="078BA5F9" w:rsidR="00A335F4" w:rsidRDefault="002B2396" w:rsidP="002B2396">
      <w:pPr>
        <w:pStyle w:val="NormalWeb"/>
        <w:spacing w:before="0" w:beforeAutospacing="0" w:after="0" w:afterAutospacing="0"/>
        <w:ind w:left="360"/>
        <w:rPr>
          <w:rFonts w:ascii="Calibri" w:hAnsi="Calibri" w:cs="Calibri"/>
          <w:color w:val="000000"/>
          <w:sz w:val="22"/>
          <w:szCs w:val="22"/>
        </w:rPr>
      </w:pPr>
      <w:r>
        <w:rPr>
          <w:rFonts w:ascii="Calibri" w:hAnsi="Calibri" w:cs="Calibri"/>
          <w:color w:val="000000"/>
          <w:sz w:val="22"/>
          <w:szCs w:val="22"/>
        </w:rPr>
        <w:t xml:space="preserve">No matters were raised. </w:t>
      </w:r>
      <w:r w:rsidR="00EC39D5">
        <w:rPr>
          <w:rFonts w:ascii="Calibri" w:hAnsi="Calibri" w:cs="Calibri"/>
          <w:color w:val="000000"/>
          <w:sz w:val="22"/>
          <w:szCs w:val="22"/>
        </w:rPr>
        <w:br/>
      </w:r>
    </w:p>
    <w:p w14:paraId="1B7002FD" w14:textId="77777777" w:rsidR="00A335F4" w:rsidRPr="00A8597D" w:rsidRDefault="00A335F4" w:rsidP="00A335F4">
      <w:pPr>
        <w:pStyle w:val="NormalWeb"/>
        <w:numPr>
          <w:ilvl w:val="0"/>
          <w:numId w:val="2"/>
        </w:numPr>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To enable Councillors to consider any correspondence received of a confidential </w:t>
      </w:r>
      <w:proofErr w:type="gramStart"/>
      <w:r>
        <w:rPr>
          <w:rFonts w:ascii="Calibri" w:hAnsi="Calibri" w:cs="Calibri"/>
          <w:color w:val="000000"/>
          <w:sz w:val="22"/>
          <w:szCs w:val="22"/>
        </w:rPr>
        <w:t>nature</w:t>
      </w:r>
      <w:proofErr w:type="gramEnd"/>
    </w:p>
    <w:p w14:paraId="3A3CFE9E" w14:textId="7129E441" w:rsidR="00E41206" w:rsidRDefault="002B2396" w:rsidP="002B2396">
      <w:pPr>
        <w:spacing w:after="0"/>
        <w:ind w:left="360"/>
        <w:rPr>
          <w:rFonts w:cstheme="minorHAnsi"/>
        </w:rPr>
      </w:pPr>
      <w:r w:rsidRPr="002B2396">
        <w:rPr>
          <w:rFonts w:cstheme="minorHAnsi"/>
        </w:rPr>
        <w:t xml:space="preserve">No matters were raised. </w:t>
      </w:r>
    </w:p>
    <w:p w14:paraId="35BD705C" w14:textId="77777777" w:rsidR="002B2396" w:rsidRDefault="002B2396" w:rsidP="002B2396">
      <w:pPr>
        <w:spacing w:after="0"/>
        <w:ind w:left="360"/>
        <w:rPr>
          <w:rFonts w:cstheme="minorHAnsi"/>
        </w:rPr>
      </w:pPr>
    </w:p>
    <w:p w14:paraId="10E53717" w14:textId="2650CDBF" w:rsidR="00905458" w:rsidRPr="006828C5" w:rsidRDefault="002B2396" w:rsidP="006828C5">
      <w:pPr>
        <w:pBdr>
          <w:bottom w:val="single" w:sz="4" w:space="1" w:color="auto"/>
        </w:pBdr>
        <w:spacing w:after="0"/>
        <w:rPr>
          <w:rFonts w:cstheme="minorHAnsi"/>
        </w:rPr>
      </w:pPr>
      <w:r>
        <w:rPr>
          <w:rFonts w:cstheme="minorHAnsi"/>
        </w:rPr>
        <w:t xml:space="preserve">There being no further matters for consideration the Chairman thanked everyone for attending and declared the Meeting closed at 8:49pm. </w:t>
      </w:r>
    </w:p>
    <w:sectPr w:rsidR="00905458" w:rsidRPr="006828C5" w:rsidSect="00DF4130">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01463" w14:textId="77777777" w:rsidR="00DF4130" w:rsidRDefault="00DF4130" w:rsidP="00997876">
      <w:pPr>
        <w:spacing w:after="0" w:line="240" w:lineRule="auto"/>
      </w:pPr>
      <w:r>
        <w:separator/>
      </w:r>
    </w:p>
  </w:endnote>
  <w:endnote w:type="continuationSeparator" w:id="0">
    <w:p w14:paraId="3F98EC04" w14:textId="77777777" w:rsidR="00DF4130" w:rsidRDefault="00DF4130" w:rsidP="00997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37B81" w14:textId="77777777" w:rsidR="00186A25" w:rsidRDefault="00186A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537211"/>
      <w:docPartObj>
        <w:docPartGallery w:val="Page Numbers (Bottom of Page)"/>
        <w:docPartUnique/>
      </w:docPartObj>
    </w:sdtPr>
    <w:sdtEndPr>
      <w:rPr>
        <w:color w:val="7F7F7F" w:themeColor="background1" w:themeShade="7F"/>
        <w:spacing w:val="60"/>
      </w:rPr>
    </w:sdtEndPr>
    <w:sdtContent>
      <w:p w14:paraId="2894C761" w14:textId="0EDE423A" w:rsidR="00997876" w:rsidRDefault="0099787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WRPC </w:t>
        </w:r>
        <w:r w:rsidR="00A05F8F">
          <w:rPr>
            <w:color w:val="7F7F7F" w:themeColor="background1" w:themeShade="7F"/>
            <w:spacing w:val="60"/>
          </w:rPr>
          <w:t>04/01/24</w:t>
        </w:r>
      </w:p>
    </w:sdtContent>
  </w:sdt>
  <w:p w14:paraId="48F1B105" w14:textId="77777777" w:rsidR="00997876" w:rsidRDefault="009978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C03B" w14:textId="77777777" w:rsidR="00186A25" w:rsidRDefault="00186A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0AAF" w14:textId="77777777" w:rsidR="00DF4130" w:rsidRDefault="00DF4130" w:rsidP="00997876">
      <w:pPr>
        <w:spacing w:after="0" w:line="240" w:lineRule="auto"/>
      </w:pPr>
      <w:r>
        <w:separator/>
      </w:r>
    </w:p>
  </w:footnote>
  <w:footnote w:type="continuationSeparator" w:id="0">
    <w:p w14:paraId="4D521DFD" w14:textId="77777777" w:rsidR="00DF4130" w:rsidRDefault="00DF4130" w:rsidP="00997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4E6C9" w14:textId="77777777" w:rsidR="00186A25" w:rsidRDefault="00186A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24B6" w14:textId="27D22DF7" w:rsidR="00186A25" w:rsidRDefault="00186A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A8705" w14:textId="77777777" w:rsidR="00186A25" w:rsidRDefault="00186A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886837">
    <w:abstractNumId w:val="0"/>
  </w:num>
  <w:num w:numId="2" w16cid:durableId="627785601">
    <w:abstractNumId w:val="2"/>
  </w:num>
  <w:num w:numId="3" w16cid:durableId="1923026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6A9"/>
    <w:rsid w:val="000070EC"/>
    <w:rsid w:val="00022413"/>
    <w:rsid w:val="000367EA"/>
    <w:rsid w:val="000455A3"/>
    <w:rsid w:val="000802BB"/>
    <w:rsid w:val="000F4D7A"/>
    <w:rsid w:val="00100308"/>
    <w:rsid w:val="00101F9E"/>
    <w:rsid w:val="001853F4"/>
    <w:rsid w:val="00186A25"/>
    <w:rsid w:val="001A4831"/>
    <w:rsid w:val="001B4C9A"/>
    <w:rsid w:val="00244515"/>
    <w:rsid w:val="0028573B"/>
    <w:rsid w:val="0029666D"/>
    <w:rsid w:val="002B2396"/>
    <w:rsid w:val="002D1292"/>
    <w:rsid w:val="002E1422"/>
    <w:rsid w:val="002E6261"/>
    <w:rsid w:val="002F2369"/>
    <w:rsid w:val="0031399C"/>
    <w:rsid w:val="00323263"/>
    <w:rsid w:val="00324244"/>
    <w:rsid w:val="00331015"/>
    <w:rsid w:val="00333666"/>
    <w:rsid w:val="00334757"/>
    <w:rsid w:val="003871C9"/>
    <w:rsid w:val="003906A2"/>
    <w:rsid w:val="00391C55"/>
    <w:rsid w:val="00392B3A"/>
    <w:rsid w:val="003B2822"/>
    <w:rsid w:val="003B2B8D"/>
    <w:rsid w:val="003D5765"/>
    <w:rsid w:val="00413A94"/>
    <w:rsid w:val="00455EB7"/>
    <w:rsid w:val="00472765"/>
    <w:rsid w:val="0049604A"/>
    <w:rsid w:val="004A4AFF"/>
    <w:rsid w:val="004C0EC4"/>
    <w:rsid w:val="004C6D23"/>
    <w:rsid w:val="004F3AFE"/>
    <w:rsid w:val="005136AB"/>
    <w:rsid w:val="0051406A"/>
    <w:rsid w:val="00555A46"/>
    <w:rsid w:val="00560CFD"/>
    <w:rsid w:val="00563910"/>
    <w:rsid w:val="00591B59"/>
    <w:rsid w:val="005B6026"/>
    <w:rsid w:val="005E4C18"/>
    <w:rsid w:val="005E6D16"/>
    <w:rsid w:val="005F3823"/>
    <w:rsid w:val="005F5179"/>
    <w:rsid w:val="005F5803"/>
    <w:rsid w:val="00625A95"/>
    <w:rsid w:val="006536A9"/>
    <w:rsid w:val="00671C57"/>
    <w:rsid w:val="00671CC9"/>
    <w:rsid w:val="00671E39"/>
    <w:rsid w:val="006828C5"/>
    <w:rsid w:val="00682E52"/>
    <w:rsid w:val="00690AC6"/>
    <w:rsid w:val="006A70B3"/>
    <w:rsid w:val="006C688B"/>
    <w:rsid w:val="006F7E33"/>
    <w:rsid w:val="00723366"/>
    <w:rsid w:val="00726C81"/>
    <w:rsid w:val="00731F44"/>
    <w:rsid w:val="00741FC1"/>
    <w:rsid w:val="0074415D"/>
    <w:rsid w:val="00752C45"/>
    <w:rsid w:val="007B1D46"/>
    <w:rsid w:val="007B5988"/>
    <w:rsid w:val="007B612E"/>
    <w:rsid w:val="007C0FA7"/>
    <w:rsid w:val="007D1184"/>
    <w:rsid w:val="007F0CBA"/>
    <w:rsid w:val="007F3A02"/>
    <w:rsid w:val="0082428B"/>
    <w:rsid w:val="00844E4E"/>
    <w:rsid w:val="008710AB"/>
    <w:rsid w:val="008B295E"/>
    <w:rsid w:val="008B651E"/>
    <w:rsid w:val="008C40D4"/>
    <w:rsid w:val="008D0696"/>
    <w:rsid w:val="008D25DE"/>
    <w:rsid w:val="008F42FA"/>
    <w:rsid w:val="00905458"/>
    <w:rsid w:val="0092551A"/>
    <w:rsid w:val="00957B93"/>
    <w:rsid w:val="00960D66"/>
    <w:rsid w:val="0098281D"/>
    <w:rsid w:val="00997876"/>
    <w:rsid w:val="009C50C7"/>
    <w:rsid w:val="009F25EC"/>
    <w:rsid w:val="00A01A72"/>
    <w:rsid w:val="00A02690"/>
    <w:rsid w:val="00A05F8F"/>
    <w:rsid w:val="00A07CEA"/>
    <w:rsid w:val="00A1534B"/>
    <w:rsid w:val="00A163A6"/>
    <w:rsid w:val="00A2039F"/>
    <w:rsid w:val="00A3221C"/>
    <w:rsid w:val="00A32409"/>
    <w:rsid w:val="00A33400"/>
    <w:rsid w:val="00A335F4"/>
    <w:rsid w:val="00A63844"/>
    <w:rsid w:val="00A87082"/>
    <w:rsid w:val="00A87568"/>
    <w:rsid w:val="00AA01C8"/>
    <w:rsid w:val="00AA6327"/>
    <w:rsid w:val="00AB3206"/>
    <w:rsid w:val="00AD20AE"/>
    <w:rsid w:val="00AD6960"/>
    <w:rsid w:val="00AD76C2"/>
    <w:rsid w:val="00B06BCF"/>
    <w:rsid w:val="00B56367"/>
    <w:rsid w:val="00B6189B"/>
    <w:rsid w:val="00B66EEC"/>
    <w:rsid w:val="00B66F03"/>
    <w:rsid w:val="00B80C45"/>
    <w:rsid w:val="00B93C02"/>
    <w:rsid w:val="00BA1BBE"/>
    <w:rsid w:val="00BA6AE7"/>
    <w:rsid w:val="00BD0F9E"/>
    <w:rsid w:val="00BE484B"/>
    <w:rsid w:val="00C036F4"/>
    <w:rsid w:val="00C147DA"/>
    <w:rsid w:val="00C2393B"/>
    <w:rsid w:val="00C24238"/>
    <w:rsid w:val="00C37148"/>
    <w:rsid w:val="00C4025D"/>
    <w:rsid w:val="00C50ED7"/>
    <w:rsid w:val="00C60FE4"/>
    <w:rsid w:val="00C667FA"/>
    <w:rsid w:val="00C66F04"/>
    <w:rsid w:val="00C71B3A"/>
    <w:rsid w:val="00C84C36"/>
    <w:rsid w:val="00CA0234"/>
    <w:rsid w:val="00CB712B"/>
    <w:rsid w:val="00CC5C39"/>
    <w:rsid w:val="00CE7E14"/>
    <w:rsid w:val="00D14555"/>
    <w:rsid w:val="00D2659E"/>
    <w:rsid w:val="00D462E5"/>
    <w:rsid w:val="00D54928"/>
    <w:rsid w:val="00D75529"/>
    <w:rsid w:val="00DF4130"/>
    <w:rsid w:val="00DF48C3"/>
    <w:rsid w:val="00E02975"/>
    <w:rsid w:val="00E0409B"/>
    <w:rsid w:val="00E335B4"/>
    <w:rsid w:val="00E37CE3"/>
    <w:rsid w:val="00E37D70"/>
    <w:rsid w:val="00E41206"/>
    <w:rsid w:val="00EB0A9C"/>
    <w:rsid w:val="00EC1491"/>
    <w:rsid w:val="00EC1E2C"/>
    <w:rsid w:val="00EC39D5"/>
    <w:rsid w:val="00ED743F"/>
    <w:rsid w:val="00EE4148"/>
    <w:rsid w:val="00F44AFC"/>
    <w:rsid w:val="00F47E14"/>
    <w:rsid w:val="00F76C4D"/>
    <w:rsid w:val="00F81B8A"/>
    <w:rsid w:val="00FB12A1"/>
    <w:rsid w:val="00FB61C4"/>
    <w:rsid w:val="00FF12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0D5AB"/>
  <w15:chartTrackingRefBased/>
  <w15:docId w15:val="{9E898131-37AC-484F-A1E1-336E7764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6A9"/>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536A9"/>
    <w:rPr>
      <w:b/>
      <w:bCs/>
    </w:rPr>
  </w:style>
  <w:style w:type="paragraph" w:styleId="NormalWeb">
    <w:name w:val="Normal (Web)"/>
    <w:basedOn w:val="Normal"/>
    <w:uiPriority w:val="99"/>
    <w:unhideWhenUsed/>
    <w:rsid w:val="006536A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9978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876"/>
    <w:rPr>
      <w:rFonts w:ascii="Calibri" w:eastAsia="Calibri" w:hAnsi="Calibri" w:cs="Times New Roman"/>
      <w:kern w:val="0"/>
      <w14:ligatures w14:val="none"/>
    </w:rPr>
  </w:style>
  <w:style w:type="paragraph" w:styleId="Footer">
    <w:name w:val="footer"/>
    <w:basedOn w:val="Normal"/>
    <w:link w:val="FooterChar"/>
    <w:uiPriority w:val="99"/>
    <w:unhideWhenUsed/>
    <w:rsid w:val="009978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876"/>
    <w:rPr>
      <w:rFonts w:ascii="Calibri" w:eastAsia="Calibri" w:hAnsi="Calibri" w:cs="Times New Roman"/>
      <w:kern w:val="0"/>
      <w14:ligatures w14:val="none"/>
    </w:rPr>
  </w:style>
  <w:style w:type="character" w:styleId="Hyperlink">
    <w:name w:val="Hyperlink"/>
    <w:unhideWhenUsed/>
    <w:rsid w:val="00A335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53U5STDLWS0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4WFPPTDLSK00"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shropshire.gov.uk/online-applications/applicationDetails.do?activeTab=summary&amp;keyVal=S4WG1UTDLTI0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pa.shropshire.gov.uk/online-applications/applicationDetails.do?activeTab=summary&amp;keyVal=S4YAITTDLUV0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a.shropshire.gov.uk/online-applications/applicationDetails.do?activeTab=summary&amp;keyVal=S53U6OTDLWU0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5</Pages>
  <Words>2151</Words>
  <Characters>12263</Characters>
  <Application>Microsoft Office Word</Application>
  <DocSecurity>0</DocSecurity>
  <Lines>102</Lines>
  <Paragraphs>28</Paragraphs>
  <ScaleCrop>false</ScaleCrop>
  <Company/>
  <LinksUpToDate>false</LinksUpToDate>
  <CharactersWithSpaces>14386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95</cp:revision>
  <cp:lastPrinted>2024-01-04T12:05:00Z</cp:lastPrinted>
  <dcterms:created xsi:type="dcterms:W3CDTF">2024-01-04T12:23:00Z</dcterms:created>
  <dcterms:modified xsi:type="dcterms:W3CDTF">2024-02-05T11:50:00Z</dcterms:modified>
</cp:coreProperties>
</file>